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300E6F" w14:textId="2B1F0634" w:rsidR="00887C41" w:rsidRPr="004238B3" w:rsidRDefault="004238B3" w:rsidP="00160633">
      <w:pPr>
        <w:ind w:right="-569"/>
        <w:jc w:val="left"/>
        <w:rPr>
          <w:rFonts w:cs="Times New Roman"/>
          <w:bCs/>
          <w:sz w:val="36"/>
          <w:szCs w:val="36"/>
        </w:rPr>
      </w:pPr>
      <w:r>
        <w:rPr>
          <w:rFonts w:cs="Times New Roman"/>
          <w:bCs/>
          <w:noProof/>
          <w:sz w:val="36"/>
          <w:szCs w:val="36"/>
          <w:lang w:eastAsia="es-PE"/>
        </w:rPr>
        <mc:AlternateContent>
          <mc:Choice Requires="wps">
            <w:drawing>
              <wp:anchor distT="0" distB="0" distL="114300" distR="114300" simplePos="0" relativeHeight="251659264" behindDoc="0" locked="0" layoutInCell="1" allowOverlap="1" wp14:anchorId="603DBDF9" wp14:editId="58E6CCBD">
                <wp:simplePos x="0" y="0"/>
                <wp:positionH relativeFrom="column">
                  <wp:posOffset>-7801</wp:posOffset>
                </wp:positionH>
                <wp:positionV relativeFrom="paragraph">
                  <wp:posOffset>-13607</wp:posOffset>
                </wp:positionV>
                <wp:extent cx="6008914" cy="0"/>
                <wp:effectExtent l="0" t="19050" r="30480" b="19050"/>
                <wp:wrapNone/>
                <wp:docPr id="29" name="Conector recto 29"/>
                <wp:cNvGraphicFramePr/>
                <a:graphic xmlns:a="http://schemas.openxmlformats.org/drawingml/2006/main">
                  <a:graphicData uri="http://schemas.microsoft.com/office/word/2010/wordprocessingShape">
                    <wps:wsp>
                      <wps:cNvCnPr/>
                      <wps:spPr>
                        <a:xfrm>
                          <a:off x="0" y="0"/>
                          <a:ext cx="6008914"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DA9B14" id="Conector recto 2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05pt" to="472.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" strokecolor="black [3200]" strokeweight="2.25pt">
                <v:stroke joinstyle="miter"/>
              </v:line>
            </w:pict>
          </mc:Fallback>
        </mc:AlternateContent>
      </w:r>
      <w:r w:rsidR="00887C41" w:rsidRPr="004238B3">
        <w:rPr>
          <w:rFonts w:cs="Times New Roman"/>
          <w:bCs/>
          <w:sz w:val="36"/>
          <w:szCs w:val="36"/>
        </w:rPr>
        <w:t xml:space="preserve">Seguimiento de trayectoria en robótica móvil con alimentación de energía </w:t>
      </w:r>
      <w:r w:rsidR="00876C70" w:rsidRPr="004238B3">
        <w:rPr>
          <w:rFonts w:cs="Times New Roman"/>
          <w:bCs/>
          <w:sz w:val="36"/>
          <w:szCs w:val="36"/>
        </w:rPr>
        <w:t>s</w:t>
      </w:r>
      <w:r w:rsidR="00887C41" w:rsidRPr="004238B3">
        <w:rPr>
          <w:rFonts w:cs="Times New Roman"/>
          <w:bCs/>
          <w:sz w:val="36"/>
          <w:szCs w:val="36"/>
        </w:rPr>
        <w:t xml:space="preserve">olar </w:t>
      </w:r>
    </w:p>
    <w:p w14:paraId="4BCE7E10" w14:textId="7A0A6F33" w:rsidR="00887C41" w:rsidRPr="004238B3" w:rsidRDefault="00887C41" w:rsidP="00160633">
      <w:pPr>
        <w:ind w:right="-569"/>
        <w:jc w:val="left"/>
        <w:rPr>
          <w:rFonts w:cs="Times New Roman"/>
          <w:bCs/>
          <w:i/>
          <w:sz w:val="28"/>
          <w:szCs w:val="28"/>
          <w:lang w:val="en-US"/>
        </w:rPr>
      </w:pPr>
      <w:r w:rsidRPr="004238B3">
        <w:rPr>
          <w:rFonts w:cs="Times New Roman"/>
          <w:bCs/>
          <w:i/>
          <w:sz w:val="28"/>
          <w:szCs w:val="28"/>
          <w:lang w:val="en-US"/>
        </w:rPr>
        <w:t>Trajectory tracking in mob</w:t>
      </w:r>
      <w:r w:rsidR="006F2DF6" w:rsidRPr="004238B3">
        <w:rPr>
          <w:rFonts w:cs="Times New Roman"/>
          <w:bCs/>
          <w:i/>
          <w:sz w:val="28"/>
          <w:szCs w:val="28"/>
          <w:lang w:val="en-US"/>
        </w:rPr>
        <w:t>ile robotics with energy power s</w:t>
      </w:r>
      <w:r w:rsidRPr="004238B3">
        <w:rPr>
          <w:rFonts w:cs="Times New Roman"/>
          <w:bCs/>
          <w:i/>
          <w:sz w:val="28"/>
          <w:szCs w:val="28"/>
          <w:lang w:val="en-US"/>
        </w:rPr>
        <w:t>olar</w:t>
      </w:r>
    </w:p>
    <w:p w14:paraId="2AF29A38" w14:textId="77777777" w:rsidR="002A1E3D" w:rsidRPr="00887C41" w:rsidRDefault="002A1E3D" w:rsidP="00160633">
      <w:pPr>
        <w:ind w:right="-569"/>
        <w:jc w:val="center"/>
        <w:rPr>
          <w:rFonts w:cs="Times New Roman"/>
          <w:b/>
          <w:bCs/>
          <w:szCs w:val="24"/>
          <w:lang w:val="en-US"/>
        </w:rPr>
      </w:pPr>
    </w:p>
    <w:p w14:paraId="051D9C3E" w14:textId="2AD7A070" w:rsidR="008146F8" w:rsidRPr="004238B3" w:rsidRDefault="00887C41" w:rsidP="00160633">
      <w:pPr>
        <w:ind w:right="-569"/>
        <w:jc w:val="left"/>
        <w:rPr>
          <w:rFonts w:cs="Times New Roman"/>
          <w:bCs/>
          <w:sz w:val="20"/>
          <w:szCs w:val="20"/>
          <w:vertAlign w:val="superscript"/>
          <w:lang w:val="en-US"/>
        </w:rPr>
      </w:pPr>
      <w:r w:rsidRPr="004238B3">
        <w:rPr>
          <w:rFonts w:cs="Times New Roman"/>
          <w:bCs/>
          <w:sz w:val="20"/>
          <w:szCs w:val="20"/>
          <w:lang w:val="en-US"/>
        </w:rPr>
        <w:t xml:space="preserve"> </w:t>
      </w:r>
      <w:r w:rsidR="004238B3" w:rsidRPr="004238B3">
        <w:rPr>
          <w:rFonts w:cs="Times New Roman"/>
          <w:bCs/>
          <w:sz w:val="20"/>
          <w:szCs w:val="20"/>
          <w:lang w:val="en-US"/>
        </w:rPr>
        <w:t>Jose Luis xxxxxx</w:t>
      </w:r>
      <w:r w:rsidRPr="004238B3">
        <w:rPr>
          <w:rFonts w:cs="Times New Roman"/>
          <w:bCs/>
          <w:sz w:val="20"/>
          <w:szCs w:val="20"/>
          <w:vertAlign w:val="superscript"/>
          <w:lang w:val="en-US"/>
        </w:rPr>
        <w:footnoteReference w:customMarkFollows="1" w:id="1"/>
        <w:t>1</w:t>
      </w:r>
      <w:r w:rsidR="004238B3" w:rsidRPr="004238B3">
        <w:rPr>
          <w:rFonts w:cs="Times New Roman"/>
          <w:sz w:val="20"/>
          <w:szCs w:val="20"/>
          <w:lang w:val="en-US"/>
        </w:rPr>
        <w:t>, Cristhian xxxxx</w:t>
      </w:r>
      <w:r w:rsidR="004238B3" w:rsidRPr="004238B3">
        <w:rPr>
          <w:rFonts w:cs="Times New Roman"/>
          <w:sz w:val="20"/>
          <w:szCs w:val="20"/>
          <w:vertAlign w:val="superscript"/>
          <w:lang w:val="en-US"/>
        </w:rPr>
        <w:t>2</w:t>
      </w:r>
      <w:r w:rsidR="004238B3" w:rsidRPr="004238B3">
        <w:rPr>
          <w:rFonts w:cs="Times New Roman"/>
          <w:sz w:val="20"/>
          <w:szCs w:val="20"/>
          <w:lang w:val="en-US"/>
        </w:rPr>
        <w:t>, Wilmer xxxxxx</w:t>
      </w:r>
      <w:r w:rsidR="004238B3" w:rsidRPr="004238B3">
        <w:rPr>
          <w:rFonts w:cs="Times New Roman"/>
          <w:sz w:val="20"/>
          <w:szCs w:val="20"/>
          <w:vertAlign w:val="superscript"/>
          <w:lang w:val="en-US"/>
        </w:rPr>
        <w:t>3</w:t>
      </w:r>
    </w:p>
    <w:p w14:paraId="23DCD83E" w14:textId="1403C670" w:rsidR="00615E4A" w:rsidRPr="004238B3" w:rsidRDefault="004238B3" w:rsidP="00160633">
      <w:pPr>
        <w:ind w:right="-569"/>
        <w:jc w:val="left"/>
        <w:rPr>
          <w:rFonts w:cs="Times New Roman"/>
          <w:bCs/>
          <w:sz w:val="20"/>
          <w:szCs w:val="20"/>
          <w:lang w:val="es-ES"/>
        </w:rPr>
      </w:pPr>
      <w:r w:rsidRPr="004238B3">
        <w:rPr>
          <w:rFonts w:cs="Times New Roman"/>
          <w:bCs/>
          <w:sz w:val="20"/>
          <w:szCs w:val="20"/>
        </w:rPr>
        <w:t>Institucion 1</w:t>
      </w:r>
      <w:r w:rsidR="00615E4A" w:rsidRPr="004238B3">
        <w:rPr>
          <w:rFonts w:cs="Times New Roman"/>
          <w:bCs/>
          <w:sz w:val="20"/>
          <w:szCs w:val="20"/>
          <w:lang w:val="es-ES"/>
        </w:rPr>
        <w:t xml:space="preserve">, </w:t>
      </w:r>
      <w:r w:rsidRPr="004238B3">
        <w:rPr>
          <w:rFonts w:cs="Times New Roman"/>
          <w:bCs/>
          <w:sz w:val="20"/>
          <w:szCs w:val="20"/>
          <w:lang w:val="es-ES"/>
        </w:rPr>
        <w:t>ciudad,</w:t>
      </w:r>
      <w:r w:rsidR="00615E4A" w:rsidRPr="004238B3">
        <w:rPr>
          <w:rFonts w:cs="Times New Roman"/>
          <w:bCs/>
          <w:sz w:val="20"/>
          <w:szCs w:val="20"/>
          <w:lang w:val="es-ES"/>
        </w:rPr>
        <w:t xml:space="preserve"> </w:t>
      </w:r>
      <w:r w:rsidRPr="004238B3">
        <w:rPr>
          <w:rFonts w:cs="Times New Roman"/>
          <w:bCs/>
          <w:sz w:val="20"/>
          <w:szCs w:val="20"/>
          <w:lang w:val="es-ES"/>
        </w:rPr>
        <w:t>Region</w:t>
      </w:r>
      <w:r w:rsidR="00615E4A" w:rsidRPr="004238B3">
        <w:rPr>
          <w:rFonts w:cs="Times New Roman"/>
          <w:bCs/>
          <w:sz w:val="20"/>
          <w:szCs w:val="20"/>
          <w:lang w:val="es-ES"/>
        </w:rPr>
        <w:t>, Perú.</w:t>
      </w:r>
    </w:p>
    <w:p w14:paraId="4729BACD" w14:textId="3131CA79" w:rsidR="004238B3" w:rsidRPr="004238B3" w:rsidRDefault="004238B3" w:rsidP="00160633">
      <w:pPr>
        <w:ind w:right="-569"/>
        <w:jc w:val="left"/>
        <w:rPr>
          <w:rFonts w:cs="Times New Roman"/>
          <w:sz w:val="20"/>
          <w:szCs w:val="20"/>
        </w:rPr>
      </w:pPr>
      <w:r w:rsidRPr="004238B3">
        <w:rPr>
          <w:rFonts w:cs="Times New Roman"/>
          <w:sz w:val="20"/>
          <w:szCs w:val="20"/>
        </w:rPr>
        <w:t>Institucion 2, ciudad, Region, Perú.</w:t>
      </w:r>
    </w:p>
    <w:p w14:paraId="0A01B4A9" w14:textId="158A0E3E" w:rsidR="00D20354" w:rsidRPr="004238B3" w:rsidRDefault="004238B3" w:rsidP="00160633">
      <w:pPr>
        <w:ind w:right="-569"/>
        <w:rPr>
          <w:rFonts w:cs="Times New Roman"/>
          <w:sz w:val="20"/>
          <w:szCs w:val="20"/>
        </w:rPr>
      </w:pPr>
      <w:r w:rsidRPr="004238B3">
        <w:rPr>
          <w:rFonts w:cs="Times New Roman"/>
          <w:sz w:val="20"/>
          <w:szCs w:val="20"/>
        </w:rPr>
        <w:t>Institucion 3, ciudad, Region, Perú.</w:t>
      </w:r>
      <w:r w:rsidR="009C7461">
        <w:rPr>
          <w:rFonts w:cs="Times New Roman"/>
          <w:sz w:val="20"/>
          <w:szCs w:val="20"/>
        </w:rPr>
        <w:t xml:space="preserve"> (</w:t>
      </w:r>
      <w:r w:rsidR="009C7461" w:rsidRPr="009C7461">
        <w:rPr>
          <w:rFonts w:cs="Times New Roman"/>
          <w:color w:val="FF0000"/>
          <w:sz w:val="20"/>
          <w:szCs w:val="20"/>
        </w:rPr>
        <w:t>letra tamaña 10 pts</w:t>
      </w:r>
      <w:r w:rsidR="009C7461">
        <w:rPr>
          <w:rFonts w:cs="Times New Roman"/>
          <w:sz w:val="20"/>
          <w:szCs w:val="20"/>
        </w:rPr>
        <w:t>)</w:t>
      </w:r>
    </w:p>
    <w:p w14:paraId="62D6879F" w14:textId="2A373144" w:rsidR="004238B3" w:rsidRDefault="00160633" w:rsidP="00160633">
      <w:pPr>
        <w:ind w:right="-569"/>
        <w:rPr>
          <w:rFonts w:cs="Times New Roman"/>
          <w:szCs w:val="24"/>
        </w:rPr>
      </w:pPr>
      <w:r>
        <w:rPr>
          <w:rFonts w:cs="Times New Roman"/>
          <w:noProof/>
          <w:szCs w:val="24"/>
          <w:lang w:eastAsia="es-PE"/>
        </w:rPr>
        <mc:AlternateContent>
          <mc:Choice Requires="wps">
            <w:drawing>
              <wp:anchor distT="0" distB="0" distL="114300" distR="114300" simplePos="0" relativeHeight="251660288" behindDoc="0" locked="0" layoutInCell="1" allowOverlap="1" wp14:anchorId="7EF7B071" wp14:editId="40779343">
                <wp:simplePos x="0" y="0"/>
                <wp:positionH relativeFrom="column">
                  <wp:posOffset>-7801</wp:posOffset>
                </wp:positionH>
                <wp:positionV relativeFrom="paragraph">
                  <wp:posOffset>96883</wp:posOffset>
                </wp:positionV>
                <wp:extent cx="6073684" cy="0"/>
                <wp:effectExtent l="0" t="0" r="22860" b="19050"/>
                <wp:wrapNone/>
                <wp:docPr id="30" name="Conector recto 30"/>
                <wp:cNvGraphicFramePr/>
                <a:graphic xmlns:a="http://schemas.openxmlformats.org/drawingml/2006/main">
                  <a:graphicData uri="http://schemas.microsoft.com/office/word/2010/wordprocessingShape">
                    <wps:wsp>
                      <wps:cNvCnPr/>
                      <wps:spPr>
                        <a:xfrm>
                          <a:off x="0" y="0"/>
                          <a:ext cx="6073684"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BF8B7C" id="Conector recto 3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7.65pt" to="477.6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" strokecolor="black [3200]" strokeweight="1pt">
                <v:stroke joinstyle="miter"/>
              </v:line>
            </w:pict>
          </mc:Fallback>
        </mc:AlternateContent>
      </w:r>
      <w:r>
        <w:rPr>
          <w:rFonts w:cs="Times New Roman"/>
          <w:noProof/>
          <w:color w:val="FF0000"/>
          <w:sz w:val="22"/>
          <w:lang w:eastAsia="es-PE"/>
        </w:rPr>
        <mc:AlternateContent>
          <mc:Choice Requires="wps">
            <w:drawing>
              <wp:anchor distT="0" distB="0" distL="114300" distR="114300" simplePos="0" relativeHeight="251663360" behindDoc="0" locked="0" layoutInCell="1" allowOverlap="1" wp14:anchorId="11194311" wp14:editId="70B0BDB0">
                <wp:simplePos x="0" y="0"/>
                <wp:positionH relativeFrom="column">
                  <wp:posOffset>2876913</wp:posOffset>
                </wp:positionH>
                <wp:positionV relativeFrom="paragraph">
                  <wp:posOffset>652054</wp:posOffset>
                </wp:positionV>
                <wp:extent cx="3189514" cy="0"/>
                <wp:effectExtent l="0" t="0" r="30480" b="19050"/>
                <wp:wrapNone/>
                <wp:docPr id="32" name="Conector recto 32"/>
                <wp:cNvGraphicFramePr/>
                <a:graphic xmlns:a="http://schemas.openxmlformats.org/drawingml/2006/main">
                  <a:graphicData uri="http://schemas.microsoft.com/office/word/2010/wordprocessingShape">
                    <wps:wsp>
                      <wps:cNvCnPr/>
                      <wps:spPr>
                        <a:xfrm>
                          <a:off x="0" y="0"/>
                          <a:ext cx="31895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C93DAA" id="Conector recto 3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55pt,51.35pt" to="477.7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" strokecolor="black [3200]" strokeweight=".5pt">
                <v:stroke joinstyle="miter"/>
              </v:line>
            </w:pict>
          </mc:Fallback>
        </mc:AlternateContent>
      </w:r>
    </w:p>
    <w:p w14:paraId="366842C7" w14:textId="77777777" w:rsidR="009C7461" w:rsidRDefault="009C7461" w:rsidP="00160633">
      <w:pPr>
        <w:ind w:right="-569"/>
        <w:rPr>
          <w:rFonts w:cs="Times New Roman"/>
          <w:b/>
          <w:bCs/>
          <w:sz w:val="20"/>
          <w:szCs w:val="20"/>
        </w:rPr>
        <w:sectPr w:rsidR="009C7461" w:rsidSect="00160633">
          <w:headerReference w:type="default" r:id="rId8"/>
          <w:footerReference w:type="default" r:id="rId9"/>
          <w:pgSz w:w="11906" w:h="16838"/>
          <w:pgMar w:top="1418" w:right="1133" w:bottom="1418" w:left="1418" w:header="709" w:footer="709" w:gutter="0"/>
          <w:cols w:space="720"/>
          <w:docGrid w:linePitch="326"/>
        </w:sectPr>
      </w:pPr>
    </w:p>
    <w:p w14:paraId="1D1CB11E" w14:textId="55F7A7D5" w:rsidR="009C7461" w:rsidRDefault="009C7461" w:rsidP="00160633">
      <w:pPr>
        <w:ind w:right="-569"/>
        <w:rPr>
          <w:rFonts w:cs="Times New Roman"/>
          <w:b/>
          <w:bCs/>
          <w:sz w:val="20"/>
          <w:szCs w:val="20"/>
          <w:lang w:val="en-US"/>
        </w:rPr>
      </w:pPr>
      <w:r w:rsidRPr="009C7461">
        <w:rPr>
          <w:rFonts w:cs="Times New Roman"/>
          <w:b/>
          <w:bCs/>
          <w:sz w:val="20"/>
          <w:szCs w:val="20"/>
          <w:lang w:val="en-US"/>
        </w:rPr>
        <w:lastRenderedPageBreak/>
        <w:t>INFORMACION DE ARTICULO</w:t>
      </w:r>
    </w:p>
    <w:p w14:paraId="42A0D9DF" w14:textId="461542DB" w:rsidR="009C7461" w:rsidRPr="009C7461" w:rsidRDefault="009C7461" w:rsidP="00160633">
      <w:pPr>
        <w:ind w:right="-569"/>
        <w:rPr>
          <w:rFonts w:cs="Times New Roman"/>
          <w:b/>
          <w:bCs/>
          <w:sz w:val="20"/>
          <w:szCs w:val="20"/>
          <w:lang w:val="en-US"/>
        </w:rPr>
      </w:pPr>
      <w:r>
        <w:rPr>
          <w:rFonts w:cs="Times New Roman"/>
          <w:b/>
          <w:bCs/>
          <w:noProof/>
          <w:sz w:val="20"/>
          <w:szCs w:val="20"/>
          <w:lang w:eastAsia="es-PE"/>
        </w:rPr>
        <mc:AlternateContent>
          <mc:Choice Requires="wps">
            <w:drawing>
              <wp:anchor distT="0" distB="0" distL="114300" distR="114300" simplePos="0" relativeHeight="251666432" behindDoc="0" locked="0" layoutInCell="1" allowOverlap="1" wp14:anchorId="38B29FB4" wp14:editId="494F6B2C">
                <wp:simplePos x="0" y="0"/>
                <wp:positionH relativeFrom="column">
                  <wp:posOffset>13970</wp:posOffset>
                </wp:positionH>
                <wp:positionV relativeFrom="paragraph">
                  <wp:posOffset>80373</wp:posOffset>
                </wp:positionV>
                <wp:extent cx="2133600" cy="0"/>
                <wp:effectExtent l="0" t="0" r="19050" b="19050"/>
                <wp:wrapNone/>
                <wp:docPr id="35" name="Conector recto 35"/>
                <wp:cNvGraphicFramePr/>
                <a:graphic xmlns:a="http://schemas.openxmlformats.org/drawingml/2006/main">
                  <a:graphicData uri="http://schemas.microsoft.com/office/word/2010/wordprocessingShape">
                    <wps:wsp>
                      <wps:cNvCnPr/>
                      <wps:spPr>
                        <a:xfrm>
                          <a:off x="0" y="0"/>
                          <a:ext cx="213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12F157" id="Conector recto 3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6.35pt" to="169.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" strokecolor="black [3200]" strokeweight=".5pt">
                <v:stroke joinstyle="miter"/>
              </v:line>
            </w:pict>
          </mc:Fallback>
        </mc:AlternateContent>
      </w:r>
    </w:p>
    <w:p w14:paraId="0B3EB12C" w14:textId="77777777" w:rsidR="009C7461" w:rsidRPr="009C7461" w:rsidRDefault="009C7461" w:rsidP="00160633">
      <w:pPr>
        <w:ind w:right="-569"/>
        <w:rPr>
          <w:rFonts w:cs="Times New Roman"/>
          <w:sz w:val="20"/>
          <w:szCs w:val="20"/>
          <w:lang w:val="en-US"/>
        </w:rPr>
      </w:pPr>
      <w:r w:rsidRPr="009C7461">
        <w:rPr>
          <w:rFonts w:cs="Times New Roman"/>
          <w:sz w:val="20"/>
          <w:szCs w:val="20"/>
          <w:lang w:val="en-US"/>
        </w:rPr>
        <w:t>Article history:</w:t>
      </w:r>
    </w:p>
    <w:p w14:paraId="7F1F9C5B" w14:textId="77777777" w:rsidR="009C7461" w:rsidRPr="009C7461" w:rsidRDefault="009C7461" w:rsidP="00160633">
      <w:pPr>
        <w:ind w:right="-569"/>
        <w:rPr>
          <w:rFonts w:cs="Times New Roman"/>
          <w:sz w:val="20"/>
          <w:szCs w:val="20"/>
          <w:lang w:val="en-US"/>
        </w:rPr>
      </w:pPr>
      <w:r w:rsidRPr="009C7461">
        <w:rPr>
          <w:rFonts w:cs="Times New Roman"/>
          <w:sz w:val="20"/>
          <w:szCs w:val="20"/>
          <w:lang w:val="en-US"/>
        </w:rPr>
        <w:t>Received 14 March 2016</w:t>
      </w:r>
    </w:p>
    <w:p w14:paraId="7ABE3D50" w14:textId="77777777" w:rsidR="009C7461" w:rsidRPr="009C7461" w:rsidRDefault="009C7461" w:rsidP="00160633">
      <w:pPr>
        <w:ind w:right="-569"/>
        <w:rPr>
          <w:rFonts w:cs="Times New Roman"/>
          <w:sz w:val="20"/>
          <w:szCs w:val="20"/>
          <w:lang w:val="en-US"/>
        </w:rPr>
      </w:pPr>
      <w:r w:rsidRPr="009C7461">
        <w:rPr>
          <w:rFonts w:cs="Times New Roman"/>
          <w:sz w:val="20"/>
          <w:szCs w:val="20"/>
          <w:lang w:val="en-US"/>
        </w:rPr>
        <w:t>Received in revised form 13 January 2017</w:t>
      </w:r>
    </w:p>
    <w:p w14:paraId="6F431E05" w14:textId="77777777" w:rsidR="009C7461" w:rsidRPr="009C7461" w:rsidRDefault="009C7461" w:rsidP="00160633">
      <w:pPr>
        <w:ind w:right="-569"/>
        <w:rPr>
          <w:rFonts w:cs="Times New Roman"/>
          <w:sz w:val="20"/>
          <w:szCs w:val="20"/>
        </w:rPr>
      </w:pPr>
      <w:r w:rsidRPr="009C7461">
        <w:rPr>
          <w:rFonts w:cs="Times New Roman"/>
          <w:sz w:val="20"/>
          <w:szCs w:val="20"/>
        </w:rPr>
        <w:t>Accepted 22 January 2017</w:t>
      </w:r>
    </w:p>
    <w:p w14:paraId="0C494F61" w14:textId="2FD3276A" w:rsidR="009C7461" w:rsidRDefault="009C7461" w:rsidP="00160633">
      <w:pPr>
        <w:ind w:right="-569"/>
        <w:rPr>
          <w:rFonts w:cs="Times New Roman"/>
          <w:sz w:val="20"/>
          <w:szCs w:val="20"/>
        </w:rPr>
      </w:pPr>
      <w:r w:rsidRPr="009C7461">
        <w:rPr>
          <w:rFonts w:cs="Times New Roman"/>
          <w:sz w:val="20"/>
          <w:szCs w:val="20"/>
        </w:rPr>
        <w:t>Available online 25 January 2017</w:t>
      </w:r>
    </w:p>
    <w:p w14:paraId="529BDA75" w14:textId="3FF7D1A1" w:rsidR="009C7461" w:rsidRDefault="009C7461" w:rsidP="00160633">
      <w:pPr>
        <w:ind w:right="-569"/>
        <w:rPr>
          <w:rFonts w:cs="Times New Roman"/>
          <w:sz w:val="20"/>
          <w:szCs w:val="20"/>
        </w:rPr>
      </w:pPr>
      <w:r>
        <w:rPr>
          <w:rFonts w:cs="Times New Roman"/>
          <w:noProof/>
          <w:sz w:val="20"/>
          <w:szCs w:val="20"/>
          <w:lang w:eastAsia="es-PE"/>
        </w:rPr>
        <mc:AlternateContent>
          <mc:Choice Requires="wps">
            <w:drawing>
              <wp:anchor distT="0" distB="0" distL="114300" distR="114300" simplePos="0" relativeHeight="251665408" behindDoc="0" locked="0" layoutInCell="1" allowOverlap="1" wp14:anchorId="2131F26B" wp14:editId="390D2BA0">
                <wp:simplePos x="0" y="0"/>
                <wp:positionH relativeFrom="column">
                  <wp:posOffset>13970</wp:posOffset>
                </wp:positionH>
                <wp:positionV relativeFrom="paragraph">
                  <wp:posOffset>85816</wp:posOffset>
                </wp:positionV>
                <wp:extent cx="2079171" cy="0"/>
                <wp:effectExtent l="0" t="0" r="35560" b="19050"/>
                <wp:wrapNone/>
                <wp:docPr id="34" name="Conector recto 34"/>
                <wp:cNvGraphicFramePr/>
                <a:graphic xmlns:a="http://schemas.openxmlformats.org/drawingml/2006/main">
                  <a:graphicData uri="http://schemas.microsoft.com/office/word/2010/wordprocessingShape">
                    <wps:wsp>
                      <wps:cNvCnPr/>
                      <wps:spPr>
                        <a:xfrm>
                          <a:off x="0" y="0"/>
                          <a:ext cx="20791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F5C0C" id="Conector recto 3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6.75pt" to="164.8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" strokecolor="black [3200]" strokeweight=".5pt">
                <v:stroke joinstyle="miter"/>
              </v:line>
            </w:pict>
          </mc:Fallback>
        </mc:AlternateContent>
      </w:r>
    </w:p>
    <w:p w14:paraId="0D21C190" w14:textId="77777777" w:rsidR="009C7461" w:rsidRDefault="009C7461" w:rsidP="00160633">
      <w:pPr>
        <w:ind w:right="-569"/>
        <w:rPr>
          <w:rFonts w:cs="Times New Roman"/>
          <w:sz w:val="20"/>
          <w:szCs w:val="20"/>
        </w:rPr>
      </w:pPr>
      <w:r w:rsidRPr="00D37A08">
        <w:rPr>
          <w:rFonts w:cs="Times New Roman"/>
          <w:b/>
          <w:sz w:val="20"/>
          <w:szCs w:val="20"/>
        </w:rPr>
        <w:t>Palabras clave:</w:t>
      </w:r>
      <w:r w:rsidRPr="00D37A08">
        <w:rPr>
          <w:rFonts w:cs="Times New Roman"/>
          <w:sz w:val="20"/>
          <w:szCs w:val="20"/>
        </w:rPr>
        <w:t xml:space="preserve"> </w:t>
      </w:r>
    </w:p>
    <w:p w14:paraId="7B280598" w14:textId="4018A940" w:rsidR="009C7461" w:rsidRDefault="009C7461" w:rsidP="00160633">
      <w:pPr>
        <w:ind w:right="-569"/>
        <w:rPr>
          <w:rFonts w:cs="Times New Roman"/>
          <w:sz w:val="20"/>
          <w:szCs w:val="20"/>
        </w:rPr>
      </w:pPr>
      <w:r w:rsidRPr="00D37A08">
        <w:rPr>
          <w:rFonts w:cs="Times New Roman"/>
          <w:sz w:val="20"/>
          <w:szCs w:val="20"/>
        </w:rPr>
        <w:t>Energía solar, Robótica, Seguimiento de trayectoria, Control por computador, Automatización.</w:t>
      </w:r>
    </w:p>
    <w:p w14:paraId="5E9854B7" w14:textId="434B2C3D" w:rsidR="009C7461" w:rsidRDefault="009C7461" w:rsidP="00160633">
      <w:pPr>
        <w:ind w:right="-569"/>
        <w:rPr>
          <w:rFonts w:cs="Times New Roman"/>
          <w:sz w:val="20"/>
          <w:szCs w:val="20"/>
        </w:rPr>
      </w:pPr>
    </w:p>
    <w:p w14:paraId="35ECEE76" w14:textId="5D84F796" w:rsidR="009C7461" w:rsidRDefault="009C7461" w:rsidP="00160633">
      <w:pPr>
        <w:ind w:right="-569"/>
        <w:rPr>
          <w:rFonts w:cs="Times New Roman"/>
          <w:sz w:val="20"/>
          <w:szCs w:val="20"/>
        </w:rPr>
      </w:pPr>
    </w:p>
    <w:p w14:paraId="511B23B6" w14:textId="77777777" w:rsidR="009C7461" w:rsidRPr="00D37A08" w:rsidRDefault="009C7461" w:rsidP="00160633">
      <w:pPr>
        <w:ind w:right="-569"/>
        <w:rPr>
          <w:rFonts w:cs="Times New Roman"/>
          <w:sz w:val="20"/>
          <w:szCs w:val="20"/>
        </w:rPr>
      </w:pPr>
    </w:p>
    <w:p w14:paraId="36C29B0A" w14:textId="3C166FEF" w:rsidR="009C7461" w:rsidRDefault="009C7461" w:rsidP="00160633">
      <w:pPr>
        <w:ind w:left="-1560" w:right="-569"/>
        <w:rPr>
          <w:rFonts w:cs="Times New Roman"/>
          <w:color w:val="FF0000"/>
          <w:sz w:val="22"/>
        </w:rPr>
      </w:pPr>
      <w:r w:rsidRPr="00D37A08">
        <w:rPr>
          <w:rFonts w:cs="Times New Roman"/>
          <w:b/>
          <w:bCs/>
          <w:sz w:val="20"/>
          <w:szCs w:val="20"/>
        </w:rPr>
        <w:t>RESUMEN</w:t>
      </w:r>
      <w:r>
        <w:rPr>
          <w:rFonts w:cs="Times New Roman"/>
          <w:b/>
          <w:bCs/>
          <w:sz w:val="20"/>
          <w:szCs w:val="20"/>
        </w:rPr>
        <w:t xml:space="preserve"> (</w:t>
      </w:r>
      <w:r>
        <w:rPr>
          <w:rFonts w:cs="Times New Roman"/>
          <w:color w:val="FF0000"/>
          <w:sz w:val="22"/>
        </w:rPr>
        <w:t>No Eliminar el formato</w:t>
      </w:r>
      <w:r w:rsidRPr="00D37A08">
        <w:rPr>
          <w:rFonts w:cs="Times New Roman"/>
          <w:color w:val="000000" w:themeColor="text1"/>
          <w:sz w:val="22"/>
        </w:rPr>
        <w:t>)</w:t>
      </w:r>
      <w:r>
        <w:rPr>
          <w:rFonts w:cs="Times New Roman"/>
          <w:color w:val="FF0000"/>
          <w:sz w:val="22"/>
        </w:rPr>
        <w:t>, usar letra tamaña 10pts</w:t>
      </w:r>
    </w:p>
    <w:p w14:paraId="53BA4627" w14:textId="77BAE5B7" w:rsidR="009C7461" w:rsidRPr="00D37A08" w:rsidRDefault="009C7461" w:rsidP="00160633">
      <w:pPr>
        <w:ind w:left="-1560" w:right="-569"/>
        <w:rPr>
          <w:rFonts w:cs="Times New Roman"/>
          <w:color w:val="FF0000"/>
          <w:sz w:val="22"/>
        </w:rPr>
      </w:pPr>
    </w:p>
    <w:p w14:paraId="01DB096B" w14:textId="24B4AC91" w:rsidR="00887C41" w:rsidRPr="00D37A08" w:rsidRDefault="009C7461" w:rsidP="00160633">
      <w:pPr>
        <w:ind w:left="-1560" w:right="-569"/>
        <w:rPr>
          <w:rFonts w:cs="Times New Roman"/>
          <w:sz w:val="20"/>
          <w:szCs w:val="20"/>
        </w:rPr>
      </w:pPr>
      <w:r>
        <w:rPr>
          <w:rFonts w:cs="Times New Roman"/>
          <w:sz w:val="20"/>
          <w:szCs w:val="20"/>
        </w:rPr>
        <w:t>A</w:t>
      </w:r>
      <w:r w:rsidR="00887C41" w:rsidRPr="00D37A08">
        <w:rPr>
          <w:rFonts w:cs="Times New Roman"/>
          <w:sz w:val="20"/>
          <w:szCs w:val="20"/>
        </w:rPr>
        <w:t xml:space="preserve">nálisis en tiempo continuo y discreto, además de la implementación del control. Se utilizará el </w:t>
      </w:r>
      <w:r w:rsidR="00B467CC" w:rsidRPr="00D37A08">
        <w:rPr>
          <w:rFonts w:cs="Times New Roman"/>
          <w:sz w:val="20"/>
          <w:szCs w:val="20"/>
        </w:rPr>
        <w:t>microcontrolador</w:t>
      </w:r>
      <w:r w:rsidR="00887C41" w:rsidRPr="00D37A08">
        <w:rPr>
          <w:rFonts w:cs="Times New Roman"/>
          <w:sz w:val="20"/>
          <w:szCs w:val="20"/>
        </w:rPr>
        <w:t xml:space="preserve"> Arduino para obtener resultados experimentales. Para la alimentación del robot móvil para este proyecto es necesario el uso de la energía proveniente de la radiación solar para convertirla en energía eléctrica mediante el flujo de electrones incidentes en los semiconductores que generalmente son de silicio, un material muy utilizado en electrónica. </w:t>
      </w:r>
    </w:p>
    <w:p w14:paraId="39B0E610" w14:textId="77777777" w:rsidR="009C7461" w:rsidRDefault="009C7461" w:rsidP="00160633">
      <w:pPr>
        <w:ind w:right="-569"/>
        <w:rPr>
          <w:rFonts w:cs="Times New Roman"/>
          <w:sz w:val="20"/>
          <w:szCs w:val="20"/>
        </w:rPr>
        <w:sectPr w:rsidR="009C7461" w:rsidSect="00160633">
          <w:type w:val="continuous"/>
          <w:pgSz w:w="11906" w:h="16838"/>
          <w:pgMar w:top="1418" w:right="1418" w:bottom="1418" w:left="1418" w:header="709" w:footer="709" w:gutter="0"/>
          <w:cols w:num="2" w:space="3120"/>
          <w:docGrid w:linePitch="326"/>
        </w:sectPr>
      </w:pPr>
    </w:p>
    <w:p w14:paraId="4B04FA01" w14:textId="58D68B75" w:rsidR="00887C41" w:rsidRPr="00D37A08" w:rsidRDefault="00887C41" w:rsidP="00160633">
      <w:pPr>
        <w:ind w:right="-569"/>
        <w:rPr>
          <w:rFonts w:cs="Times New Roman"/>
          <w:sz w:val="20"/>
          <w:szCs w:val="20"/>
        </w:rPr>
      </w:pPr>
    </w:p>
    <w:p w14:paraId="4B5423D2" w14:textId="323E7084" w:rsidR="0066035A" w:rsidRPr="009C7461" w:rsidRDefault="009C7461" w:rsidP="00160633">
      <w:pPr>
        <w:ind w:right="-569"/>
        <w:rPr>
          <w:rFonts w:cs="Times New Roman"/>
          <w:b/>
          <w:bCs/>
          <w:sz w:val="20"/>
          <w:szCs w:val="20"/>
          <w:lang w:val="en-US"/>
        </w:rPr>
      </w:pPr>
      <w:r>
        <w:rPr>
          <w:rFonts w:cs="Times New Roman"/>
          <w:b/>
          <w:bCs/>
          <w:sz w:val="20"/>
          <w:szCs w:val="20"/>
          <w:lang w:val="en-US"/>
        </w:rPr>
        <w:t>© 2025</w:t>
      </w:r>
      <w:r w:rsidRPr="009C7461">
        <w:rPr>
          <w:rFonts w:cs="Times New Roman"/>
          <w:b/>
          <w:bCs/>
          <w:sz w:val="20"/>
          <w:szCs w:val="20"/>
          <w:lang w:val="en-US"/>
        </w:rPr>
        <w:t xml:space="preserve"> </w:t>
      </w:r>
      <w:r>
        <w:rPr>
          <w:rFonts w:cs="Times New Roman"/>
          <w:b/>
          <w:bCs/>
          <w:sz w:val="20"/>
          <w:szCs w:val="20"/>
          <w:lang w:val="en-US"/>
        </w:rPr>
        <w:t xml:space="preserve">JICAAT </w:t>
      </w:r>
      <w:r w:rsidRPr="009C7461">
        <w:rPr>
          <w:rFonts w:cs="Times New Roman"/>
          <w:b/>
          <w:bCs/>
          <w:sz w:val="20"/>
          <w:szCs w:val="20"/>
          <w:lang w:val="en-US"/>
        </w:rPr>
        <w:t>V.</w:t>
      </w:r>
      <w:r>
        <w:rPr>
          <w:rFonts w:cs="Times New Roman"/>
          <w:b/>
          <w:bCs/>
          <w:sz w:val="20"/>
          <w:szCs w:val="20"/>
          <w:lang w:val="en-US"/>
        </w:rPr>
        <w:t>A</w:t>
      </w:r>
      <w:r w:rsidRPr="009C7461">
        <w:rPr>
          <w:rFonts w:cs="Times New Roman"/>
          <w:b/>
          <w:bCs/>
          <w:sz w:val="20"/>
          <w:szCs w:val="20"/>
          <w:lang w:val="en-US"/>
        </w:rPr>
        <w:t xml:space="preserve"> All rights reserved.</w:t>
      </w:r>
    </w:p>
    <w:p w14:paraId="40D72C91" w14:textId="77777777" w:rsidR="009C7461" w:rsidRPr="009C7461" w:rsidRDefault="009C7461" w:rsidP="00160633">
      <w:pPr>
        <w:ind w:right="-569"/>
        <w:rPr>
          <w:rFonts w:cs="Times New Roman"/>
          <w:sz w:val="20"/>
          <w:szCs w:val="20"/>
          <w:lang w:val="en-US"/>
        </w:rPr>
      </w:pPr>
    </w:p>
    <w:p w14:paraId="23F0F539" w14:textId="49A18E82" w:rsidR="0066035A" w:rsidRPr="009C7461" w:rsidRDefault="00D37A08" w:rsidP="00160633">
      <w:pPr>
        <w:ind w:right="-569"/>
        <w:rPr>
          <w:rFonts w:cs="Times New Roman"/>
          <w:szCs w:val="24"/>
          <w:lang w:val="en-US"/>
        </w:rPr>
      </w:pPr>
      <w:r>
        <w:rPr>
          <w:rFonts w:cs="Times New Roman"/>
          <w:noProof/>
          <w:szCs w:val="24"/>
          <w:lang w:eastAsia="es-PE"/>
        </w:rPr>
        <mc:AlternateContent>
          <mc:Choice Requires="wps">
            <w:drawing>
              <wp:anchor distT="0" distB="0" distL="114300" distR="114300" simplePos="0" relativeHeight="251662336" behindDoc="0" locked="0" layoutInCell="1" allowOverlap="1" wp14:anchorId="57B84AB0" wp14:editId="553E7C19">
                <wp:simplePos x="0" y="0"/>
                <wp:positionH relativeFrom="column">
                  <wp:posOffset>0</wp:posOffset>
                </wp:positionH>
                <wp:positionV relativeFrom="paragraph">
                  <wp:posOffset>0</wp:posOffset>
                </wp:positionV>
                <wp:extent cx="5757999" cy="0"/>
                <wp:effectExtent l="0" t="0" r="33655" b="19050"/>
                <wp:wrapNone/>
                <wp:docPr id="31" name="Conector recto 31"/>
                <wp:cNvGraphicFramePr/>
                <a:graphic xmlns:a="http://schemas.openxmlformats.org/drawingml/2006/main">
                  <a:graphicData uri="http://schemas.microsoft.com/office/word/2010/wordprocessingShape">
                    <wps:wsp>
                      <wps:cNvCnPr/>
                      <wps:spPr>
                        <a:xfrm>
                          <a:off x="0" y="0"/>
                          <a:ext cx="5757999"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07BFD7" id="Conector recto 3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53.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" strokecolor="black [3200]" strokeweight="1pt">
                <v:stroke joinstyle="miter"/>
              </v:line>
            </w:pict>
          </mc:Fallback>
        </mc:AlternateContent>
      </w:r>
    </w:p>
    <w:p w14:paraId="55E4FA0D" w14:textId="30BDABA5" w:rsidR="00D37A08" w:rsidRDefault="00D37A08" w:rsidP="00160633">
      <w:pPr>
        <w:ind w:right="-569"/>
        <w:rPr>
          <w:rFonts w:cs="Times New Roman"/>
          <w:color w:val="FF0000"/>
          <w:sz w:val="22"/>
          <w:lang w:val="en-US"/>
        </w:rPr>
      </w:pPr>
      <w:r w:rsidRPr="00D37A08">
        <w:rPr>
          <w:rFonts w:cs="Times New Roman"/>
          <w:color w:val="FF0000"/>
          <w:sz w:val="22"/>
          <w:lang w:val="en-US"/>
        </w:rPr>
        <w:t xml:space="preserve">Espacio </w:t>
      </w:r>
      <w:r w:rsidR="009C7461">
        <w:rPr>
          <w:rFonts w:cs="Times New Roman"/>
          <w:color w:val="FF0000"/>
          <w:sz w:val="22"/>
          <w:lang w:val="en-US"/>
        </w:rPr>
        <w:t>5</w:t>
      </w:r>
      <w:r w:rsidRPr="00D37A08">
        <w:rPr>
          <w:rFonts w:cs="Times New Roman"/>
          <w:color w:val="FF0000"/>
          <w:sz w:val="22"/>
          <w:lang w:val="en-US"/>
        </w:rPr>
        <w:t xml:space="preserve"> lineas</w:t>
      </w:r>
    </w:p>
    <w:p w14:paraId="776EAB96" w14:textId="6BB980BE" w:rsidR="009C7461" w:rsidRDefault="009C7461" w:rsidP="00160633">
      <w:pPr>
        <w:ind w:right="-569"/>
        <w:rPr>
          <w:rFonts w:cs="Times New Roman"/>
          <w:color w:val="FF0000"/>
          <w:sz w:val="22"/>
          <w:lang w:val="en-US"/>
        </w:rPr>
      </w:pPr>
    </w:p>
    <w:p w14:paraId="468CDE8D" w14:textId="77777777" w:rsidR="009C7461" w:rsidRPr="00D37A08" w:rsidRDefault="009C7461" w:rsidP="00160633">
      <w:pPr>
        <w:ind w:right="-569"/>
        <w:rPr>
          <w:rFonts w:cs="Times New Roman"/>
          <w:color w:val="FF0000"/>
          <w:sz w:val="22"/>
          <w:lang w:val="en-US"/>
        </w:rPr>
      </w:pPr>
    </w:p>
    <w:p w14:paraId="4F50C66D" w14:textId="5726DC20" w:rsidR="0066035A" w:rsidRPr="00D37A08" w:rsidRDefault="00887C41" w:rsidP="00160633">
      <w:pPr>
        <w:spacing w:before="240"/>
        <w:ind w:right="-569"/>
        <w:rPr>
          <w:rFonts w:cs="Times New Roman"/>
          <w:b/>
          <w:bCs/>
          <w:sz w:val="20"/>
          <w:szCs w:val="20"/>
        </w:rPr>
      </w:pPr>
      <w:r w:rsidRPr="00D37A08">
        <w:rPr>
          <w:rFonts w:cs="Times New Roman"/>
          <w:b/>
          <w:bCs/>
          <w:sz w:val="20"/>
          <w:szCs w:val="20"/>
        </w:rPr>
        <w:t>1. INTRODUCCIÓN</w:t>
      </w:r>
    </w:p>
    <w:p w14:paraId="2D2CB25C" w14:textId="1C7AC83B" w:rsidR="0066035A" w:rsidRPr="00D37A08" w:rsidRDefault="00887C41" w:rsidP="00160633">
      <w:pPr>
        <w:spacing w:before="240" w:after="240"/>
        <w:ind w:right="-569"/>
        <w:rPr>
          <w:rFonts w:cs="Times New Roman"/>
          <w:sz w:val="20"/>
          <w:szCs w:val="20"/>
        </w:rPr>
      </w:pPr>
      <w:r w:rsidRPr="00D37A08">
        <w:rPr>
          <w:rFonts w:cs="Times New Roman"/>
          <w:sz w:val="20"/>
          <w:szCs w:val="20"/>
        </w:rPr>
        <w:t>Cada vez más, se han automatizado procesos, buscando mayor eficiencia, mejor precisión, mayor confiabilidad y niveles de seguridad, entre otros. La informática ha sido relevante en este proceso. Hoy en día podemos construir pequeños dispositivos capaces de controlar procesos complejos y que son prácticamente inmunes al ruido y a las interferencias comunes al universo analógico (Nise, 2022).</w:t>
      </w:r>
    </w:p>
    <w:p w14:paraId="71B9023E" w14:textId="2D60480A" w:rsidR="00647612" w:rsidRPr="00D37A08" w:rsidRDefault="00887C41" w:rsidP="00160633">
      <w:pPr>
        <w:spacing w:after="240"/>
        <w:ind w:right="-569"/>
        <w:rPr>
          <w:rFonts w:cs="Times New Roman"/>
          <w:sz w:val="20"/>
          <w:szCs w:val="20"/>
        </w:rPr>
      </w:pPr>
      <w:r w:rsidRPr="00D37A08">
        <w:rPr>
          <w:rFonts w:cs="Times New Roman"/>
          <w:sz w:val="20"/>
          <w:szCs w:val="20"/>
        </w:rPr>
        <w:t>Con los conocimientos adquiridos en la especialidad de Control y Automatización-UERJ modelaremos un servomecanismo y su implementación en robot móvil. Posteriormente, escribir las ecuaciones de estado, la función de transferencia, realizar simulaciones y diseñar un controlador de tiempo discreto (Ogata, 1998) e (Katsuhito,2011). Al finalizar este trabajo, esperamos consolidar aún más todos los contenidos estudiados en el semestre, realizando un trabajo de principio a fin, es decir, desde la etapa de modelado, hasta llegar a las pruebas sobre el mecanismo real, en el laboratorio. Además, con base en los parámetros de diseño especificados a lo largo de este trabajo, se espera lograr criterios de desempeño aceptables, además de un controlador que tenga una buena respuesta.</w:t>
      </w:r>
    </w:p>
    <w:p w14:paraId="1D4E0419" w14:textId="4F1C5BBA" w:rsidR="00647612" w:rsidRPr="00D37A08" w:rsidRDefault="00887C41" w:rsidP="00160633">
      <w:pPr>
        <w:spacing w:after="240"/>
        <w:ind w:right="-569"/>
        <w:rPr>
          <w:rFonts w:cs="Times New Roman"/>
          <w:sz w:val="20"/>
          <w:szCs w:val="20"/>
        </w:rPr>
      </w:pPr>
      <w:r w:rsidRPr="00D37A08">
        <w:rPr>
          <w:rFonts w:cs="Times New Roman"/>
          <w:sz w:val="20"/>
          <w:szCs w:val="20"/>
        </w:rPr>
        <w:t xml:space="preserve">La energía solar incide en la tierra en forma de radiación y puede aprovecharse a través de la implementación de dispositivos llamados módulos o sistemas fotovoltaicos que son capaces de recoger la energía solar y convertirla en energía eléctrica (Moreno, 2022). El controlador de carga, es un sistema que controla de manera ininterrumpida el estado e intensidad de carga de la batería, actuando como protección para el sistema de almacenamiento ante sobrecargas cuando </w:t>
      </w:r>
      <w:r w:rsidRPr="00D37A08">
        <w:rPr>
          <w:rFonts w:cs="Times New Roman"/>
          <w:sz w:val="20"/>
          <w:szCs w:val="20"/>
        </w:rPr>
        <w:lastRenderedPageBreak/>
        <w:t>se está al máximo de la capacidad o descargas profundas cuando no existe radiación incidente en el panel (Paipa et al, 2018).</w:t>
      </w:r>
    </w:p>
    <w:p w14:paraId="7200082D" w14:textId="1A542B15" w:rsidR="00647612" w:rsidRPr="00D37A08" w:rsidRDefault="00887C41" w:rsidP="00160633">
      <w:pPr>
        <w:spacing w:after="240"/>
        <w:ind w:right="-569"/>
        <w:rPr>
          <w:rFonts w:cs="Times New Roman"/>
          <w:sz w:val="20"/>
          <w:szCs w:val="20"/>
        </w:rPr>
      </w:pPr>
      <w:r w:rsidRPr="00D37A08">
        <w:rPr>
          <w:rFonts w:cs="Times New Roman"/>
          <w:sz w:val="20"/>
          <w:szCs w:val="20"/>
        </w:rPr>
        <w:t xml:space="preserve">El experimento de la unidad base de servo lineal se relaciona con varias aplicaciones del mundo real (Fujimoto e Kawamura, 1995). Por ejemplo, los conductores pueden identificarse fácilmente con ejercicios de control de velocidad en relación con el control de crucero del vehículo. A finales de los años sesenta, George Devol, basándose en su experiencia con máquinas de control numérico y </w:t>
      </w:r>
      <w:r w:rsidR="00B467CC" w:rsidRPr="00D37A08">
        <w:rPr>
          <w:rFonts w:cs="Times New Roman"/>
          <w:sz w:val="20"/>
          <w:szCs w:val="20"/>
        </w:rPr>
        <w:t>tele manipuladores</w:t>
      </w:r>
      <w:r w:rsidRPr="00D37A08">
        <w:rPr>
          <w:rFonts w:cs="Times New Roman"/>
          <w:sz w:val="20"/>
          <w:szCs w:val="20"/>
        </w:rPr>
        <w:t xml:space="preserve">, construyó el primer robot automático (Paul, 1981). </w:t>
      </w:r>
    </w:p>
    <w:p w14:paraId="5B31689B" w14:textId="7454C6E2" w:rsidR="00887C41" w:rsidRPr="00D37A08" w:rsidRDefault="00887C41" w:rsidP="00160633">
      <w:pPr>
        <w:spacing w:after="240"/>
        <w:ind w:right="-569"/>
        <w:rPr>
          <w:rFonts w:cs="Times New Roman"/>
          <w:sz w:val="20"/>
          <w:szCs w:val="20"/>
        </w:rPr>
      </w:pPr>
      <w:r w:rsidRPr="00D37A08">
        <w:rPr>
          <w:rFonts w:cs="Times New Roman"/>
          <w:sz w:val="20"/>
          <w:szCs w:val="20"/>
        </w:rPr>
        <w:t>Este hecho, además de permitir la creación del primer robot comercial de uso industrial, abrió un camino de posibilidades para la robótica y el desarrollo de la automatización industrial (Karabegović, 2020). Se comenzó a ser utilizado en 1961, por General Motors en su línea de producción de vehículos con un peso de 1800 kg y obedeciendo órdenes grabadas en cinta magnética, este robot se encargaba de recoger pequeños trozos de metal y pegar piezas al chasis del coche (Gasparetto, 2019).</w:t>
      </w:r>
    </w:p>
    <w:p w14:paraId="2102C0E6" w14:textId="3ED1A4C0" w:rsidR="00DE46E6" w:rsidRPr="00D37A08" w:rsidRDefault="00887C41" w:rsidP="00160633">
      <w:pPr>
        <w:spacing w:before="240"/>
        <w:ind w:right="-569"/>
        <w:rPr>
          <w:rFonts w:cs="Times New Roman"/>
          <w:b/>
          <w:bCs/>
          <w:sz w:val="20"/>
          <w:szCs w:val="20"/>
        </w:rPr>
      </w:pPr>
      <w:r w:rsidRPr="00D37A08">
        <w:rPr>
          <w:rFonts w:cs="Times New Roman"/>
          <w:b/>
          <w:bCs/>
          <w:sz w:val="20"/>
          <w:szCs w:val="20"/>
        </w:rPr>
        <w:t>2. MATERIALES Y MÉTODOS</w:t>
      </w:r>
    </w:p>
    <w:p w14:paraId="174A4E3D" w14:textId="13645825" w:rsidR="00887C41" w:rsidRPr="00D37A08" w:rsidRDefault="00887C41" w:rsidP="00160633">
      <w:pPr>
        <w:adjustRightInd w:val="0"/>
        <w:snapToGrid w:val="0"/>
        <w:spacing w:before="240" w:line="276" w:lineRule="auto"/>
        <w:ind w:right="-569"/>
        <w:rPr>
          <w:rFonts w:eastAsia="Times New Roman" w:cs="Times New Roman"/>
          <w:snapToGrid w:val="0"/>
          <w:color w:val="000000"/>
          <w:spacing w:val="-2"/>
          <w:sz w:val="20"/>
          <w:szCs w:val="20"/>
          <w:lang w:eastAsia="de-DE" w:bidi="en-US"/>
        </w:rPr>
      </w:pPr>
      <w:r w:rsidRPr="00D37A08">
        <w:rPr>
          <w:rFonts w:eastAsia="Times New Roman" w:cs="Times New Roman"/>
          <w:snapToGrid w:val="0"/>
          <w:color w:val="000000"/>
          <w:spacing w:val="-2"/>
          <w:sz w:val="20"/>
          <w:szCs w:val="20"/>
          <w:lang w:eastAsia="de-DE" w:bidi="en-US"/>
        </w:rPr>
        <w:t>Para modelar robots móviles, podemos asumir una simplificación, donde incluso tiene la capacidad de moverse en un plano</w:t>
      </w:r>
      <m:oMath>
        <m:r>
          <w:rPr>
            <w:rFonts w:ascii="Cambria Math" w:eastAsia="Times New Roman" w:hAnsi="Cambria Math" w:cs="Times New Roman"/>
            <w:snapToGrid w:val="0"/>
            <w:color w:val="000000"/>
            <w:spacing w:val="-2"/>
            <w:sz w:val="20"/>
            <w:szCs w:val="20"/>
            <w:lang w:eastAsia="de-DE" w:bidi="en-US"/>
          </w:rPr>
          <m:t xml:space="preserve"> x </m:t>
        </m:r>
      </m:oMath>
      <w:r w:rsidRPr="00D37A08">
        <w:rPr>
          <w:rFonts w:eastAsia="Times New Roman" w:cs="Times New Roman"/>
          <w:snapToGrid w:val="0"/>
          <w:color w:val="000000"/>
          <w:spacing w:val="-2"/>
          <w:sz w:val="20"/>
          <w:szCs w:val="20"/>
          <w:lang w:eastAsia="de-DE" w:bidi="en-US"/>
        </w:rPr>
        <w:t xml:space="preserve">e </w:t>
      </w:r>
      <m:oMath>
        <m:r>
          <w:rPr>
            <w:rFonts w:ascii="Cambria Math" w:eastAsia="Times New Roman" w:hAnsi="Cambria Math" w:cs="Times New Roman"/>
            <w:snapToGrid w:val="0"/>
            <w:color w:val="000000"/>
            <w:spacing w:val="-2"/>
            <w:sz w:val="20"/>
            <w:szCs w:val="20"/>
            <w:lang w:eastAsia="de-DE" w:bidi="en-US"/>
          </w:rPr>
          <m:t>y</m:t>
        </m:r>
      </m:oMath>
      <w:r w:rsidRPr="00D37A08">
        <w:rPr>
          <w:rFonts w:eastAsia="Times New Roman" w:cs="Times New Roman"/>
          <w:snapToGrid w:val="0"/>
          <w:color w:val="000000"/>
          <w:spacing w:val="-2"/>
          <w:sz w:val="20"/>
          <w:szCs w:val="20"/>
          <w:lang w:eastAsia="de-DE" w:bidi="en-US"/>
        </w:rPr>
        <w:t xml:space="preserve">, o </w:t>
      </w:r>
      <w:r w:rsidR="00630F9F" w:rsidRPr="00D37A08">
        <w:rPr>
          <w:rFonts w:eastAsia="Times New Roman" w:cs="Times New Roman"/>
          <w:snapToGrid w:val="0"/>
          <w:color w:val="000000"/>
          <w:spacing w:val="-2"/>
          <w:sz w:val="20"/>
          <w:szCs w:val="20"/>
          <w:lang w:eastAsia="de-DE" w:bidi="en-US"/>
        </w:rPr>
        <w:t xml:space="preserve">usar una representación polar, </w:t>
      </w:r>
      <m:oMath>
        <m:d>
          <m:dPr>
            <m:ctrlPr>
              <w:rPr>
                <w:rFonts w:ascii="Cambria Math" w:eastAsia="Times New Roman" w:hAnsi="Cambria Math" w:cs="Times New Roman"/>
                <w:i/>
                <w:snapToGrid w:val="0"/>
                <w:color w:val="000000"/>
                <w:spacing w:val="-2"/>
                <w:sz w:val="20"/>
                <w:szCs w:val="20"/>
                <w:lang w:eastAsia="de-DE" w:bidi="en-US"/>
              </w:rPr>
            </m:ctrlPr>
          </m:dPr>
          <m:e>
            <m:r>
              <w:rPr>
                <w:rFonts w:ascii="Cambria Math" w:eastAsia="Times New Roman" w:hAnsi="Cambria Math" w:cs="Times New Roman"/>
                <w:snapToGrid w:val="0"/>
                <w:color w:val="000000"/>
                <w:spacing w:val="-2"/>
                <w:sz w:val="20"/>
                <w:szCs w:val="20"/>
                <w:lang w:eastAsia="de-DE" w:bidi="en-US"/>
              </w:rPr>
              <m:t>r, θ</m:t>
            </m:r>
          </m:e>
        </m:d>
      </m:oMath>
      <w:r w:rsidRPr="00D37A08">
        <w:rPr>
          <w:rFonts w:eastAsia="Times New Roman" w:cs="Times New Roman"/>
          <w:snapToGrid w:val="0"/>
          <w:color w:val="000000"/>
          <w:spacing w:val="-2"/>
          <w:sz w:val="20"/>
          <w:szCs w:val="20"/>
          <w:lang w:eastAsia="de-DE" w:bidi="en-US"/>
        </w:rPr>
        <w:t xml:space="preserve">. De acuerdo a las ruedas del móvil sus motores son posibles de ver el circuito eléctrico equivalente de la armadura y los engranajes del motor de </w:t>
      </w:r>
      <w:bookmarkStart w:id="0" w:name="_GoBack"/>
      <w:bookmarkEnd w:id="0"/>
      <w:r w:rsidRPr="00D37A08">
        <w:rPr>
          <w:rFonts w:eastAsia="Times New Roman" w:cs="Times New Roman"/>
          <w:snapToGrid w:val="0"/>
          <w:color w:val="000000"/>
          <w:spacing w:val="-2"/>
          <w:sz w:val="20"/>
          <w:szCs w:val="20"/>
          <w:lang w:eastAsia="de-DE" w:bidi="en-US"/>
        </w:rPr>
        <w:t>DC (</w:t>
      </w:r>
      <w:r w:rsidR="00393947" w:rsidRPr="00D37A08">
        <w:rPr>
          <w:rFonts w:eastAsia="Times New Roman" w:cs="Times New Roman"/>
          <w:snapToGrid w:val="0"/>
          <w:color w:val="000000"/>
          <w:spacing w:val="-2"/>
          <w:sz w:val="20"/>
          <w:szCs w:val="20"/>
          <w:lang w:eastAsia="de-DE" w:bidi="en-US"/>
        </w:rPr>
        <w:t xml:space="preserve">Figura </w:t>
      </w:r>
      <w:r w:rsidRPr="00D37A08">
        <w:rPr>
          <w:rFonts w:eastAsia="Times New Roman" w:cs="Times New Roman"/>
          <w:snapToGrid w:val="0"/>
          <w:color w:val="000000"/>
          <w:spacing w:val="-2"/>
          <w:sz w:val="20"/>
          <w:szCs w:val="20"/>
          <w:lang w:eastAsia="de-DE" w:bidi="en-US"/>
        </w:rPr>
        <w:t xml:space="preserve">1), donde </w:t>
      </w:r>
      <m:oMath>
        <m:sSub>
          <m:sSubPr>
            <m:ctrlPr>
              <w:rPr>
                <w:rFonts w:ascii="Cambria Math" w:eastAsia="Times New Roman" w:hAnsi="Cambria Math" w:cs="Times New Roman"/>
                <w:i/>
                <w:snapToGrid w:val="0"/>
                <w:color w:val="000000"/>
                <w:spacing w:val="-2"/>
                <w:sz w:val="20"/>
                <w:szCs w:val="20"/>
                <w:lang w:eastAsia="de-DE" w:bidi="en-US"/>
              </w:rPr>
            </m:ctrlPr>
          </m:sSubPr>
          <m:e>
            <m:r>
              <w:rPr>
                <w:rFonts w:ascii="Cambria Math" w:eastAsia="Times New Roman" w:hAnsi="Cambria Math" w:cs="Times New Roman"/>
                <w:snapToGrid w:val="0"/>
                <w:color w:val="000000"/>
                <w:spacing w:val="-2"/>
                <w:sz w:val="20"/>
                <w:szCs w:val="20"/>
                <w:lang w:eastAsia="de-DE" w:bidi="en-US"/>
              </w:rPr>
              <m:t>R</m:t>
            </m:r>
          </m:e>
          <m:sub>
            <m:r>
              <w:rPr>
                <w:rFonts w:ascii="Cambria Math" w:eastAsia="Times New Roman" w:hAnsi="Cambria Math" w:cs="Times New Roman"/>
                <w:snapToGrid w:val="0"/>
                <w:color w:val="000000"/>
                <w:spacing w:val="-2"/>
                <w:sz w:val="20"/>
                <w:szCs w:val="20"/>
                <w:lang w:eastAsia="de-DE" w:bidi="en-US"/>
              </w:rPr>
              <m:t>m</m:t>
            </m:r>
          </m:sub>
        </m:sSub>
      </m:oMath>
      <w:r w:rsidRPr="00D37A08">
        <w:rPr>
          <w:rFonts w:eastAsia="Times New Roman" w:cs="Times New Roman"/>
          <w:snapToGrid w:val="0"/>
          <w:color w:val="000000"/>
          <w:spacing w:val="-2"/>
          <w:sz w:val="20"/>
          <w:szCs w:val="20"/>
          <w:lang w:eastAsia="de-DE" w:bidi="en-US"/>
        </w:rPr>
        <w:t xml:space="preserve"> es la resistencia del motor, </w:t>
      </w:r>
      <m:oMath>
        <m:sSub>
          <m:sSubPr>
            <m:ctrlPr>
              <w:rPr>
                <w:rFonts w:ascii="Cambria Math" w:eastAsia="Times New Roman" w:hAnsi="Cambria Math" w:cs="Times New Roman"/>
                <w:i/>
                <w:snapToGrid w:val="0"/>
                <w:color w:val="000000"/>
                <w:spacing w:val="-2"/>
                <w:sz w:val="20"/>
                <w:szCs w:val="20"/>
                <w:lang w:eastAsia="de-DE" w:bidi="en-US"/>
              </w:rPr>
            </m:ctrlPr>
          </m:sSubPr>
          <m:e>
            <m:r>
              <w:rPr>
                <w:rFonts w:ascii="Cambria Math" w:eastAsia="Times New Roman" w:hAnsi="Cambria Math" w:cs="Times New Roman"/>
                <w:snapToGrid w:val="0"/>
                <w:color w:val="000000"/>
                <w:spacing w:val="-2"/>
                <w:sz w:val="20"/>
                <w:szCs w:val="20"/>
                <w:lang w:eastAsia="de-DE" w:bidi="en-US"/>
              </w:rPr>
              <m:t>L</m:t>
            </m:r>
          </m:e>
          <m:sub>
            <m:r>
              <w:rPr>
                <w:rFonts w:ascii="Cambria Math" w:eastAsia="Times New Roman" w:hAnsi="Cambria Math" w:cs="Times New Roman"/>
                <w:snapToGrid w:val="0"/>
                <w:color w:val="000000"/>
                <w:spacing w:val="-2"/>
                <w:sz w:val="20"/>
                <w:szCs w:val="20"/>
                <w:lang w:eastAsia="de-DE" w:bidi="en-US"/>
              </w:rPr>
              <m:t>m</m:t>
            </m:r>
          </m:sub>
        </m:sSub>
      </m:oMath>
      <w:r w:rsidRPr="00D37A08">
        <w:rPr>
          <w:rFonts w:eastAsia="Times New Roman" w:cs="Times New Roman"/>
          <w:snapToGrid w:val="0"/>
          <w:color w:val="000000"/>
          <w:spacing w:val="-2"/>
          <w:sz w:val="20"/>
          <w:szCs w:val="20"/>
          <w:lang w:eastAsia="de-DE" w:bidi="en-US"/>
        </w:rPr>
        <w:t xml:space="preserve"> la inductancia y </w:t>
      </w:r>
      <m:oMath>
        <m:sSub>
          <m:sSubPr>
            <m:ctrlPr>
              <w:rPr>
                <w:rFonts w:ascii="Cambria Math" w:eastAsia="Times New Roman" w:hAnsi="Cambria Math" w:cs="Times New Roman"/>
                <w:i/>
                <w:snapToGrid w:val="0"/>
                <w:color w:val="000000"/>
                <w:spacing w:val="-2"/>
                <w:sz w:val="20"/>
                <w:szCs w:val="20"/>
                <w:lang w:eastAsia="de-DE" w:bidi="en-US"/>
              </w:rPr>
            </m:ctrlPr>
          </m:sSubPr>
          <m:e>
            <m:r>
              <w:rPr>
                <w:rFonts w:ascii="Cambria Math" w:eastAsia="Times New Roman" w:hAnsi="Cambria Math" w:cs="Times New Roman"/>
                <w:snapToGrid w:val="0"/>
                <w:color w:val="000000"/>
                <w:spacing w:val="-2"/>
                <w:sz w:val="20"/>
                <w:szCs w:val="20"/>
                <w:lang w:eastAsia="de-DE" w:bidi="en-US"/>
              </w:rPr>
              <m:t>k</m:t>
            </m:r>
          </m:e>
          <m:sub>
            <m:r>
              <w:rPr>
                <w:rFonts w:ascii="Cambria Math" w:eastAsia="Times New Roman" w:hAnsi="Cambria Math" w:cs="Times New Roman"/>
                <w:snapToGrid w:val="0"/>
                <w:color w:val="000000"/>
                <w:spacing w:val="-2"/>
                <w:sz w:val="20"/>
                <w:szCs w:val="20"/>
                <w:lang w:eastAsia="de-DE" w:bidi="en-US"/>
              </w:rPr>
              <m:t>m</m:t>
            </m:r>
          </m:sub>
        </m:sSub>
      </m:oMath>
      <w:r w:rsidRPr="00D37A08">
        <w:rPr>
          <w:rFonts w:eastAsia="Times New Roman" w:cs="Times New Roman"/>
          <w:snapToGrid w:val="0"/>
          <w:color w:val="000000"/>
          <w:spacing w:val="-2"/>
          <w:sz w:val="20"/>
          <w:szCs w:val="20"/>
          <w:lang w:eastAsia="de-DE" w:bidi="en-US"/>
        </w:rPr>
        <w:t xml:space="preserve"> es la constante de fuerza contraelectromotriz (EMF) (Ogata, 1998).</w:t>
      </w:r>
    </w:p>
    <w:p w14:paraId="18A84491" w14:textId="3110B641" w:rsidR="00887C41" w:rsidRPr="00D37A08" w:rsidRDefault="00887C41" w:rsidP="00160633">
      <w:pPr>
        <w:widowControl w:val="0"/>
        <w:spacing w:before="240"/>
        <w:ind w:right="-569"/>
        <w:rPr>
          <w:rFonts w:eastAsia="Arial" w:cs="Times New Roman"/>
          <w:b/>
          <w:sz w:val="20"/>
          <w:szCs w:val="20"/>
        </w:rPr>
      </w:pPr>
      <w:r w:rsidRPr="00D37A08">
        <w:rPr>
          <w:rFonts w:eastAsia="Arial" w:cs="Times New Roman"/>
          <w:b/>
          <w:sz w:val="20"/>
          <w:szCs w:val="20"/>
        </w:rPr>
        <w:t>Figura 1</w:t>
      </w:r>
      <w:r w:rsidR="00FE4DD7" w:rsidRPr="00D37A08">
        <w:rPr>
          <w:rFonts w:eastAsia="Arial" w:cs="Times New Roman"/>
          <w:b/>
          <w:sz w:val="20"/>
          <w:szCs w:val="20"/>
        </w:rPr>
        <w:t>.</w:t>
      </w:r>
    </w:p>
    <w:p w14:paraId="0A5B3BD1" w14:textId="31E67A19" w:rsidR="00887C41" w:rsidRPr="00D37A08" w:rsidRDefault="00887C41" w:rsidP="00160633">
      <w:pPr>
        <w:widowControl w:val="0"/>
        <w:spacing w:before="240"/>
        <w:ind w:right="-569"/>
        <w:rPr>
          <w:rFonts w:eastAsia="Arial" w:cs="Times New Roman"/>
          <w:i/>
          <w:sz w:val="20"/>
          <w:szCs w:val="20"/>
        </w:rPr>
      </w:pPr>
      <w:r w:rsidRPr="00D37A08">
        <w:rPr>
          <w:rFonts w:eastAsia="Arial" w:cs="Times New Roman"/>
          <w:i/>
          <w:sz w:val="20"/>
          <w:szCs w:val="20"/>
        </w:rPr>
        <w:t>Arquitectura de la armadura del motor del servomecanismo móvil y del tren de engranajes</w:t>
      </w:r>
      <w:r w:rsidR="00647612" w:rsidRPr="00D37A08">
        <w:rPr>
          <w:rFonts w:eastAsia="Arial" w:cs="Times New Roman"/>
          <w:i/>
          <w:sz w:val="20"/>
          <w:szCs w:val="20"/>
        </w:rPr>
        <w:t>.</w:t>
      </w:r>
    </w:p>
    <w:p w14:paraId="6912878B" w14:textId="77777777" w:rsidR="00887C41" w:rsidRPr="00D37A08" w:rsidRDefault="00887C41" w:rsidP="00160633">
      <w:pPr>
        <w:widowControl w:val="0"/>
        <w:ind w:left="171" w:right="-569" w:firstLine="428"/>
        <w:rPr>
          <w:rFonts w:eastAsia="Arial" w:cs="Times New Roman"/>
          <w:sz w:val="20"/>
          <w:szCs w:val="20"/>
        </w:rPr>
      </w:pPr>
    </w:p>
    <w:p w14:paraId="06E6D40D" w14:textId="77777777" w:rsidR="00887C41" w:rsidRPr="00D37A08" w:rsidRDefault="00887C41" w:rsidP="00160633">
      <w:pPr>
        <w:widowControl w:val="0"/>
        <w:ind w:left="171" w:right="-569" w:firstLine="428"/>
        <w:rPr>
          <w:rFonts w:eastAsia="Arial" w:cs="Times New Roman"/>
          <w:sz w:val="20"/>
          <w:szCs w:val="20"/>
        </w:rPr>
      </w:pPr>
      <w:r w:rsidRPr="00D37A08">
        <w:rPr>
          <w:rFonts w:eastAsia="Arial" w:cs="Times New Roman"/>
          <w:noProof/>
          <w:sz w:val="20"/>
          <w:szCs w:val="20"/>
          <w:lang w:eastAsia="es-PE"/>
        </w:rPr>
        <w:drawing>
          <wp:inline distT="0" distB="0" distL="0" distR="0" wp14:anchorId="603B0C22" wp14:editId="544D5981">
            <wp:extent cx="1943100" cy="2035850"/>
            <wp:effectExtent l="0" t="0" r="0" b="2540"/>
            <wp:docPr id="1932" name="Imagen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 name="veivulo4.png"/>
                    <pic:cNvPicPr/>
                  </pic:nvPicPr>
                  <pic:blipFill>
                    <a:blip r:embed="rId10">
                      <a:extLst>
                        <a:ext uri="{28A0092B-C50C-407E-A947-70E740481C1C}">
                          <a14:useLocalDpi xmlns:a14="http://schemas.microsoft.com/office/drawing/2010/main" val="0"/>
                        </a:ext>
                      </a:extLst>
                    </a:blip>
                    <a:stretch>
                      <a:fillRect/>
                    </a:stretch>
                  </pic:blipFill>
                  <pic:spPr>
                    <a:xfrm>
                      <a:off x="0" y="0"/>
                      <a:ext cx="1949103" cy="2042139"/>
                    </a:xfrm>
                    <a:prstGeom prst="rect">
                      <a:avLst/>
                    </a:prstGeom>
                  </pic:spPr>
                </pic:pic>
              </a:graphicData>
            </a:graphic>
          </wp:inline>
        </w:drawing>
      </w:r>
      <w:r w:rsidRPr="00D37A08">
        <w:rPr>
          <w:rFonts w:eastAsia="Arial" w:cs="Times New Roman"/>
          <w:noProof/>
          <w:sz w:val="20"/>
          <w:szCs w:val="20"/>
          <w:lang w:eastAsia="es-PE"/>
        </w:rPr>
        <w:drawing>
          <wp:inline distT="0" distB="0" distL="0" distR="0" wp14:anchorId="366F8BF2" wp14:editId="705893D6">
            <wp:extent cx="2700691" cy="2019239"/>
            <wp:effectExtent l="0" t="0" r="4445" b="635"/>
            <wp:docPr id="1933" name="Imagen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 name="arquitetura.jpg"/>
                    <pic:cNvPicPr/>
                  </pic:nvPicPr>
                  <pic:blipFill>
                    <a:blip r:embed="rId11">
                      <a:extLst>
                        <a:ext uri="{28A0092B-C50C-407E-A947-70E740481C1C}">
                          <a14:useLocalDpi xmlns:a14="http://schemas.microsoft.com/office/drawing/2010/main" val="0"/>
                        </a:ext>
                      </a:extLst>
                    </a:blip>
                    <a:stretch>
                      <a:fillRect/>
                    </a:stretch>
                  </pic:blipFill>
                  <pic:spPr>
                    <a:xfrm>
                      <a:off x="0" y="0"/>
                      <a:ext cx="2716163" cy="2030807"/>
                    </a:xfrm>
                    <a:prstGeom prst="rect">
                      <a:avLst/>
                    </a:prstGeom>
                  </pic:spPr>
                </pic:pic>
              </a:graphicData>
            </a:graphic>
          </wp:inline>
        </w:drawing>
      </w:r>
    </w:p>
    <w:p w14:paraId="1E07957C" w14:textId="25E1BB80" w:rsidR="00887C41" w:rsidRPr="00D37A08" w:rsidRDefault="00DE46E6" w:rsidP="00160633">
      <w:pPr>
        <w:widowControl w:val="0"/>
        <w:spacing w:before="240"/>
        <w:ind w:left="171" w:right="-569"/>
        <w:rPr>
          <w:rFonts w:eastAsia="Arial" w:cs="Times New Roman"/>
          <w:sz w:val="20"/>
          <w:szCs w:val="20"/>
        </w:rPr>
      </w:pPr>
      <w:r w:rsidRPr="00D37A08">
        <w:rPr>
          <w:rFonts w:eastAsia="Arial" w:cs="Times New Roman"/>
          <w:b/>
          <w:sz w:val="20"/>
          <w:szCs w:val="20"/>
        </w:rPr>
        <w:t>Not</w:t>
      </w:r>
      <w:r w:rsidR="00620217" w:rsidRPr="00D37A08">
        <w:rPr>
          <w:rFonts w:eastAsia="Arial" w:cs="Times New Roman"/>
          <w:b/>
          <w:sz w:val="20"/>
          <w:szCs w:val="20"/>
        </w:rPr>
        <w:t>a.</w:t>
      </w:r>
      <w:r w:rsidR="00887C41" w:rsidRPr="00D37A08">
        <w:rPr>
          <w:rFonts w:eastAsia="Arial" w:cs="Times New Roman"/>
          <w:sz w:val="20"/>
          <w:szCs w:val="20"/>
        </w:rPr>
        <w:t xml:space="preserve"> </w:t>
      </w:r>
      <w:r w:rsidR="00AC302C" w:rsidRPr="00D37A08">
        <w:rPr>
          <w:rFonts w:eastAsia="Arial" w:cs="Times New Roman"/>
          <w:sz w:val="20"/>
          <w:szCs w:val="20"/>
        </w:rPr>
        <w:t>D</w:t>
      </w:r>
      <w:r w:rsidR="00F82C88" w:rsidRPr="00D37A08">
        <w:rPr>
          <w:rFonts w:eastAsia="Arial" w:cs="Times New Roman"/>
          <w:sz w:val="20"/>
          <w:szCs w:val="20"/>
        </w:rPr>
        <w:t>esarrollado en Scilab 6.0</w:t>
      </w:r>
      <w:r w:rsidR="00C87E78" w:rsidRPr="00D37A08">
        <w:rPr>
          <w:rFonts w:eastAsia="Arial" w:cs="Times New Roman"/>
          <w:sz w:val="20"/>
          <w:szCs w:val="20"/>
        </w:rPr>
        <w:t xml:space="preserve"> e </w:t>
      </w:r>
      <w:r w:rsidR="00AC302C" w:rsidRPr="00D37A08">
        <w:rPr>
          <w:rFonts w:eastAsia="Arial" w:cs="Times New Roman"/>
          <w:sz w:val="20"/>
          <w:szCs w:val="20"/>
        </w:rPr>
        <w:t>adaptado de Ogata, 1998 (imagen izquierda)</w:t>
      </w:r>
      <w:r w:rsidR="00620217" w:rsidRPr="00D37A08">
        <w:rPr>
          <w:rFonts w:eastAsia="Arial" w:cs="Times New Roman"/>
          <w:sz w:val="20"/>
          <w:szCs w:val="20"/>
        </w:rPr>
        <w:t>.</w:t>
      </w:r>
    </w:p>
    <w:p w14:paraId="23FE859F" w14:textId="5A59E88E" w:rsidR="00887C41" w:rsidRPr="00D37A08" w:rsidRDefault="00887C41" w:rsidP="00160633">
      <w:pPr>
        <w:widowControl w:val="0"/>
        <w:numPr>
          <w:ilvl w:val="1"/>
          <w:numId w:val="19"/>
        </w:numPr>
        <w:tabs>
          <w:tab w:val="left" w:pos="541"/>
        </w:tabs>
        <w:spacing w:before="240" w:after="160" w:line="259" w:lineRule="auto"/>
        <w:ind w:right="-569"/>
        <w:jc w:val="left"/>
        <w:outlineLvl w:val="2"/>
        <w:rPr>
          <w:rFonts w:eastAsiaTheme="majorEastAsia" w:cs="Times New Roman"/>
          <w:b/>
          <w:color w:val="000000" w:themeColor="text1"/>
          <w:sz w:val="20"/>
          <w:szCs w:val="20"/>
        </w:rPr>
      </w:pPr>
      <w:r w:rsidRPr="00D37A08">
        <w:rPr>
          <w:rFonts w:eastAsiaTheme="majorEastAsia" w:cs="Times New Roman"/>
          <w:b/>
          <w:color w:val="000000" w:themeColor="text1"/>
          <w:sz w:val="20"/>
          <w:szCs w:val="20"/>
        </w:rPr>
        <w:t xml:space="preserve"> Modelamiento matemático</w:t>
      </w:r>
      <w:r w:rsidR="00620217" w:rsidRPr="00D37A08">
        <w:rPr>
          <w:rFonts w:eastAsiaTheme="majorEastAsia" w:cs="Times New Roman"/>
          <w:b/>
          <w:color w:val="000000" w:themeColor="text1"/>
          <w:sz w:val="20"/>
          <w:szCs w:val="20"/>
        </w:rPr>
        <w:t>.</w:t>
      </w:r>
    </w:p>
    <w:p w14:paraId="421FD94C" w14:textId="2FCEEA9E" w:rsidR="00647612" w:rsidRPr="00D37A08" w:rsidRDefault="00887C41" w:rsidP="00160633">
      <w:pPr>
        <w:adjustRightInd w:val="0"/>
        <w:snapToGrid w:val="0"/>
        <w:spacing w:before="240" w:line="276" w:lineRule="auto"/>
        <w:ind w:right="-569"/>
        <w:rPr>
          <w:rFonts w:eastAsia="Times New Roman" w:cs="Times New Roman"/>
          <w:snapToGrid w:val="0"/>
          <w:color w:val="000000"/>
          <w:spacing w:val="-2"/>
          <w:sz w:val="20"/>
          <w:szCs w:val="20"/>
          <w:lang w:eastAsia="de-DE" w:bidi="en-US"/>
        </w:rPr>
      </w:pPr>
      <w:r w:rsidRPr="00D37A08">
        <w:rPr>
          <w:rFonts w:eastAsia="Times New Roman" w:cs="Times New Roman"/>
          <w:b/>
          <w:snapToGrid w:val="0"/>
          <w:color w:val="000000"/>
          <w:spacing w:val="-2"/>
          <w:sz w:val="20"/>
          <w:szCs w:val="20"/>
          <w:lang w:eastAsia="de-DE" w:bidi="en-US"/>
        </w:rPr>
        <w:t>Modelamiento eléctrico:</w:t>
      </w:r>
      <w:r w:rsidRPr="00D37A08">
        <w:rPr>
          <w:rFonts w:eastAsia="Times New Roman" w:cs="Times New Roman"/>
          <w:snapToGrid w:val="0"/>
          <w:color w:val="000000"/>
          <w:spacing w:val="-2"/>
          <w:sz w:val="20"/>
          <w:szCs w:val="20"/>
          <w:lang w:eastAsia="de-DE" w:bidi="en-US"/>
        </w:rPr>
        <w:t xml:space="preserve"> La fuerza </w:t>
      </w:r>
      <w:r w:rsidR="00B467CC" w:rsidRPr="00D37A08">
        <w:rPr>
          <w:rFonts w:eastAsia="Times New Roman" w:cs="Times New Roman"/>
          <w:snapToGrid w:val="0"/>
          <w:color w:val="000000"/>
          <w:spacing w:val="-2"/>
          <w:sz w:val="20"/>
          <w:szCs w:val="20"/>
          <w:lang w:eastAsia="de-DE" w:bidi="en-US"/>
        </w:rPr>
        <w:t>contraelectromotriz</w:t>
      </w:r>
      <w:r w:rsidRPr="00D37A08">
        <w:rPr>
          <w:rFonts w:eastAsia="Times New Roman" w:cs="Times New Roman"/>
          <w:snapToGrid w:val="0"/>
          <w:color w:val="000000"/>
          <w:spacing w:val="-2"/>
          <w:sz w:val="20"/>
          <w:szCs w:val="20"/>
          <w:lang w:eastAsia="de-DE" w:bidi="en-US"/>
        </w:rPr>
        <w:t xml:space="preserve">,  </w:t>
      </w:r>
      <m:oMath>
        <m:sSub>
          <m:sSubPr>
            <m:ctrlPr>
              <w:rPr>
                <w:rFonts w:ascii="Cambria Math" w:eastAsia="Times New Roman" w:hAnsi="Cambria Math" w:cs="Times New Roman"/>
                <w:i/>
                <w:snapToGrid w:val="0"/>
                <w:color w:val="000000"/>
                <w:spacing w:val="-2"/>
                <w:sz w:val="20"/>
                <w:szCs w:val="20"/>
                <w:lang w:eastAsia="de-DE" w:bidi="en-US"/>
              </w:rPr>
            </m:ctrlPr>
          </m:sSubPr>
          <m:e>
            <m:r>
              <w:rPr>
                <w:rFonts w:ascii="Cambria Math" w:eastAsia="Times New Roman" w:hAnsi="Cambria Math" w:cs="Times New Roman"/>
                <w:snapToGrid w:val="0"/>
                <w:color w:val="000000"/>
                <w:spacing w:val="-2"/>
                <w:sz w:val="20"/>
                <w:szCs w:val="20"/>
                <w:lang w:eastAsia="de-DE" w:bidi="en-US"/>
              </w:rPr>
              <m:t>e</m:t>
            </m:r>
          </m:e>
          <m:sub>
            <m:r>
              <w:rPr>
                <w:rFonts w:ascii="Cambria Math" w:eastAsia="Times New Roman" w:hAnsi="Cambria Math" w:cs="Times New Roman"/>
                <w:snapToGrid w:val="0"/>
                <w:color w:val="000000"/>
                <w:spacing w:val="-2"/>
                <w:sz w:val="20"/>
                <w:szCs w:val="20"/>
                <w:lang w:eastAsia="de-DE" w:bidi="en-US"/>
              </w:rPr>
              <m:t>b</m:t>
            </m:r>
          </m:sub>
        </m:sSub>
        <m:r>
          <w:rPr>
            <w:rFonts w:ascii="Cambria Math" w:eastAsia="Times New Roman" w:hAnsi="Cambria Math" w:cs="Times New Roman"/>
            <w:snapToGrid w:val="0"/>
            <w:color w:val="000000"/>
            <w:spacing w:val="-2"/>
            <w:sz w:val="20"/>
            <w:szCs w:val="20"/>
            <w:lang w:eastAsia="de-DE" w:bidi="en-US"/>
          </w:rPr>
          <m:t>(t)</m:t>
        </m:r>
      </m:oMath>
      <w:r w:rsidRPr="00D37A08">
        <w:rPr>
          <w:rFonts w:eastAsia="Times New Roman" w:cs="Times New Roman"/>
          <w:snapToGrid w:val="0"/>
          <w:color w:val="000000"/>
          <w:spacing w:val="-2"/>
          <w:sz w:val="20"/>
          <w:szCs w:val="20"/>
          <w:lang w:eastAsia="de-DE" w:bidi="en-US"/>
        </w:rPr>
        <w:t xml:space="preserve">, depende de la velocidad del rotor del motor, </w:t>
      </w:r>
      <m:oMath>
        <m:sSub>
          <m:sSubPr>
            <m:ctrlPr>
              <w:rPr>
                <w:rFonts w:ascii="Cambria Math" w:eastAsia="Times New Roman" w:hAnsi="Cambria Math" w:cs="Times New Roman"/>
                <w:i/>
                <w:snapToGrid w:val="0"/>
                <w:color w:val="000000"/>
                <w:spacing w:val="-2"/>
                <w:sz w:val="20"/>
                <w:szCs w:val="20"/>
                <w:lang w:eastAsia="de-DE" w:bidi="en-US"/>
              </w:rPr>
            </m:ctrlPr>
          </m:sSubPr>
          <m:e>
            <m:r>
              <w:rPr>
                <w:rFonts w:ascii="Cambria Math" w:eastAsia="Times New Roman" w:hAnsi="Cambria Math" w:cs="Times New Roman"/>
                <w:snapToGrid w:val="0"/>
                <w:color w:val="000000"/>
                <w:spacing w:val="-2"/>
                <w:sz w:val="20"/>
                <w:szCs w:val="20"/>
                <w:lang w:eastAsia="de-DE" w:bidi="en-US"/>
              </w:rPr>
              <m:t>ω</m:t>
            </m:r>
          </m:e>
          <m:sub>
            <m:r>
              <w:rPr>
                <w:rFonts w:ascii="Cambria Math" w:eastAsia="Times New Roman" w:hAnsi="Cambria Math" w:cs="Times New Roman"/>
                <w:snapToGrid w:val="0"/>
                <w:color w:val="000000"/>
                <w:spacing w:val="-2"/>
                <w:sz w:val="20"/>
                <w:szCs w:val="20"/>
                <w:lang w:eastAsia="de-DE" w:bidi="en-US"/>
              </w:rPr>
              <m:t>m</m:t>
            </m:r>
          </m:sub>
        </m:sSub>
      </m:oMath>
      <w:r w:rsidRPr="00D37A08">
        <w:rPr>
          <w:rFonts w:eastAsia="Times New Roman" w:cs="Times New Roman"/>
          <w:snapToGrid w:val="0"/>
          <w:color w:val="000000"/>
          <w:spacing w:val="-2"/>
          <w:sz w:val="20"/>
          <w:szCs w:val="20"/>
          <w:lang w:eastAsia="de-DE" w:bidi="en-US"/>
        </w:rPr>
        <w:t xml:space="preserve">, y de la constante de fuerza contra-electromotriz del motor, </w:t>
      </w:r>
      <m:oMath>
        <m:sSub>
          <m:sSubPr>
            <m:ctrlPr>
              <w:rPr>
                <w:rFonts w:ascii="Cambria Math" w:eastAsia="Times New Roman" w:hAnsi="Cambria Math" w:cs="Times New Roman"/>
                <w:i/>
                <w:snapToGrid w:val="0"/>
                <w:color w:val="000000"/>
                <w:spacing w:val="-2"/>
                <w:sz w:val="20"/>
                <w:szCs w:val="20"/>
                <w:lang w:eastAsia="de-DE" w:bidi="en-US"/>
              </w:rPr>
            </m:ctrlPr>
          </m:sSubPr>
          <m:e>
            <m:r>
              <w:rPr>
                <w:rFonts w:ascii="Cambria Math" w:eastAsia="Times New Roman" w:hAnsi="Cambria Math" w:cs="Times New Roman"/>
                <w:snapToGrid w:val="0"/>
                <w:color w:val="000000"/>
                <w:spacing w:val="-2"/>
                <w:sz w:val="20"/>
                <w:szCs w:val="20"/>
                <w:lang w:eastAsia="de-DE" w:bidi="en-US"/>
              </w:rPr>
              <m:t>k</m:t>
            </m:r>
          </m:e>
          <m:sub>
            <m:r>
              <w:rPr>
                <w:rFonts w:ascii="Cambria Math" w:eastAsia="Times New Roman" w:hAnsi="Cambria Math" w:cs="Times New Roman"/>
                <w:snapToGrid w:val="0"/>
                <w:color w:val="000000"/>
                <w:spacing w:val="-2"/>
                <w:sz w:val="20"/>
                <w:szCs w:val="20"/>
                <w:lang w:eastAsia="de-DE" w:bidi="en-US"/>
              </w:rPr>
              <m:t>m</m:t>
            </m:r>
          </m:sub>
        </m:sSub>
      </m:oMath>
      <w:r w:rsidRPr="00D37A08">
        <w:rPr>
          <w:rFonts w:eastAsia="Times New Roman" w:cs="Times New Roman"/>
          <w:snapToGrid w:val="0"/>
          <w:color w:val="000000"/>
          <w:spacing w:val="-2"/>
          <w:sz w:val="20"/>
          <w:szCs w:val="20"/>
          <w:lang w:eastAsia="de-DE" w:bidi="en-US"/>
        </w:rPr>
        <w:t xml:space="preserve">. También hay que tener en cuenta las relaciones de los engranajes, en este caso representadas por </w:t>
      </w:r>
      <m:oMath>
        <m:sSub>
          <m:sSubPr>
            <m:ctrlPr>
              <w:rPr>
                <w:rFonts w:ascii="Cambria Math" w:eastAsia="Times New Roman" w:hAnsi="Cambria Math" w:cs="Times New Roman"/>
                <w:i/>
                <w:snapToGrid w:val="0"/>
                <w:color w:val="000000"/>
                <w:spacing w:val="-2"/>
                <w:sz w:val="20"/>
                <w:szCs w:val="20"/>
                <w:lang w:eastAsia="de-DE" w:bidi="en-US"/>
              </w:rPr>
            </m:ctrlPr>
          </m:sSubPr>
          <m:e>
            <m:r>
              <w:rPr>
                <w:rFonts w:ascii="Cambria Math" w:eastAsia="Times New Roman" w:hAnsi="Cambria Math" w:cs="Times New Roman"/>
                <w:snapToGrid w:val="0"/>
                <w:color w:val="000000"/>
                <w:spacing w:val="-2"/>
                <w:sz w:val="20"/>
                <w:szCs w:val="20"/>
                <w:lang w:eastAsia="de-DE" w:bidi="en-US"/>
              </w:rPr>
              <m:t>k</m:t>
            </m:r>
          </m:e>
          <m:sub>
            <m:r>
              <w:rPr>
                <w:rFonts w:ascii="Cambria Math" w:eastAsia="Times New Roman" w:hAnsi="Cambria Math" w:cs="Times New Roman"/>
                <w:snapToGrid w:val="0"/>
                <w:color w:val="000000"/>
                <w:spacing w:val="-2"/>
                <w:sz w:val="20"/>
                <w:szCs w:val="20"/>
                <w:lang w:eastAsia="de-DE" w:bidi="en-US"/>
              </w:rPr>
              <m:t>g</m:t>
            </m:r>
          </m:sub>
        </m:sSub>
      </m:oMath>
      <w:r w:rsidRPr="00D37A08">
        <w:rPr>
          <w:rFonts w:eastAsia="Times New Roman" w:cs="Times New Roman"/>
          <w:snapToGrid w:val="0"/>
          <w:color w:val="000000"/>
          <w:spacing w:val="-2"/>
          <w:sz w:val="20"/>
          <w:szCs w:val="20"/>
          <w:lang w:eastAsia="de-DE" w:bidi="en-US"/>
        </w:rPr>
        <w:t xml:space="preserve"> Así (Åström, 2013).</w:t>
      </w:r>
    </w:p>
    <w:p w14:paraId="4E9C7215" w14:textId="77777777" w:rsidR="00887C41" w:rsidRPr="00D37A08" w:rsidRDefault="003C3BAE" w:rsidP="00160633">
      <w:pPr>
        <w:widowControl w:val="0"/>
        <w:tabs>
          <w:tab w:val="right" w:pos="9758"/>
        </w:tabs>
        <w:spacing w:before="240"/>
        <w:ind w:left="171" w:right="-569" w:firstLine="428"/>
        <w:rPr>
          <w:rFonts w:eastAsia="Arial" w:cs="Times New Roman"/>
          <w:sz w:val="20"/>
          <w:szCs w:val="20"/>
        </w:rPr>
      </w:pPr>
      <m:oMath>
        <m:sSub>
          <m:sSubPr>
            <m:ctrlPr>
              <w:rPr>
                <w:rFonts w:ascii="Cambria Math" w:eastAsia="Arial" w:hAnsi="Cambria Math" w:cs="Times New Roman"/>
                <w:i/>
                <w:sz w:val="20"/>
                <w:szCs w:val="20"/>
              </w:rPr>
            </m:ctrlPr>
          </m:sSubPr>
          <m:e>
            <m:r>
              <w:rPr>
                <w:rFonts w:ascii="Cambria Math" w:eastAsia="Arial" w:hAnsi="Cambria Math" w:cs="Times New Roman"/>
                <w:sz w:val="20"/>
                <w:szCs w:val="20"/>
              </w:rPr>
              <m:t>e</m:t>
            </m:r>
          </m:e>
          <m:sub>
            <m:r>
              <w:rPr>
                <w:rFonts w:ascii="Cambria Math" w:eastAsia="Arial" w:hAnsi="Cambria Math" w:cs="Times New Roman"/>
                <w:sz w:val="20"/>
                <w:szCs w:val="20"/>
              </w:rPr>
              <m:t>b</m:t>
            </m:r>
          </m:sub>
        </m:sSub>
        <m:d>
          <m:dPr>
            <m:ctrlPr>
              <w:rPr>
                <w:rFonts w:ascii="Cambria Math" w:eastAsia="Arial" w:hAnsi="Cambria Math" w:cs="Times New Roman"/>
                <w:i/>
                <w:sz w:val="20"/>
                <w:szCs w:val="20"/>
              </w:rPr>
            </m:ctrlPr>
          </m:dPr>
          <m:e>
            <m:r>
              <w:rPr>
                <w:rFonts w:ascii="Cambria Math" w:eastAsia="Arial" w:hAnsi="Cambria Math" w:cs="Times New Roman"/>
                <w:sz w:val="20"/>
                <w:szCs w:val="20"/>
              </w:rPr>
              <m:t>t</m:t>
            </m:r>
          </m:e>
        </m:d>
        <m:r>
          <w:rPr>
            <w:rFonts w:ascii="Cambria Math" w:eastAsia="Arial" w:hAnsi="Cambria Math" w:cs="Times New Roman"/>
            <w:sz w:val="20"/>
            <w:szCs w:val="20"/>
          </w:rPr>
          <m:t xml:space="preserve">= </m:t>
        </m:r>
        <m:sSub>
          <m:sSubPr>
            <m:ctrlPr>
              <w:rPr>
                <w:rFonts w:ascii="Cambria Math" w:eastAsia="Arial" w:hAnsi="Cambria Math" w:cs="Times New Roman"/>
                <w:i/>
                <w:sz w:val="20"/>
                <w:szCs w:val="20"/>
              </w:rPr>
            </m:ctrlPr>
          </m:sSubPr>
          <m:e>
            <m:r>
              <w:rPr>
                <w:rFonts w:ascii="Cambria Math" w:eastAsia="Arial" w:hAnsi="Cambria Math" w:cs="Times New Roman"/>
                <w:sz w:val="20"/>
                <w:szCs w:val="20"/>
              </w:rPr>
              <m:t>k</m:t>
            </m:r>
          </m:e>
          <m:sub>
            <m:r>
              <w:rPr>
                <w:rFonts w:ascii="Cambria Math" w:eastAsia="Arial" w:hAnsi="Cambria Math" w:cs="Times New Roman"/>
                <w:sz w:val="20"/>
                <w:szCs w:val="20"/>
              </w:rPr>
              <m:t>m</m:t>
            </m:r>
          </m:sub>
        </m:sSub>
        <m:sSub>
          <m:sSubPr>
            <m:ctrlPr>
              <w:rPr>
                <w:rFonts w:ascii="Cambria Math" w:eastAsia="Arial" w:hAnsi="Cambria Math" w:cs="Times New Roman"/>
                <w:i/>
                <w:sz w:val="20"/>
                <w:szCs w:val="20"/>
              </w:rPr>
            </m:ctrlPr>
          </m:sSubPr>
          <m:e>
            <m:r>
              <w:rPr>
                <w:rFonts w:ascii="Cambria Math" w:eastAsia="Arial" w:hAnsi="Cambria Math" w:cs="Times New Roman"/>
                <w:sz w:val="20"/>
                <w:szCs w:val="20"/>
              </w:rPr>
              <m:t>k</m:t>
            </m:r>
          </m:e>
          <m:sub>
            <m:r>
              <w:rPr>
                <w:rFonts w:ascii="Cambria Math" w:eastAsia="Arial" w:hAnsi="Cambria Math" w:cs="Times New Roman"/>
                <w:sz w:val="20"/>
                <w:szCs w:val="20"/>
              </w:rPr>
              <m:t>g</m:t>
            </m:r>
          </m:sub>
        </m:sSub>
        <m:sSub>
          <m:sSubPr>
            <m:ctrlPr>
              <w:rPr>
                <w:rFonts w:ascii="Cambria Math" w:eastAsia="Arial" w:hAnsi="Cambria Math" w:cs="Times New Roman"/>
                <w:i/>
                <w:sz w:val="20"/>
                <w:szCs w:val="20"/>
              </w:rPr>
            </m:ctrlPr>
          </m:sSubPr>
          <m:e>
            <m:r>
              <w:rPr>
                <w:rFonts w:ascii="Cambria Math" w:eastAsia="Arial" w:hAnsi="Cambria Math" w:cs="Times New Roman"/>
                <w:sz w:val="20"/>
                <w:szCs w:val="20"/>
              </w:rPr>
              <m:t>ω</m:t>
            </m:r>
          </m:e>
          <m:sub>
            <m:r>
              <w:rPr>
                <w:rFonts w:ascii="Cambria Math" w:eastAsia="Arial" w:hAnsi="Cambria Math" w:cs="Times New Roman"/>
                <w:sz w:val="20"/>
                <w:szCs w:val="20"/>
              </w:rPr>
              <m:t>m</m:t>
            </m:r>
          </m:sub>
        </m:sSub>
        <m:d>
          <m:dPr>
            <m:ctrlPr>
              <w:rPr>
                <w:rFonts w:ascii="Cambria Math" w:eastAsia="Arial" w:hAnsi="Cambria Math" w:cs="Times New Roman"/>
                <w:i/>
                <w:sz w:val="20"/>
                <w:szCs w:val="20"/>
              </w:rPr>
            </m:ctrlPr>
          </m:dPr>
          <m:e>
            <m:r>
              <w:rPr>
                <w:rFonts w:ascii="Cambria Math" w:eastAsia="Arial" w:hAnsi="Cambria Math" w:cs="Times New Roman"/>
                <w:sz w:val="20"/>
                <w:szCs w:val="20"/>
              </w:rPr>
              <m:t>t</m:t>
            </m:r>
          </m:e>
        </m:d>
      </m:oMath>
      <w:r w:rsidR="00887C41" w:rsidRPr="00D37A08">
        <w:rPr>
          <w:rFonts w:eastAsia="Arial" w:cs="Times New Roman"/>
          <w:sz w:val="20"/>
          <w:szCs w:val="20"/>
        </w:rPr>
        <w:t xml:space="preserve">                   </w:t>
      </w:r>
      <w:r w:rsidR="00887C41" w:rsidRPr="00D37A08">
        <w:rPr>
          <w:rFonts w:eastAsia="Arial" w:cs="Times New Roman"/>
          <w:sz w:val="20"/>
          <w:szCs w:val="20"/>
        </w:rPr>
        <w:tab/>
        <w:t xml:space="preserve">    (1)</w:t>
      </w:r>
    </w:p>
    <w:p w14:paraId="18D8DA79" w14:textId="5AE000EA" w:rsidR="00887C41" w:rsidRPr="00D37A08" w:rsidRDefault="00887C41" w:rsidP="00160633">
      <w:pPr>
        <w:spacing w:before="240" w:line="259" w:lineRule="auto"/>
        <w:ind w:right="-569"/>
        <w:jc w:val="left"/>
        <w:rPr>
          <w:rFonts w:eastAsia="Times New Roman" w:cs="Times New Roman"/>
          <w:sz w:val="20"/>
          <w:szCs w:val="20"/>
        </w:rPr>
      </w:pPr>
      <w:r w:rsidRPr="00D37A08">
        <w:rPr>
          <w:rFonts w:eastAsia="Times New Roman" w:cs="Times New Roman"/>
          <w:sz w:val="20"/>
          <w:szCs w:val="20"/>
        </w:rPr>
        <w:t>Aplicando la ley de Kirchoff tenemos:</w:t>
      </w:r>
    </w:p>
    <w:p w14:paraId="3FFF2066" w14:textId="77777777" w:rsidR="00647612" w:rsidRPr="00D37A08" w:rsidRDefault="003C3BAE" w:rsidP="00160633">
      <w:pPr>
        <w:tabs>
          <w:tab w:val="right" w:pos="9870"/>
        </w:tabs>
        <w:spacing w:before="240" w:line="259" w:lineRule="auto"/>
        <w:ind w:right="-569"/>
        <w:jc w:val="left"/>
        <w:rPr>
          <w:rFonts w:eastAsia="Times New Roman" w:cs="Times New Roman"/>
          <w:sz w:val="20"/>
          <w:szCs w:val="20"/>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V</m:t>
            </m:r>
          </m:e>
          <m:sub>
            <m:r>
              <w:rPr>
                <w:rFonts w:ascii="Cambria Math" w:eastAsia="Times New Roman" w:hAnsi="Cambria Math" w:cs="Times New Roman"/>
                <w:sz w:val="20"/>
                <w:szCs w:val="20"/>
              </w:rPr>
              <m:t>m</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t</m:t>
            </m:r>
          </m:e>
        </m:d>
        <m:r>
          <w:rPr>
            <w:rFonts w:ascii="Cambria Math" w:eastAsia="Times New Roman" w:hAnsi="Cambria Math" w:cs="Times New Roman"/>
            <w:sz w:val="20"/>
            <w:szCs w:val="20"/>
          </w:rPr>
          <m:t xml:space="preserve">- </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R</m:t>
            </m:r>
          </m:e>
          <m:sub>
            <m:r>
              <w:rPr>
                <w:rFonts w:ascii="Cambria Math" w:eastAsia="Times New Roman" w:hAnsi="Cambria Math" w:cs="Times New Roman"/>
                <w:sz w:val="20"/>
                <w:szCs w:val="20"/>
              </w:rPr>
              <m:t>m</m:t>
            </m:r>
          </m:sub>
        </m:sSub>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I</m:t>
            </m:r>
          </m:e>
          <m:sub>
            <m:r>
              <w:rPr>
                <w:rFonts w:ascii="Cambria Math" w:eastAsia="Times New Roman" w:hAnsi="Cambria Math" w:cs="Times New Roman"/>
                <w:sz w:val="20"/>
                <w:szCs w:val="20"/>
              </w:rPr>
              <m:t>m</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t</m:t>
            </m:r>
          </m:e>
        </m:d>
        <m:r>
          <w:rPr>
            <w:rFonts w:ascii="Cambria Math" w:eastAsia="Times New Roman" w:hAnsi="Cambria Math" w:cs="Times New Roman"/>
            <w:sz w:val="20"/>
            <w:szCs w:val="20"/>
          </w:rPr>
          <m:t xml:space="preserve">- </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m</m:t>
            </m:r>
          </m:sub>
        </m:sSub>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d</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I</m:t>
                </m:r>
              </m:e>
              <m:sub>
                <m:r>
                  <w:rPr>
                    <w:rFonts w:ascii="Cambria Math" w:eastAsia="Times New Roman" w:hAnsi="Cambria Math" w:cs="Times New Roman"/>
                    <w:sz w:val="20"/>
                    <w:szCs w:val="20"/>
                  </w:rPr>
                  <m:t>m</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t</m:t>
                </m:r>
              </m:e>
            </m:d>
          </m:num>
          <m:den>
            <m:r>
              <w:rPr>
                <w:rFonts w:ascii="Cambria Math" w:eastAsia="Times New Roman" w:hAnsi="Cambria Math" w:cs="Times New Roman"/>
                <w:sz w:val="20"/>
                <w:szCs w:val="20"/>
              </w:rPr>
              <m:t>dt</m:t>
            </m:r>
          </m:den>
        </m:f>
        <m:r>
          <w:rPr>
            <w:rFonts w:ascii="Cambria Math" w:eastAsia="Times New Roman" w:hAnsi="Cambria Math" w:cs="Times New Roman"/>
            <w:sz w:val="20"/>
            <w:szCs w:val="20"/>
          </w:rPr>
          <m:t xml:space="preserve">- </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k</m:t>
            </m:r>
          </m:e>
          <m:sub>
            <m:r>
              <w:rPr>
                <w:rFonts w:ascii="Cambria Math" w:eastAsia="Times New Roman" w:hAnsi="Cambria Math" w:cs="Times New Roman"/>
                <w:sz w:val="20"/>
                <w:szCs w:val="20"/>
              </w:rPr>
              <m:t>m</m:t>
            </m:r>
          </m:sub>
        </m:sSub>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k</m:t>
            </m:r>
          </m:e>
          <m:sub>
            <m:r>
              <w:rPr>
                <w:rFonts w:ascii="Cambria Math" w:eastAsia="Times New Roman" w:hAnsi="Cambria Math" w:cs="Times New Roman"/>
                <w:sz w:val="20"/>
                <w:szCs w:val="20"/>
              </w:rPr>
              <m:t>g</m:t>
            </m:r>
          </m:sub>
        </m:sSub>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ω</m:t>
            </m:r>
          </m:e>
          <m:sub>
            <m:r>
              <w:rPr>
                <w:rFonts w:ascii="Cambria Math" w:eastAsia="Times New Roman" w:hAnsi="Cambria Math" w:cs="Times New Roman"/>
                <w:sz w:val="20"/>
                <w:szCs w:val="20"/>
              </w:rPr>
              <m:t>l</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t</m:t>
            </m:r>
          </m:e>
        </m:d>
        <m:r>
          <w:rPr>
            <w:rFonts w:ascii="Cambria Math" w:eastAsia="Times New Roman" w:hAnsi="Cambria Math" w:cs="Times New Roman"/>
            <w:sz w:val="20"/>
            <w:szCs w:val="20"/>
          </w:rPr>
          <m:t>= 0</m:t>
        </m:r>
      </m:oMath>
      <w:r w:rsidR="00887C41" w:rsidRPr="00D37A08">
        <w:rPr>
          <w:rFonts w:eastAsia="Times New Roman" w:cs="Times New Roman"/>
          <w:sz w:val="20"/>
          <w:szCs w:val="20"/>
        </w:rPr>
        <w:t xml:space="preserve">                                                    </w:t>
      </w:r>
      <w:r w:rsidR="00F35C8C" w:rsidRPr="00D37A08">
        <w:rPr>
          <w:rFonts w:eastAsia="Times New Roman" w:cs="Times New Roman"/>
          <w:sz w:val="20"/>
          <w:szCs w:val="20"/>
        </w:rPr>
        <w:t xml:space="preserve">          </w:t>
      </w:r>
      <w:r w:rsidR="00887C41" w:rsidRPr="00D37A08">
        <w:rPr>
          <w:rFonts w:eastAsia="Times New Roman" w:cs="Times New Roman"/>
          <w:sz w:val="20"/>
          <w:szCs w:val="20"/>
        </w:rPr>
        <w:t xml:space="preserve"> (2)</w:t>
      </w:r>
    </w:p>
    <w:p w14:paraId="4B6BB041" w14:textId="6A0AB996" w:rsidR="00887C41" w:rsidRPr="00D37A08" w:rsidRDefault="00887C41" w:rsidP="00160633">
      <w:pPr>
        <w:tabs>
          <w:tab w:val="right" w:pos="9870"/>
        </w:tabs>
        <w:spacing w:before="240" w:line="259" w:lineRule="auto"/>
        <w:ind w:right="-569"/>
        <w:rPr>
          <w:rFonts w:eastAsia="Times New Roman" w:cs="Times New Roman"/>
          <w:sz w:val="20"/>
          <w:szCs w:val="20"/>
        </w:rPr>
      </w:pPr>
      <w:r w:rsidRPr="00D37A08">
        <w:rPr>
          <w:rFonts w:eastAsia="Times New Roman" w:cs="Times New Roman"/>
          <w:sz w:val="20"/>
          <w:szCs w:val="20"/>
        </w:rPr>
        <w:lastRenderedPageBreak/>
        <w:t xml:space="preserve">Teniendo en cuenta que la inductancia del motor es mucho menor que el valor de resistencia, se despreciará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L</m:t>
            </m:r>
          </m:e>
          <m:sub>
            <m:r>
              <w:rPr>
                <w:rFonts w:ascii="Cambria Math" w:eastAsia="Times New Roman" w:hAnsi="Cambria Math" w:cs="Times New Roman"/>
                <w:sz w:val="20"/>
                <w:szCs w:val="20"/>
              </w:rPr>
              <m:t>m</m:t>
            </m:r>
          </m:sub>
        </m:sSub>
      </m:oMath>
      <w:r w:rsidRPr="00D37A08">
        <w:rPr>
          <w:rFonts w:eastAsia="Times New Roman" w:cs="Times New Roman"/>
          <w:sz w:val="20"/>
          <w:szCs w:val="20"/>
        </w:rPr>
        <w:t>. Así:</w:t>
      </w:r>
    </w:p>
    <w:p w14:paraId="7D557D8F" w14:textId="77777777" w:rsidR="00887C41" w:rsidRPr="00D37A08" w:rsidRDefault="003C3BAE" w:rsidP="00160633">
      <w:pPr>
        <w:tabs>
          <w:tab w:val="right" w:pos="9870"/>
        </w:tabs>
        <w:spacing w:before="240" w:after="160" w:line="259" w:lineRule="auto"/>
        <w:ind w:right="-569"/>
        <w:jc w:val="left"/>
        <w:rPr>
          <w:rFonts w:eastAsia="Times New Roman" w:cs="Times New Roman"/>
          <w:sz w:val="20"/>
          <w:szCs w:val="20"/>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V</m:t>
            </m:r>
          </m:e>
          <m:sub>
            <m:r>
              <w:rPr>
                <w:rFonts w:ascii="Cambria Math" w:eastAsia="Times New Roman" w:hAnsi="Cambria Math" w:cs="Times New Roman"/>
                <w:sz w:val="20"/>
                <w:szCs w:val="20"/>
              </w:rPr>
              <m:t>m</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t</m:t>
            </m:r>
          </m:e>
        </m:d>
        <m:r>
          <w:rPr>
            <w:rFonts w:ascii="Cambria Math" w:eastAsia="Times New Roman" w:hAnsi="Cambria Math" w:cs="Times New Roman"/>
            <w:sz w:val="20"/>
            <w:szCs w:val="20"/>
          </w:rPr>
          <m:t xml:space="preserve">- </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R</m:t>
            </m:r>
          </m:e>
          <m:sub>
            <m:r>
              <w:rPr>
                <w:rFonts w:ascii="Cambria Math" w:eastAsia="Times New Roman" w:hAnsi="Cambria Math" w:cs="Times New Roman"/>
                <w:sz w:val="20"/>
                <w:szCs w:val="20"/>
              </w:rPr>
              <m:t>m</m:t>
            </m:r>
          </m:sub>
        </m:sSub>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I</m:t>
            </m:r>
          </m:e>
          <m:sub>
            <m:r>
              <w:rPr>
                <w:rFonts w:ascii="Cambria Math" w:eastAsia="Times New Roman" w:hAnsi="Cambria Math" w:cs="Times New Roman"/>
                <w:sz w:val="20"/>
                <w:szCs w:val="20"/>
              </w:rPr>
              <m:t>m</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t</m:t>
            </m:r>
          </m:e>
        </m:d>
        <m:r>
          <w:rPr>
            <w:rFonts w:ascii="Cambria Math" w:eastAsia="Times New Roman" w:hAnsi="Cambria Math" w:cs="Times New Roman"/>
            <w:sz w:val="20"/>
            <w:szCs w:val="20"/>
          </w:rPr>
          <m:t xml:space="preserve">- </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k</m:t>
            </m:r>
          </m:e>
          <m:sub>
            <m:r>
              <w:rPr>
                <w:rFonts w:ascii="Cambria Math" w:eastAsia="Times New Roman" w:hAnsi="Cambria Math" w:cs="Times New Roman"/>
                <w:sz w:val="20"/>
                <w:szCs w:val="20"/>
              </w:rPr>
              <m:t>m</m:t>
            </m:r>
          </m:sub>
        </m:sSub>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k</m:t>
            </m:r>
          </m:e>
          <m:sub>
            <m:r>
              <w:rPr>
                <w:rFonts w:ascii="Cambria Math" w:eastAsia="Times New Roman" w:hAnsi="Cambria Math" w:cs="Times New Roman"/>
                <w:sz w:val="20"/>
                <w:szCs w:val="20"/>
              </w:rPr>
              <m:t>g</m:t>
            </m:r>
          </m:sub>
        </m:sSub>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ω</m:t>
            </m:r>
          </m:e>
          <m:sub>
            <m:r>
              <w:rPr>
                <w:rFonts w:ascii="Cambria Math" w:eastAsia="Times New Roman" w:hAnsi="Cambria Math" w:cs="Times New Roman"/>
                <w:sz w:val="20"/>
                <w:szCs w:val="20"/>
              </w:rPr>
              <m:t>l</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t</m:t>
            </m:r>
          </m:e>
        </m:d>
        <m:r>
          <w:rPr>
            <w:rFonts w:ascii="Cambria Math" w:eastAsia="Times New Roman" w:hAnsi="Cambria Math" w:cs="Times New Roman"/>
            <w:sz w:val="20"/>
            <w:szCs w:val="20"/>
          </w:rPr>
          <m:t>= 0</m:t>
        </m:r>
      </m:oMath>
      <w:r w:rsidR="00887C41" w:rsidRPr="00D37A08">
        <w:rPr>
          <w:rFonts w:eastAsia="Times New Roman" w:cs="Times New Roman"/>
          <w:sz w:val="20"/>
          <w:szCs w:val="20"/>
        </w:rPr>
        <w:t xml:space="preserve"> </w:t>
      </w:r>
    </w:p>
    <w:p w14:paraId="53BECFE2" w14:textId="11248262" w:rsidR="00887C41" w:rsidRPr="00D37A08" w:rsidRDefault="003C3BAE" w:rsidP="00160633">
      <w:pPr>
        <w:tabs>
          <w:tab w:val="right" w:pos="9870"/>
        </w:tabs>
        <w:spacing w:before="240" w:line="259" w:lineRule="auto"/>
        <w:ind w:right="-569"/>
        <w:jc w:val="left"/>
        <w:rPr>
          <w:rFonts w:cs="Times New Roman"/>
          <w:sz w:val="20"/>
          <w:szCs w:val="20"/>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V</m:t>
            </m:r>
          </m:e>
          <m:sub>
            <m:r>
              <w:rPr>
                <w:rFonts w:ascii="Cambria Math" w:eastAsia="Times New Roman" w:hAnsi="Cambria Math" w:cs="Times New Roman"/>
                <w:sz w:val="20"/>
                <w:szCs w:val="20"/>
              </w:rPr>
              <m:t>m</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t</m:t>
            </m:r>
          </m:e>
        </m:d>
        <m:r>
          <w:rPr>
            <w:rFonts w:ascii="Cambria Math" w:eastAsia="Times New Roman" w:hAnsi="Cambria Math" w:cs="Times New Roman"/>
            <w:sz w:val="20"/>
            <w:szCs w:val="20"/>
          </w:rPr>
          <m:t xml:space="preserve">= </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I</m:t>
            </m:r>
          </m:e>
          <m:sub>
            <m:r>
              <w:rPr>
                <w:rFonts w:ascii="Cambria Math" w:eastAsia="Times New Roman" w:hAnsi="Cambria Math" w:cs="Times New Roman"/>
                <w:sz w:val="20"/>
                <w:szCs w:val="20"/>
              </w:rPr>
              <m:t>m</m:t>
            </m:r>
          </m:sub>
        </m:sSub>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R</m:t>
            </m:r>
          </m:e>
          <m:sub>
            <m:r>
              <w:rPr>
                <w:rFonts w:ascii="Cambria Math" w:eastAsia="Times New Roman" w:hAnsi="Cambria Math" w:cs="Times New Roman"/>
                <w:sz w:val="20"/>
                <w:szCs w:val="20"/>
              </w:rPr>
              <m:t>m</m:t>
            </m:r>
          </m:sub>
        </m:sSub>
        <m:r>
          <w:rPr>
            <w:rFonts w:ascii="Cambria Math" w:eastAsia="Times New Roman" w:hAnsi="Cambria Math" w:cs="Times New Roman"/>
            <w:sz w:val="20"/>
            <w:szCs w:val="20"/>
          </w:rPr>
          <m:t xml:space="preserve">+ </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k</m:t>
            </m:r>
          </m:e>
          <m:sub>
            <m:r>
              <w:rPr>
                <w:rFonts w:ascii="Cambria Math" w:eastAsia="Times New Roman" w:hAnsi="Cambria Math" w:cs="Times New Roman"/>
                <w:sz w:val="20"/>
                <w:szCs w:val="20"/>
              </w:rPr>
              <m:t>m</m:t>
            </m:r>
          </m:sub>
        </m:sSub>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k</m:t>
            </m:r>
          </m:e>
          <m:sub>
            <m:r>
              <w:rPr>
                <w:rFonts w:ascii="Cambria Math" w:eastAsia="Times New Roman" w:hAnsi="Cambria Math" w:cs="Times New Roman"/>
                <w:sz w:val="20"/>
                <w:szCs w:val="20"/>
              </w:rPr>
              <m:t>g</m:t>
            </m:r>
          </m:sub>
        </m:sSub>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ω</m:t>
            </m:r>
          </m:e>
          <m:sub>
            <m:r>
              <w:rPr>
                <w:rFonts w:ascii="Cambria Math" w:eastAsia="Times New Roman" w:hAnsi="Cambria Math" w:cs="Times New Roman"/>
                <w:sz w:val="20"/>
                <w:szCs w:val="20"/>
              </w:rPr>
              <m:t>l</m:t>
            </m:r>
          </m:sub>
        </m:sSub>
      </m:oMath>
      <w:r w:rsidR="00887C41" w:rsidRPr="00D37A08">
        <w:rPr>
          <w:rFonts w:eastAsia="Times New Roman" w:cs="Times New Roman"/>
          <w:sz w:val="20"/>
          <w:szCs w:val="20"/>
        </w:rPr>
        <w:t xml:space="preserve"> </w:t>
      </w:r>
      <w:r w:rsidR="00887C41" w:rsidRPr="00D37A08">
        <w:rPr>
          <w:rFonts w:eastAsia="Times New Roman" w:cs="Times New Roman"/>
          <w:sz w:val="20"/>
          <w:szCs w:val="20"/>
        </w:rPr>
        <w:tab/>
      </w:r>
      <w:r w:rsidR="00887C41" w:rsidRPr="00D37A08">
        <w:rPr>
          <w:rFonts w:cs="Times New Roman"/>
          <w:sz w:val="20"/>
          <w:szCs w:val="20"/>
        </w:rPr>
        <w:t xml:space="preserve">  (3)</w:t>
      </w:r>
    </w:p>
    <w:p w14:paraId="5A39F188" w14:textId="31047BAF" w:rsidR="00887C41" w:rsidRPr="00D37A08" w:rsidRDefault="00887C41" w:rsidP="00160633">
      <w:pPr>
        <w:tabs>
          <w:tab w:val="right" w:pos="9870"/>
        </w:tabs>
        <w:spacing w:before="240" w:line="259" w:lineRule="auto"/>
        <w:ind w:right="-569"/>
        <w:jc w:val="left"/>
        <w:rPr>
          <w:rFonts w:eastAsia="Times New Roman" w:cs="Times New Roman"/>
          <w:sz w:val="20"/>
          <w:szCs w:val="20"/>
        </w:rPr>
      </w:pPr>
      <w:r w:rsidRPr="00D37A08">
        <w:rPr>
          <w:rFonts w:eastAsia="Times New Roman" w:cs="Times New Roman"/>
          <w:sz w:val="20"/>
          <w:szCs w:val="20"/>
        </w:rPr>
        <w:t xml:space="preserve">Aislando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I</m:t>
            </m:r>
          </m:e>
          <m:sub>
            <m:r>
              <w:rPr>
                <w:rFonts w:ascii="Cambria Math" w:eastAsia="Times New Roman" w:hAnsi="Cambria Math" w:cs="Times New Roman"/>
                <w:sz w:val="20"/>
                <w:szCs w:val="20"/>
              </w:rPr>
              <m:t>m</m:t>
            </m:r>
          </m:sub>
        </m:sSub>
      </m:oMath>
      <w:r w:rsidRPr="00D37A08">
        <w:rPr>
          <w:rFonts w:eastAsia="Times New Roman" w:cs="Times New Roman"/>
          <w:sz w:val="20"/>
          <w:szCs w:val="20"/>
        </w:rPr>
        <w:t>(t), tenemos:</w:t>
      </w:r>
    </w:p>
    <w:p w14:paraId="7BF3E5D7" w14:textId="6535B826" w:rsidR="00887C41" w:rsidRPr="00D37A08" w:rsidRDefault="003C3BAE" w:rsidP="00160633">
      <w:pPr>
        <w:tabs>
          <w:tab w:val="right" w:pos="9870"/>
        </w:tabs>
        <w:spacing w:before="240" w:line="259" w:lineRule="auto"/>
        <w:ind w:right="-569"/>
        <w:jc w:val="left"/>
        <w:rPr>
          <w:rFonts w:cs="Times New Roman"/>
          <w:sz w:val="20"/>
          <w:szCs w:val="20"/>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I</m:t>
            </m:r>
          </m:e>
          <m:sub>
            <m:r>
              <w:rPr>
                <w:rFonts w:ascii="Cambria Math" w:eastAsia="Times New Roman" w:hAnsi="Cambria Math" w:cs="Times New Roman"/>
                <w:sz w:val="20"/>
                <w:szCs w:val="20"/>
              </w:rPr>
              <m:t>m</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t</m:t>
            </m:r>
          </m:e>
        </m:d>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V</m:t>
                </m:r>
              </m:e>
              <m:sub>
                <m:r>
                  <w:rPr>
                    <w:rFonts w:ascii="Cambria Math" w:eastAsia="Times New Roman" w:hAnsi="Cambria Math" w:cs="Times New Roman"/>
                    <w:sz w:val="20"/>
                    <w:szCs w:val="20"/>
                  </w:rPr>
                  <m:t>m</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t</m:t>
                </m:r>
              </m:e>
            </m:d>
            <m:r>
              <w:rPr>
                <w:rFonts w:ascii="Cambria Math" w:eastAsia="Times New Roman" w:hAnsi="Cambria Math" w:cs="Times New Roman"/>
                <w:sz w:val="20"/>
                <w:szCs w:val="20"/>
              </w:rPr>
              <m:t xml:space="preserve">- </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k</m:t>
                </m:r>
              </m:e>
              <m:sub>
                <m:r>
                  <w:rPr>
                    <w:rFonts w:ascii="Cambria Math" w:eastAsia="Times New Roman" w:hAnsi="Cambria Math" w:cs="Times New Roman"/>
                    <w:sz w:val="20"/>
                    <w:szCs w:val="20"/>
                  </w:rPr>
                  <m:t>m</m:t>
                </m:r>
              </m:sub>
            </m:sSub>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k</m:t>
                </m:r>
              </m:e>
              <m:sub>
                <m:r>
                  <w:rPr>
                    <w:rFonts w:ascii="Cambria Math" w:eastAsia="Times New Roman" w:hAnsi="Cambria Math" w:cs="Times New Roman"/>
                    <w:sz w:val="20"/>
                    <w:szCs w:val="20"/>
                  </w:rPr>
                  <m:t>g</m:t>
                </m:r>
              </m:sub>
            </m:sSub>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ω</m:t>
                </m:r>
              </m:e>
              <m:sub>
                <m:r>
                  <w:rPr>
                    <w:rFonts w:ascii="Cambria Math" w:eastAsia="Times New Roman" w:hAnsi="Cambria Math" w:cs="Times New Roman"/>
                    <w:sz w:val="20"/>
                    <w:szCs w:val="20"/>
                  </w:rPr>
                  <m:t>l</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t</m:t>
                </m:r>
              </m:e>
            </m:d>
          </m:num>
          <m:den>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R</m:t>
                </m:r>
              </m:e>
              <m:sub>
                <m:r>
                  <w:rPr>
                    <w:rFonts w:ascii="Cambria Math" w:eastAsia="Times New Roman" w:hAnsi="Cambria Math" w:cs="Times New Roman"/>
                    <w:sz w:val="20"/>
                    <w:szCs w:val="20"/>
                  </w:rPr>
                  <m:t>m</m:t>
                </m:r>
              </m:sub>
            </m:sSub>
          </m:den>
        </m:f>
      </m:oMath>
      <w:r w:rsidR="00887C41" w:rsidRPr="00D37A08">
        <w:rPr>
          <w:rFonts w:eastAsia="Times New Roman" w:cs="Times New Roman"/>
          <w:sz w:val="20"/>
          <w:szCs w:val="20"/>
        </w:rPr>
        <w:t xml:space="preserve"> </w:t>
      </w:r>
      <w:r w:rsidR="00887C41" w:rsidRPr="00D37A08">
        <w:rPr>
          <w:rFonts w:eastAsia="Times New Roman" w:cs="Times New Roman"/>
          <w:sz w:val="20"/>
          <w:szCs w:val="20"/>
        </w:rPr>
        <w:tab/>
      </w:r>
      <w:r w:rsidR="00887C41" w:rsidRPr="00D37A08">
        <w:rPr>
          <w:rFonts w:cs="Times New Roman"/>
          <w:sz w:val="20"/>
          <w:szCs w:val="20"/>
        </w:rPr>
        <w:t xml:space="preserve">  (4)</w:t>
      </w:r>
    </w:p>
    <w:p w14:paraId="4CE37906" w14:textId="68498A03" w:rsidR="00AE36D9" w:rsidRPr="00D37A08" w:rsidRDefault="00887C41" w:rsidP="00160633">
      <w:pPr>
        <w:tabs>
          <w:tab w:val="right" w:pos="9870"/>
        </w:tabs>
        <w:spacing w:before="240" w:after="160" w:line="259" w:lineRule="auto"/>
        <w:ind w:right="-569"/>
        <w:rPr>
          <w:rFonts w:eastAsia="Times New Roman" w:cs="Times New Roman"/>
          <w:sz w:val="20"/>
          <w:szCs w:val="20"/>
        </w:rPr>
      </w:pPr>
      <w:r w:rsidRPr="00D37A08">
        <w:rPr>
          <w:rFonts w:eastAsia="Times New Roman" w:cs="Times New Roman"/>
          <w:b/>
          <w:sz w:val="20"/>
          <w:szCs w:val="20"/>
        </w:rPr>
        <w:t>Modelamiento Mecánica:</w:t>
      </w:r>
      <w:r w:rsidRPr="00D37A08">
        <w:rPr>
          <w:rFonts w:eastAsia="Times New Roman" w:cs="Times New Roman"/>
          <w:sz w:val="20"/>
          <w:szCs w:val="20"/>
        </w:rPr>
        <w:t xml:space="preserve"> En esta parte, se desarrollará la ecuación de movimiento que describe la velocidad de carga del rotor,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ω</m:t>
            </m:r>
          </m:e>
          <m:sub>
            <m:r>
              <w:rPr>
                <w:rFonts w:ascii="Cambria Math" w:eastAsia="Times New Roman" w:hAnsi="Cambria Math" w:cs="Times New Roman"/>
                <w:sz w:val="20"/>
                <w:szCs w:val="20"/>
              </w:rPr>
              <m:t>l</m:t>
            </m:r>
          </m:sub>
        </m:sSub>
      </m:oMath>
      <w:r w:rsidRPr="00D37A08">
        <w:rPr>
          <w:rFonts w:eastAsia="Times New Roman" w:cs="Times New Roman"/>
          <w:sz w:val="20"/>
          <w:szCs w:val="20"/>
        </w:rPr>
        <w:t xml:space="preserve">, en función del par aplicado por el motor,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T</m:t>
            </m:r>
          </m:e>
          <m:sub>
            <m:r>
              <w:rPr>
                <w:rFonts w:ascii="Cambria Math" w:eastAsia="Times New Roman" w:hAnsi="Cambria Math" w:cs="Times New Roman"/>
                <w:sz w:val="20"/>
                <w:szCs w:val="20"/>
              </w:rPr>
              <m:t>o</m:t>
            </m:r>
          </m:sub>
        </m:sSub>
      </m:oMath>
      <w:r w:rsidRPr="00D37A08">
        <w:rPr>
          <w:rFonts w:eastAsia="Times New Roman" w:cs="Times New Roman"/>
          <w:sz w:val="20"/>
          <w:szCs w:val="20"/>
        </w:rPr>
        <w:t xml:space="preserve">. Luego el par a la salida de las cajas de cambios viene dado a través de la relación entre el par del motor,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T</m:t>
            </m:r>
          </m:e>
          <m:sub>
            <m:r>
              <w:rPr>
                <w:rFonts w:ascii="Cambria Math" w:eastAsia="Times New Roman" w:hAnsi="Cambria Math" w:cs="Times New Roman"/>
                <w:sz w:val="20"/>
                <w:szCs w:val="20"/>
              </w:rPr>
              <m:t>m</m:t>
            </m:r>
          </m:sub>
        </m:sSub>
      </m:oMath>
      <w:r w:rsidRPr="00D37A08">
        <w:rPr>
          <w:rFonts w:eastAsia="Times New Roman" w:cs="Times New Roman"/>
          <w:sz w:val="20"/>
          <w:szCs w:val="20"/>
        </w:rPr>
        <w:t xml:space="preserve"> y la relación de transmisión,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k</m:t>
            </m:r>
          </m:e>
          <m:sub>
            <m:r>
              <w:rPr>
                <w:rFonts w:ascii="Cambria Math" w:eastAsia="Times New Roman" w:hAnsi="Cambria Math" w:cs="Times New Roman"/>
                <w:sz w:val="20"/>
                <w:szCs w:val="20"/>
              </w:rPr>
              <m:t>g</m:t>
            </m:r>
          </m:sub>
        </m:sSub>
      </m:oMath>
      <w:r w:rsidRPr="00D37A08">
        <w:rPr>
          <w:rFonts w:eastAsia="Times New Roman" w:cs="Times New Roman"/>
          <w:sz w:val="20"/>
          <w:szCs w:val="20"/>
        </w:rPr>
        <w:t>, es decir:</w:t>
      </w:r>
    </w:p>
    <w:p w14:paraId="68408DF2" w14:textId="77777777" w:rsidR="00AE36D9" w:rsidRPr="00D37A08" w:rsidRDefault="00AE36D9" w:rsidP="00160633">
      <w:pPr>
        <w:tabs>
          <w:tab w:val="right" w:pos="9870"/>
        </w:tabs>
        <w:spacing w:before="4" w:after="160" w:line="259" w:lineRule="auto"/>
        <w:ind w:right="-569"/>
        <w:rPr>
          <w:rFonts w:eastAsia="Times New Roman" w:cs="Times New Roman"/>
          <w:sz w:val="20"/>
          <w:szCs w:val="20"/>
        </w:rPr>
      </w:pPr>
    </w:p>
    <w:p w14:paraId="6BB9AC39" w14:textId="0F927C98" w:rsidR="00887C41" w:rsidRPr="00D37A08" w:rsidRDefault="003C3BAE" w:rsidP="00160633">
      <w:pPr>
        <w:tabs>
          <w:tab w:val="right" w:pos="9870"/>
        </w:tabs>
        <w:spacing w:before="4" w:line="259" w:lineRule="auto"/>
        <w:ind w:right="-569"/>
        <w:jc w:val="left"/>
        <w:rPr>
          <w:rFonts w:eastAsia="Times New Roman" w:cs="Times New Roman"/>
          <w:sz w:val="20"/>
          <w:szCs w:val="20"/>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T</m:t>
            </m:r>
          </m:e>
          <m:sub>
            <m:r>
              <w:rPr>
                <w:rFonts w:ascii="Cambria Math" w:eastAsia="Times New Roman" w:hAnsi="Cambria Math" w:cs="Times New Roman"/>
                <w:sz w:val="20"/>
                <w:szCs w:val="20"/>
              </w:rPr>
              <m:t>o</m:t>
            </m:r>
          </m:sub>
        </m:sSub>
        <m:r>
          <w:rPr>
            <w:rFonts w:ascii="Cambria Math" w:eastAsia="Times New Roman" w:hAnsi="Cambria Math" w:cs="Times New Roman"/>
            <w:sz w:val="20"/>
            <w:szCs w:val="20"/>
          </w:rPr>
          <m:t xml:space="preserve">= </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k</m:t>
            </m:r>
          </m:e>
          <m:sub>
            <m:r>
              <w:rPr>
                <w:rFonts w:ascii="Cambria Math" w:eastAsia="Times New Roman" w:hAnsi="Cambria Math" w:cs="Times New Roman"/>
                <w:sz w:val="20"/>
                <w:szCs w:val="20"/>
              </w:rPr>
              <m:t>g</m:t>
            </m:r>
          </m:sub>
        </m:sSub>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T</m:t>
            </m:r>
          </m:e>
          <m:sub>
            <m:r>
              <w:rPr>
                <w:rFonts w:ascii="Cambria Math" w:eastAsia="Times New Roman" w:hAnsi="Cambria Math" w:cs="Times New Roman"/>
                <w:sz w:val="20"/>
                <w:szCs w:val="20"/>
              </w:rPr>
              <m:t>m</m:t>
            </m:r>
          </m:sub>
        </m:sSub>
      </m:oMath>
      <w:r w:rsidR="00887C41" w:rsidRPr="00D37A08">
        <w:rPr>
          <w:rFonts w:eastAsia="Times New Roman" w:cs="Times New Roman"/>
          <w:sz w:val="20"/>
          <w:szCs w:val="20"/>
        </w:rPr>
        <w:t xml:space="preserve"> </w:t>
      </w:r>
    </w:p>
    <w:p w14:paraId="01C29A7B" w14:textId="77777777" w:rsidR="00AE36D9" w:rsidRPr="00D37A08" w:rsidRDefault="00AE36D9" w:rsidP="00160633">
      <w:pPr>
        <w:tabs>
          <w:tab w:val="right" w:pos="9870"/>
        </w:tabs>
        <w:spacing w:line="259" w:lineRule="auto"/>
        <w:ind w:right="-569"/>
        <w:jc w:val="left"/>
        <w:rPr>
          <w:rFonts w:eastAsia="Times New Roman" w:cs="Times New Roman"/>
          <w:sz w:val="20"/>
          <w:szCs w:val="20"/>
        </w:rPr>
      </w:pPr>
    </w:p>
    <w:p w14:paraId="4D10FCCB" w14:textId="5637EF2E" w:rsidR="00887C41" w:rsidRPr="00D37A08" w:rsidRDefault="003C3BAE" w:rsidP="00160633">
      <w:pPr>
        <w:tabs>
          <w:tab w:val="right" w:pos="9870"/>
        </w:tabs>
        <w:spacing w:before="4" w:line="259" w:lineRule="auto"/>
        <w:ind w:right="-569"/>
        <w:jc w:val="left"/>
        <w:rPr>
          <w:rFonts w:cs="Times New Roman"/>
          <w:sz w:val="20"/>
          <w:szCs w:val="20"/>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T</m:t>
            </m:r>
          </m:e>
          <m:sub>
            <m:r>
              <w:rPr>
                <w:rFonts w:ascii="Cambria Math" w:eastAsia="Times New Roman" w:hAnsi="Cambria Math" w:cs="Times New Roman"/>
                <w:sz w:val="20"/>
                <w:szCs w:val="20"/>
              </w:rPr>
              <m:t>o</m:t>
            </m:r>
          </m:sub>
        </m:sSub>
        <m:r>
          <w:rPr>
            <w:rFonts w:ascii="Cambria Math" w:eastAsia="Times New Roman" w:hAnsi="Cambria Math" w:cs="Times New Roman"/>
            <w:sz w:val="20"/>
            <w:szCs w:val="20"/>
          </w:rPr>
          <m:t xml:space="preserve">= </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k</m:t>
            </m:r>
          </m:e>
          <m:sub>
            <m:r>
              <w:rPr>
                <w:rFonts w:ascii="Cambria Math" w:eastAsia="Times New Roman" w:hAnsi="Cambria Math" w:cs="Times New Roman"/>
                <w:sz w:val="20"/>
                <w:szCs w:val="20"/>
              </w:rPr>
              <m:t>g</m:t>
            </m:r>
          </m:sub>
        </m:sSub>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 xml:space="preserve"> </m:t>
            </m:r>
            <m:acc>
              <m:accPr>
                <m:chr m:val="̇"/>
                <m:ctrlPr>
                  <w:rPr>
                    <w:rFonts w:ascii="Cambria Math" w:eastAsia="Times New Roman" w:hAnsi="Cambria Math" w:cs="Times New Roman"/>
                    <w:i/>
                    <w:sz w:val="20"/>
                    <w:szCs w:val="20"/>
                  </w:rPr>
                </m:ctrlPr>
              </m:acc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J</m:t>
                    </m:r>
                  </m:e>
                  <m:sub>
                    <m:r>
                      <w:rPr>
                        <w:rFonts w:ascii="Cambria Math" w:eastAsia="Times New Roman" w:hAnsi="Cambria Math" w:cs="Times New Roman"/>
                        <w:sz w:val="20"/>
                        <w:szCs w:val="20"/>
                      </w:rPr>
                      <m:t>m</m:t>
                    </m:r>
                  </m:sub>
                </m:sSub>
              </m:e>
            </m:acc>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ω</m:t>
                </m:r>
              </m:e>
              <m:sub>
                <m:r>
                  <w:rPr>
                    <w:rFonts w:ascii="Cambria Math" w:eastAsia="Times New Roman" w:hAnsi="Cambria Math" w:cs="Times New Roman"/>
                    <w:sz w:val="20"/>
                    <w:szCs w:val="20"/>
                  </w:rPr>
                  <m:t>m</m:t>
                </m:r>
              </m:sub>
            </m:sSub>
            <m:r>
              <w:rPr>
                <w:rFonts w:ascii="Cambria Math" w:eastAsia="Times New Roman" w:hAnsi="Cambria Math" w:cs="Times New Roman"/>
                <w:sz w:val="20"/>
                <w:szCs w:val="20"/>
              </w:rPr>
              <m:t xml:space="preserve">+ J </m:t>
            </m:r>
            <m:f>
              <m:fPr>
                <m:ctrlPr>
                  <w:rPr>
                    <w:rFonts w:ascii="Cambria Math" w:eastAsia="Times New Roman" w:hAnsi="Cambria Math" w:cs="Times New Roman"/>
                    <w:i/>
                    <w:sz w:val="20"/>
                    <w:szCs w:val="20"/>
                  </w:rPr>
                </m:ctrlPr>
              </m:fPr>
              <m:num>
                <m:acc>
                  <m:accPr>
                    <m:chr m:val="̇"/>
                    <m:ctrlPr>
                      <w:rPr>
                        <w:rFonts w:ascii="Cambria Math" w:eastAsia="Times New Roman" w:hAnsi="Cambria Math" w:cs="Times New Roman"/>
                        <w:i/>
                        <w:sz w:val="20"/>
                        <w:szCs w:val="20"/>
                      </w:rPr>
                    </m:ctrlPr>
                  </m:acc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ω</m:t>
                        </m:r>
                      </m:e>
                      <m:sub>
                        <m:r>
                          <w:rPr>
                            <w:rFonts w:ascii="Cambria Math" w:eastAsia="Times New Roman" w:hAnsi="Cambria Math" w:cs="Times New Roman"/>
                            <w:sz w:val="20"/>
                            <w:szCs w:val="20"/>
                          </w:rPr>
                          <m:t>l</m:t>
                        </m:r>
                      </m:sub>
                    </m:sSub>
                  </m:e>
                </m:acc>
              </m:num>
              <m:den>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k</m:t>
                    </m:r>
                  </m:e>
                  <m:sub>
                    <m:r>
                      <w:rPr>
                        <w:rFonts w:ascii="Cambria Math" w:eastAsia="Times New Roman" w:hAnsi="Cambria Math" w:cs="Times New Roman"/>
                        <w:sz w:val="20"/>
                        <w:szCs w:val="20"/>
                      </w:rPr>
                      <m:t>g</m:t>
                    </m:r>
                  </m:sub>
                </m:sSub>
              </m:den>
            </m:f>
          </m:e>
        </m:d>
      </m:oMath>
      <w:r w:rsidR="00887C41" w:rsidRPr="00D37A08">
        <w:rPr>
          <w:rFonts w:eastAsia="Times New Roman" w:cs="Times New Roman"/>
          <w:sz w:val="20"/>
          <w:szCs w:val="20"/>
        </w:rPr>
        <w:t xml:space="preserve"> </w:t>
      </w:r>
      <w:r w:rsidR="00887C41" w:rsidRPr="00D37A08">
        <w:rPr>
          <w:rFonts w:eastAsia="Times New Roman" w:cs="Times New Roman"/>
          <w:sz w:val="20"/>
          <w:szCs w:val="20"/>
        </w:rPr>
        <w:tab/>
      </w:r>
      <w:r w:rsidR="00887C41" w:rsidRPr="00D37A08">
        <w:rPr>
          <w:rFonts w:cs="Times New Roman"/>
          <w:sz w:val="20"/>
          <w:szCs w:val="20"/>
        </w:rPr>
        <w:t xml:space="preserve">  (5)</w:t>
      </w:r>
    </w:p>
    <w:p w14:paraId="3ADFA688" w14:textId="77777777" w:rsidR="00AE36D9" w:rsidRPr="00D37A08" w:rsidRDefault="00AE36D9" w:rsidP="00160633">
      <w:pPr>
        <w:tabs>
          <w:tab w:val="right" w:pos="9870"/>
        </w:tabs>
        <w:spacing w:before="4" w:line="259" w:lineRule="auto"/>
        <w:ind w:right="-569"/>
        <w:jc w:val="left"/>
        <w:rPr>
          <w:rFonts w:eastAsia="Times New Roman" w:cs="Times New Roman"/>
          <w:sz w:val="20"/>
          <w:szCs w:val="20"/>
        </w:rPr>
      </w:pPr>
    </w:p>
    <w:p w14:paraId="1FBEDBC7" w14:textId="42F53BDA" w:rsidR="00887C41" w:rsidRPr="00D37A08" w:rsidRDefault="003C3BAE" w:rsidP="00160633">
      <w:pPr>
        <w:tabs>
          <w:tab w:val="right" w:pos="9870"/>
        </w:tabs>
        <w:spacing w:before="4" w:line="259" w:lineRule="auto"/>
        <w:ind w:right="-569"/>
        <w:jc w:val="left"/>
        <w:rPr>
          <w:rFonts w:eastAsia="Times New Roman" w:cs="Times New Roman"/>
          <w:sz w:val="20"/>
          <w:szCs w:val="20"/>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T</m:t>
            </m:r>
          </m:e>
          <m:sub>
            <m:r>
              <w:rPr>
                <w:rFonts w:ascii="Cambria Math" w:eastAsia="Times New Roman" w:hAnsi="Cambria Math" w:cs="Times New Roman"/>
                <w:sz w:val="20"/>
                <w:szCs w:val="20"/>
              </w:rPr>
              <m:t>o</m:t>
            </m:r>
          </m:sub>
        </m:sSub>
        <m:r>
          <w:rPr>
            <w:rFonts w:ascii="Cambria Math" w:eastAsia="Times New Roman" w:hAnsi="Cambria Math" w:cs="Times New Roman"/>
            <w:sz w:val="20"/>
            <w:szCs w:val="20"/>
          </w:rPr>
          <m:t xml:space="preserve">= </m:t>
        </m:r>
        <m:acc>
          <m:accPr>
            <m:chr m:val="̇"/>
            <m:ctrlPr>
              <w:rPr>
                <w:rFonts w:ascii="Cambria Math" w:eastAsia="Times New Roman" w:hAnsi="Cambria Math" w:cs="Times New Roman"/>
                <w:i/>
                <w:sz w:val="20"/>
                <w:szCs w:val="20"/>
              </w:rPr>
            </m:ctrlPr>
          </m:acc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ω</m:t>
                </m:r>
              </m:e>
              <m:sub>
                <m:r>
                  <w:rPr>
                    <w:rFonts w:ascii="Cambria Math" w:eastAsia="Times New Roman" w:hAnsi="Cambria Math" w:cs="Times New Roman"/>
                    <w:sz w:val="20"/>
                    <w:szCs w:val="20"/>
                  </w:rPr>
                  <m:t>l</m:t>
                </m:r>
              </m:sub>
            </m:sSub>
          </m:e>
        </m:acc>
        <m:d>
          <m:dPr>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J</m:t>
                </m:r>
              </m:e>
              <m:sub>
                <m:r>
                  <w:rPr>
                    <w:rFonts w:ascii="Cambria Math" w:eastAsia="Times New Roman" w:hAnsi="Cambria Math" w:cs="Times New Roman"/>
                    <w:sz w:val="20"/>
                    <w:szCs w:val="20"/>
                  </w:rPr>
                  <m:t>m</m:t>
                </m:r>
              </m:sub>
            </m:sSub>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k</m:t>
                </m:r>
              </m:e>
              <m:sub>
                <m:r>
                  <w:rPr>
                    <w:rFonts w:ascii="Cambria Math" w:eastAsia="Times New Roman" w:hAnsi="Cambria Math" w:cs="Times New Roman"/>
                    <w:sz w:val="20"/>
                    <w:szCs w:val="20"/>
                  </w:rPr>
                  <m:t>g</m:t>
                </m:r>
              </m:sub>
              <m:sup>
                <m:r>
                  <w:rPr>
                    <w:rFonts w:ascii="Cambria Math" w:eastAsia="Times New Roman" w:hAnsi="Cambria Math" w:cs="Times New Roman"/>
                    <w:sz w:val="20"/>
                    <w:szCs w:val="20"/>
                  </w:rPr>
                  <m:t>2</m:t>
                </m:r>
              </m:sup>
            </m:sSubSup>
            <m:r>
              <w:rPr>
                <w:rFonts w:ascii="Cambria Math" w:eastAsia="Times New Roman" w:hAnsi="Cambria Math" w:cs="Times New Roman"/>
                <w:sz w:val="20"/>
                <w:szCs w:val="20"/>
              </w:rPr>
              <m:t xml:space="preserve">+ </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J</m:t>
                </m:r>
              </m:e>
              <m:sub>
                <m:r>
                  <w:rPr>
                    <w:rFonts w:ascii="Cambria Math" w:eastAsia="Times New Roman" w:hAnsi="Cambria Math" w:cs="Times New Roman"/>
                    <w:sz w:val="20"/>
                    <w:szCs w:val="20"/>
                  </w:rPr>
                  <m:t>l</m:t>
                </m:r>
              </m:sub>
            </m:sSub>
          </m:e>
        </m:d>
      </m:oMath>
      <w:r w:rsidR="00887C41" w:rsidRPr="00D37A08">
        <w:rPr>
          <w:rFonts w:eastAsia="Times New Roman" w:cs="Times New Roman"/>
          <w:sz w:val="20"/>
          <w:szCs w:val="20"/>
        </w:rPr>
        <w:t xml:space="preserve"> </w:t>
      </w:r>
    </w:p>
    <w:p w14:paraId="5505ED24" w14:textId="77777777" w:rsidR="00647612" w:rsidRPr="00D37A08" w:rsidRDefault="00647612" w:rsidP="00160633">
      <w:pPr>
        <w:tabs>
          <w:tab w:val="right" w:pos="9870"/>
        </w:tabs>
        <w:spacing w:line="259" w:lineRule="auto"/>
        <w:ind w:right="-569"/>
        <w:jc w:val="left"/>
        <w:rPr>
          <w:rFonts w:eastAsia="Times New Roman" w:cs="Times New Roman"/>
          <w:sz w:val="20"/>
          <w:szCs w:val="20"/>
        </w:rPr>
      </w:pPr>
    </w:p>
    <w:p w14:paraId="78022793" w14:textId="7FC6B454" w:rsidR="00887C41" w:rsidRPr="00D37A08" w:rsidRDefault="00887C41" w:rsidP="00160633">
      <w:pPr>
        <w:tabs>
          <w:tab w:val="right" w:pos="9870"/>
        </w:tabs>
        <w:spacing w:before="4" w:line="259" w:lineRule="auto"/>
        <w:ind w:right="-569"/>
        <w:rPr>
          <w:rFonts w:eastAsia="Times New Roman" w:cs="Times New Roman"/>
          <w:sz w:val="20"/>
          <w:szCs w:val="20"/>
        </w:rPr>
      </w:pPr>
      <w:r w:rsidRPr="00D37A08">
        <w:rPr>
          <w:rFonts w:eastAsia="Times New Roman" w:cs="Times New Roman"/>
          <w:sz w:val="20"/>
          <w:szCs w:val="20"/>
        </w:rPr>
        <w:t>Donde</w:t>
      </w:r>
      <m:oMath>
        <m:r>
          <w:rPr>
            <w:rFonts w:ascii="Cambria Math" w:eastAsia="Times New Roman" w:hAnsi="Cambria Math" w:cs="Times New Roman"/>
            <w:sz w:val="20"/>
            <w:szCs w:val="20"/>
          </w:rPr>
          <m:t xml:space="preserve"> </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ω</m:t>
            </m:r>
          </m:e>
          <m:sub>
            <m:r>
              <w:rPr>
                <w:rFonts w:ascii="Cambria Math" w:eastAsia="Times New Roman" w:hAnsi="Cambria Math" w:cs="Times New Roman"/>
                <w:sz w:val="20"/>
                <w:szCs w:val="20"/>
              </w:rPr>
              <m:t>l</m:t>
            </m:r>
          </m:sub>
        </m:sSub>
      </m:oMath>
      <w:r w:rsidRPr="00D37A08">
        <w:rPr>
          <w:rFonts w:eastAsia="Times New Roman" w:cs="Times New Roman"/>
          <w:sz w:val="20"/>
          <w:szCs w:val="20"/>
        </w:rPr>
        <w:t xml:space="preserve"> es la velocidad angular del eje de salida,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ω</m:t>
            </m:r>
          </m:e>
          <m:sub>
            <m:r>
              <w:rPr>
                <w:rFonts w:ascii="Cambria Math" w:eastAsia="Times New Roman" w:hAnsi="Cambria Math" w:cs="Times New Roman"/>
                <w:sz w:val="20"/>
                <w:szCs w:val="20"/>
              </w:rPr>
              <m:t>m</m:t>
            </m:r>
          </m:sub>
        </m:sSub>
      </m:oMath>
      <w:r w:rsidRPr="00D37A08">
        <w:rPr>
          <w:rFonts w:eastAsia="Times New Roman" w:cs="Times New Roman"/>
          <w:sz w:val="20"/>
          <w:szCs w:val="20"/>
        </w:rPr>
        <w:t xml:space="preserve">, la velocidad angular del eje del motor,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J</m:t>
            </m:r>
          </m:e>
          <m:sub>
            <m:r>
              <w:rPr>
                <w:rFonts w:ascii="Cambria Math" w:eastAsia="Times New Roman" w:hAnsi="Cambria Math" w:cs="Times New Roman"/>
                <w:sz w:val="20"/>
                <w:szCs w:val="20"/>
              </w:rPr>
              <m:t>l</m:t>
            </m:r>
          </m:sub>
        </m:sSub>
      </m:oMath>
      <w:r w:rsidRPr="00D37A08">
        <w:rPr>
          <w:rFonts w:eastAsia="Times New Roman" w:cs="Times New Roman"/>
          <w:sz w:val="20"/>
          <w:szCs w:val="20"/>
        </w:rPr>
        <w:t xml:space="preserve"> el momento de inercia de la carga y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J</m:t>
            </m:r>
          </m:e>
          <m:sub>
            <m:r>
              <w:rPr>
                <w:rFonts w:ascii="Cambria Math" w:eastAsia="Times New Roman" w:hAnsi="Cambria Math" w:cs="Times New Roman"/>
                <w:sz w:val="20"/>
                <w:szCs w:val="20"/>
              </w:rPr>
              <m:t>m</m:t>
            </m:r>
          </m:sub>
        </m:sSub>
      </m:oMath>
      <w:r w:rsidRPr="00D37A08">
        <w:rPr>
          <w:rFonts w:eastAsia="Times New Roman" w:cs="Times New Roman"/>
          <w:sz w:val="20"/>
          <w:szCs w:val="20"/>
        </w:rPr>
        <w:t xml:space="preserve"> el momento de inercia del motor. Como el par del motor es proporcional a su valor de corriente drenada y su fuerza contraelectromotriz constante,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k</m:t>
            </m:r>
          </m:e>
          <m:sub>
            <m:r>
              <w:rPr>
                <w:rFonts w:ascii="Cambria Math" w:eastAsia="Times New Roman" w:hAnsi="Cambria Math" w:cs="Times New Roman"/>
                <w:sz w:val="20"/>
                <w:szCs w:val="20"/>
              </w:rPr>
              <m:t>m</m:t>
            </m:r>
          </m:sub>
        </m:sSub>
        <m:r>
          <w:rPr>
            <w:rFonts w:ascii="Cambria Math" w:eastAsia="Times New Roman" w:hAnsi="Cambria Math" w:cs="Times New Roman"/>
            <w:sz w:val="20"/>
            <w:szCs w:val="20"/>
          </w:rPr>
          <m:t>:</m:t>
        </m:r>
      </m:oMath>
    </w:p>
    <w:p w14:paraId="0500E777" w14:textId="77777777" w:rsidR="00AE36D9" w:rsidRPr="00D37A08" w:rsidRDefault="00AE36D9" w:rsidP="00160633">
      <w:pPr>
        <w:tabs>
          <w:tab w:val="right" w:pos="9870"/>
        </w:tabs>
        <w:spacing w:line="259" w:lineRule="auto"/>
        <w:ind w:right="-569"/>
        <w:rPr>
          <w:rFonts w:eastAsia="Times New Roman" w:cs="Times New Roman"/>
          <w:sz w:val="20"/>
          <w:szCs w:val="20"/>
        </w:rPr>
      </w:pPr>
    </w:p>
    <w:p w14:paraId="05B51AC8" w14:textId="07C4DA49" w:rsidR="00887C41" w:rsidRPr="00D37A08" w:rsidRDefault="003C3BAE" w:rsidP="00160633">
      <w:pPr>
        <w:tabs>
          <w:tab w:val="right" w:pos="9870"/>
        </w:tabs>
        <w:spacing w:before="4" w:line="259" w:lineRule="auto"/>
        <w:ind w:right="-569"/>
        <w:jc w:val="left"/>
        <w:rPr>
          <w:rFonts w:eastAsia="Times New Roman" w:cs="Times New Roman"/>
          <w:sz w:val="20"/>
          <w:szCs w:val="20"/>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T</m:t>
            </m:r>
          </m:e>
          <m:sub>
            <m:r>
              <w:rPr>
                <w:rFonts w:ascii="Cambria Math" w:eastAsia="Times New Roman" w:hAnsi="Cambria Math" w:cs="Times New Roman"/>
                <w:sz w:val="20"/>
                <w:szCs w:val="20"/>
              </w:rPr>
              <m:t>m</m:t>
            </m:r>
          </m:sub>
        </m:sSub>
        <m:r>
          <w:rPr>
            <w:rFonts w:ascii="Cambria Math" w:eastAsia="Times New Roman" w:hAnsi="Cambria Math" w:cs="Times New Roman"/>
            <w:sz w:val="20"/>
            <w:szCs w:val="20"/>
          </w:rPr>
          <m:t xml:space="preserve">= </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k</m:t>
            </m:r>
          </m:e>
          <m:sub>
            <m:r>
              <w:rPr>
                <w:rFonts w:ascii="Cambria Math" w:eastAsia="Times New Roman" w:hAnsi="Cambria Math" w:cs="Times New Roman"/>
                <w:sz w:val="20"/>
                <w:szCs w:val="20"/>
              </w:rPr>
              <m:t>m</m:t>
            </m:r>
          </m:sub>
        </m:sSub>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I</m:t>
            </m:r>
          </m:e>
          <m:sub>
            <m:r>
              <w:rPr>
                <w:rFonts w:ascii="Cambria Math" w:eastAsia="Times New Roman" w:hAnsi="Cambria Math" w:cs="Times New Roman"/>
                <w:sz w:val="20"/>
                <w:szCs w:val="20"/>
              </w:rPr>
              <m:t>m</m:t>
            </m:r>
          </m:sub>
        </m:sSub>
      </m:oMath>
      <w:r w:rsidR="00887C41" w:rsidRPr="00D37A08">
        <w:rPr>
          <w:rFonts w:eastAsia="Times New Roman" w:cs="Times New Roman"/>
          <w:sz w:val="20"/>
          <w:szCs w:val="20"/>
        </w:rPr>
        <w:t xml:space="preserve"> </w:t>
      </w:r>
    </w:p>
    <w:p w14:paraId="25F6C6A3" w14:textId="77777777" w:rsidR="00AE36D9" w:rsidRPr="00D37A08" w:rsidRDefault="00AE36D9" w:rsidP="00160633">
      <w:pPr>
        <w:tabs>
          <w:tab w:val="right" w:pos="9870"/>
        </w:tabs>
        <w:spacing w:before="4" w:line="259" w:lineRule="auto"/>
        <w:ind w:right="-569"/>
        <w:jc w:val="left"/>
        <w:rPr>
          <w:rFonts w:eastAsia="Times New Roman" w:cs="Times New Roman"/>
          <w:sz w:val="20"/>
          <w:szCs w:val="20"/>
        </w:rPr>
      </w:pPr>
    </w:p>
    <w:p w14:paraId="0FD11F2F" w14:textId="6E315B64" w:rsidR="00887C41" w:rsidRPr="00D37A08" w:rsidRDefault="003C3BAE" w:rsidP="00160633">
      <w:pPr>
        <w:tabs>
          <w:tab w:val="right" w:pos="9870"/>
        </w:tabs>
        <w:spacing w:before="4" w:after="160" w:line="259" w:lineRule="auto"/>
        <w:ind w:right="-569"/>
        <w:jc w:val="left"/>
        <w:rPr>
          <w:rFonts w:cs="Times New Roman"/>
          <w:sz w:val="20"/>
          <w:szCs w:val="20"/>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I</m:t>
            </m:r>
          </m:e>
          <m:sub>
            <m:r>
              <w:rPr>
                <w:rFonts w:ascii="Cambria Math" w:eastAsia="Times New Roman" w:hAnsi="Cambria Math" w:cs="Times New Roman"/>
                <w:sz w:val="20"/>
                <w:szCs w:val="20"/>
              </w:rPr>
              <m:t>m</m:t>
            </m:r>
          </m:sub>
        </m:sSub>
        <m:r>
          <w:rPr>
            <w:rFonts w:ascii="Cambria Math" w:eastAsia="Times New Roman" w:hAnsi="Cambria Math" w:cs="Times New Roman"/>
            <w:sz w:val="20"/>
            <w:szCs w:val="20"/>
          </w:rPr>
          <m:t xml:space="preserve">= </m:t>
        </m:r>
        <m:f>
          <m:fPr>
            <m:ctrlPr>
              <w:rPr>
                <w:rFonts w:ascii="Cambria Math" w:eastAsia="Times New Roman" w:hAnsi="Cambria Math" w:cs="Times New Roman"/>
                <w:i/>
                <w:sz w:val="20"/>
                <w:szCs w:val="20"/>
              </w:rPr>
            </m:ctrlPr>
          </m:fPr>
          <m:num>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T</m:t>
                </m:r>
              </m:e>
              <m:sub>
                <m:r>
                  <w:rPr>
                    <w:rFonts w:ascii="Cambria Math" w:eastAsia="Times New Roman" w:hAnsi="Cambria Math" w:cs="Times New Roman"/>
                    <w:sz w:val="20"/>
                    <w:szCs w:val="20"/>
                  </w:rPr>
                  <m:t>m</m:t>
                </m:r>
              </m:sub>
            </m:sSub>
          </m:num>
          <m:den>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k</m:t>
                </m:r>
              </m:e>
              <m:sub>
                <m:r>
                  <w:rPr>
                    <w:rFonts w:ascii="Cambria Math" w:eastAsia="Times New Roman" w:hAnsi="Cambria Math" w:cs="Times New Roman"/>
                    <w:sz w:val="20"/>
                    <w:szCs w:val="20"/>
                  </w:rPr>
                  <m:t>m</m:t>
                </m:r>
              </m:sub>
            </m:sSub>
          </m:den>
        </m:f>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T</m:t>
                </m:r>
              </m:e>
              <m:sub>
                <m:r>
                  <w:rPr>
                    <w:rFonts w:ascii="Cambria Math" w:eastAsia="Times New Roman" w:hAnsi="Cambria Math" w:cs="Times New Roman"/>
                    <w:sz w:val="20"/>
                    <w:szCs w:val="20"/>
                  </w:rPr>
                  <m:t>o</m:t>
                </m:r>
              </m:sub>
            </m:sSub>
          </m:num>
          <m:den>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k</m:t>
                </m:r>
              </m:e>
              <m:sub>
                <m:r>
                  <w:rPr>
                    <w:rFonts w:ascii="Cambria Math" w:eastAsia="Times New Roman" w:hAnsi="Cambria Math" w:cs="Times New Roman"/>
                    <w:sz w:val="20"/>
                    <w:szCs w:val="20"/>
                  </w:rPr>
                  <m:t>m</m:t>
                </m:r>
              </m:sub>
            </m:sSub>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k</m:t>
                </m:r>
              </m:e>
              <m:sub>
                <m:r>
                  <w:rPr>
                    <w:rFonts w:ascii="Cambria Math" w:eastAsia="Times New Roman" w:hAnsi="Cambria Math" w:cs="Times New Roman"/>
                    <w:sz w:val="20"/>
                    <w:szCs w:val="20"/>
                  </w:rPr>
                  <m:t>g</m:t>
                </m:r>
              </m:sub>
            </m:sSub>
          </m:den>
        </m:f>
        <m:r>
          <w:rPr>
            <w:rFonts w:ascii="Cambria Math" w:eastAsia="Times New Roman" w:hAnsi="Cambria Math" w:cs="Times New Roman"/>
            <w:sz w:val="20"/>
            <w:szCs w:val="20"/>
          </w:rPr>
          <m:t>=</m:t>
        </m:r>
        <m:f>
          <m:fPr>
            <m:ctrlPr>
              <w:rPr>
                <w:rFonts w:ascii="Cambria Math" w:eastAsia="Times New Roman" w:hAnsi="Cambria Math" w:cs="Times New Roman"/>
                <w:i/>
                <w:sz w:val="20"/>
                <w:szCs w:val="20"/>
              </w:rPr>
            </m:ctrlPr>
          </m:fPr>
          <m:num>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k</m:t>
                </m:r>
              </m:e>
              <m:sub>
                <m:r>
                  <w:rPr>
                    <w:rFonts w:ascii="Cambria Math" w:eastAsia="Times New Roman" w:hAnsi="Cambria Math" w:cs="Times New Roman"/>
                    <w:sz w:val="20"/>
                    <w:szCs w:val="20"/>
                  </w:rPr>
                  <m:t>g</m:t>
                </m:r>
              </m:sub>
              <m:sup>
                <m:r>
                  <w:rPr>
                    <w:rFonts w:ascii="Cambria Math" w:eastAsia="Times New Roman" w:hAnsi="Cambria Math" w:cs="Times New Roman"/>
                    <w:sz w:val="20"/>
                    <w:szCs w:val="20"/>
                  </w:rPr>
                  <m:t>2</m:t>
                </m:r>
              </m:sup>
            </m:sSubSup>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J</m:t>
                </m:r>
              </m:e>
              <m:sub>
                <m:r>
                  <w:rPr>
                    <w:rFonts w:ascii="Cambria Math" w:eastAsia="Times New Roman" w:hAnsi="Cambria Math" w:cs="Times New Roman"/>
                    <w:sz w:val="20"/>
                    <w:szCs w:val="20"/>
                  </w:rPr>
                  <m:t>m</m:t>
                </m:r>
              </m:sub>
            </m:sSub>
            <m:r>
              <w:rPr>
                <w:rFonts w:ascii="Cambria Math" w:eastAsia="Times New Roman" w:hAnsi="Cambria Math" w:cs="Times New Roman"/>
                <w:sz w:val="20"/>
                <w:szCs w:val="20"/>
              </w:rPr>
              <m:t xml:space="preserve">+ </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J</m:t>
                </m:r>
              </m:e>
              <m:sub>
                <m:r>
                  <w:rPr>
                    <w:rFonts w:ascii="Cambria Math" w:eastAsia="Times New Roman" w:hAnsi="Cambria Math" w:cs="Times New Roman"/>
                    <w:sz w:val="20"/>
                    <w:szCs w:val="20"/>
                  </w:rPr>
                  <m:t>l</m:t>
                </m:r>
              </m:sub>
            </m:sSub>
          </m:num>
          <m:den>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k</m:t>
                </m:r>
              </m:e>
              <m:sub>
                <m:r>
                  <w:rPr>
                    <w:rFonts w:ascii="Cambria Math" w:eastAsia="Times New Roman" w:hAnsi="Cambria Math" w:cs="Times New Roman"/>
                    <w:sz w:val="20"/>
                    <w:szCs w:val="20"/>
                  </w:rPr>
                  <m:t>m</m:t>
                </m:r>
              </m:sub>
            </m:sSub>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k</m:t>
                </m:r>
              </m:e>
              <m:sub>
                <m:r>
                  <w:rPr>
                    <w:rFonts w:ascii="Cambria Math" w:eastAsia="Times New Roman" w:hAnsi="Cambria Math" w:cs="Times New Roman"/>
                    <w:sz w:val="20"/>
                    <w:szCs w:val="20"/>
                  </w:rPr>
                  <m:t>g</m:t>
                </m:r>
              </m:sub>
            </m:sSub>
          </m:den>
        </m:f>
      </m:oMath>
      <w:r w:rsidR="00887C41" w:rsidRPr="00D37A08">
        <w:rPr>
          <w:rFonts w:eastAsia="Times New Roman" w:cs="Times New Roman"/>
          <w:sz w:val="20"/>
          <w:szCs w:val="20"/>
        </w:rPr>
        <w:t xml:space="preserve"> </w:t>
      </w:r>
      <w:r w:rsidR="00887C41" w:rsidRPr="00D37A08">
        <w:rPr>
          <w:rFonts w:eastAsia="Times New Roman" w:cs="Times New Roman"/>
          <w:sz w:val="20"/>
          <w:szCs w:val="20"/>
        </w:rPr>
        <w:tab/>
      </w:r>
      <w:r w:rsidR="00887C41" w:rsidRPr="00D37A08">
        <w:rPr>
          <w:rFonts w:cs="Times New Roman"/>
          <w:sz w:val="20"/>
          <w:szCs w:val="20"/>
        </w:rPr>
        <w:t xml:space="preserve">  (6)</w:t>
      </w:r>
    </w:p>
    <w:p w14:paraId="768BF280" w14:textId="77777777" w:rsidR="00AE36D9" w:rsidRPr="00D37A08" w:rsidRDefault="00AE36D9" w:rsidP="00160633">
      <w:pPr>
        <w:tabs>
          <w:tab w:val="right" w:pos="9870"/>
        </w:tabs>
        <w:spacing w:line="259" w:lineRule="auto"/>
        <w:ind w:right="-569"/>
        <w:jc w:val="left"/>
        <w:rPr>
          <w:rFonts w:eastAsia="Times New Roman" w:cs="Times New Roman"/>
          <w:sz w:val="20"/>
          <w:szCs w:val="20"/>
        </w:rPr>
      </w:pPr>
    </w:p>
    <w:p w14:paraId="64A60E36" w14:textId="27A5CFAD" w:rsidR="00887C41" w:rsidRPr="00D37A08" w:rsidRDefault="003C3BAE" w:rsidP="00160633">
      <w:pPr>
        <w:tabs>
          <w:tab w:val="right" w:pos="9870"/>
        </w:tabs>
        <w:spacing w:before="4" w:after="160" w:line="259" w:lineRule="auto"/>
        <w:ind w:right="-569"/>
        <w:jc w:val="left"/>
        <w:rPr>
          <w:rFonts w:eastAsia="Times New Roman" w:cs="Times New Roman"/>
          <w:sz w:val="20"/>
          <w:szCs w:val="20"/>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I</m:t>
            </m:r>
          </m:e>
          <m:sub>
            <m:r>
              <w:rPr>
                <w:rFonts w:ascii="Cambria Math" w:eastAsia="Times New Roman" w:hAnsi="Cambria Math" w:cs="Times New Roman"/>
                <w:sz w:val="20"/>
                <w:szCs w:val="20"/>
              </w:rPr>
              <m:t>m</m:t>
            </m:r>
          </m:sub>
        </m:sSub>
        <m:r>
          <w:rPr>
            <w:rFonts w:ascii="Cambria Math" w:eastAsia="Times New Roman" w:hAnsi="Cambria Math" w:cs="Times New Roman"/>
            <w:sz w:val="20"/>
            <w:szCs w:val="20"/>
          </w:rPr>
          <m:t xml:space="preserve">= </m:t>
        </m:r>
        <m:acc>
          <m:accPr>
            <m:chr m:val="̇"/>
            <m:ctrlPr>
              <w:rPr>
                <w:rFonts w:ascii="Cambria Math" w:eastAsia="Times New Roman" w:hAnsi="Cambria Math" w:cs="Times New Roman"/>
                <w:i/>
                <w:sz w:val="20"/>
                <w:szCs w:val="20"/>
              </w:rPr>
            </m:ctrlPr>
          </m:accPr>
          <m:e>
            <m:r>
              <w:rPr>
                <w:rFonts w:ascii="Cambria Math" w:eastAsia="Times New Roman" w:hAnsi="Cambria Math" w:cs="Times New Roman"/>
                <w:sz w:val="20"/>
                <w:szCs w:val="20"/>
              </w:rPr>
              <m:t>ω</m:t>
            </m:r>
          </m:e>
        </m:acc>
        <m:f>
          <m:fPr>
            <m:ctrlPr>
              <w:rPr>
                <w:rFonts w:ascii="Cambria Math" w:eastAsia="Times New Roman" w:hAnsi="Cambria Math" w:cs="Times New Roman"/>
                <w:i/>
                <w:sz w:val="20"/>
                <w:szCs w:val="20"/>
              </w:rPr>
            </m:ctrlPr>
          </m:fPr>
          <m:num>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J</m:t>
                </m:r>
              </m:e>
              <m:sub>
                <m:d>
                  <m:dPr>
                    <m:begChr m:val="{"/>
                    <m:endChr m:val="}"/>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eq</m:t>
                    </m:r>
                  </m:e>
                </m:d>
              </m:sub>
            </m:sSub>
          </m:num>
          <m:den>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k</m:t>
                </m:r>
              </m:e>
              <m:sub>
                <m:r>
                  <w:rPr>
                    <w:rFonts w:ascii="Cambria Math" w:eastAsia="Times New Roman" w:hAnsi="Cambria Math" w:cs="Times New Roman"/>
                    <w:sz w:val="20"/>
                    <w:szCs w:val="20"/>
                  </w:rPr>
                  <m:t>m</m:t>
                </m:r>
              </m:sub>
            </m:sSub>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k</m:t>
                </m:r>
              </m:e>
              <m:sub>
                <m:r>
                  <w:rPr>
                    <w:rFonts w:ascii="Cambria Math" w:eastAsia="Times New Roman" w:hAnsi="Cambria Math" w:cs="Times New Roman"/>
                    <w:sz w:val="20"/>
                    <w:szCs w:val="20"/>
                  </w:rPr>
                  <m:t>g</m:t>
                </m:r>
              </m:sub>
            </m:sSub>
          </m:den>
        </m:f>
      </m:oMath>
      <w:r w:rsidR="00887C41" w:rsidRPr="00D37A08">
        <w:rPr>
          <w:rFonts w:eastAsia="Times New Roman" w:cs="Times New Roman"/>
          <w:sz w:val="20"/>
          <w:szCs w:val="20"/>
        </w:rPr>
        <w:t xml:space="preserve"> </w:t>
      </w:r>
    </w:p>
    <w:p w14:paraId="1F1CF4AB" w14:textId="77777777" w:rsidR="00AE36D9" w:rsidRPr="00D37A08" w:rsidRDefault="00AE36D9" w:rsidP="00160633">
      <w:pPr>
        <w:tabs>
          <w:tab w:val="right" w:pos="9870"/>
        </w:tabs>
        <w:spacing w:line="259" w:lineRule="auto"/>
        <w:ind w:right="-569"/>
        <w:jc w:val="left"/>
        <w:rPr>
          <w:rFonts w:eastAsia="Times New Roman" w:cs="Times New Roman"/>
          <w:sz w:val="20"/>
          <w:szCs w:val="20"/>
        </w:rPr>
      </w:pPr>
    </w:p>
    <w:p w14:paraId="517C1A0A" w14:textId="77777777" w:rsidR="00887C41" w:rsidRPr="00D37A08" w:rsidRDefault="00887C41" w:rsidP="00160633">
      <w:pPr>
        <w:tabs>
          <w:tab w:val="right" w:pos="9870"/>
        </w:tabs>
        <w:spacing w:before="4" w:after="160" w:line="259" w:lineRule="auto"/>
        <w:ind w:right="-569"/>
        <w:jc w:val="left"/>
        <w:rPr>
          <w:rFonts w:eastAsia="Times New Roman" w:cs="Times New Roman"/>
          <w:sz w:val="20"/>
          <w:szCs w:val="20"/>
        </w:rPr>
      </w:pPr>
      <w:r w:rsidRPr="00D37A08">
        <w:rPr>
          <w:rFonts w:eastAsia="Times New Roman" w:cs="Times New Roman"/>
          <w:sz w:val="20"/>
          <w:szCs w:val="20"/>
        </w:rPr>
        <w:t xml:space="preserve">Donde </w:t>
      </w:r>
    </w:p>
    <w:p w14:paraId="20FFC51B" w14:textId="7295FDB0" w:rsidR="00887C41" w:rsidRPr="00D37A08" w:rsidRDefault="003C3BAE" w:rsidP="00160633">
      <w:pPr>
        <w:tabs>
          <w:tab w:val="right" w:pos="9870"/>
        </w:tabs>
        <w:spacing w:before="4" w:after="160" w:line="259" w:lineRule="auto"/>
        <w:ind w:right="-569"/>
        <w:jc w:val="left"/>
        <w:rPr>
          <w:rFonts w:cs="Times New Roman"/>
          <w:sz w:val="20"/>
          <w:szCs w:val="20"/>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J</m:t>
            </m:r>
          </m:e>
          <m:sub>
            <m:d>
              <m:dPr>
                <m:begChr m:val="{"/>
                <m:endChr m:val="}"/>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eq</m:t>
                </m:r>
              </m:e>
            </m:d>
          </m:sub>
        </m:sSub>
        <m:r>
          <w:rPr>
            <w:rFonts w:ascii="Cambria Math" w:eastAsia="Times New Roman" w:hAnsi="Cambria Math" w:cs="Times New Roman"/>
            <w:sz w:val="20"/>
            <w:szCs w:val="20"/>
          </w:rPr>
          <m:t>=</m:t>
        </m:r>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k</m:t>
            </m:r>
          </m:e>
          <m:sub>
            <m:r>
              <w:rPr>
                <w:rFonts w:ascii="Cambria Math" w:eastAsia="Times New Roman" w:hAnsi="Cambria Math" w:cs="Times New Roman"/>
                <w:sz w:val="20"/>
                <w:szCs w:val="20"/>
              </w:rPr>
              <m:t>g</m:t>
            </m:r>
          </m:sub>
          <m:sup>
            <m:r>
              <w:rPr>
                <w:rFonts w:ascii="Cambria Math" w:eastAsia="Times New Roman" w:hAnsi="Cambria Math" w:cs="Times New Roman"/>
                <w:sz w:val="20"/>
                <w:szCs w:val="20"/>
              </w:rPr>
              <m:t>2</m:t>
            </m:r>
          </m:sup>
        </m:sSubSup>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J</m:t>
            </m:r>
          </m:e>
          <m:sub>
            <m:r>
              <w:rPr>
                <w:rFonts w:ascii="Cambria Math" w:eastAsia="Times New Roman" w:hAnsi="Cambria Math" w:cs="Times New Roman"/>
                <w:sz w:val="20"/>
                <w:szCs w:val="20"/>
              </w:rPr>
              <m:t>m</m:t>
            </m:r>
          </m:sub>
        </m:sSub>
        <m:r>
          <w:rPr>
            <w:rFonts w:ascii="Cambria Math" w:eastAsia="Times New Roman" w:hAnsi="Cambria Math" w:cs="Times New Roman"/>
            <w:sz w:val="20"/>
            <w:szCs w:val="20"/>
          </w:rPr>
          <m:t xml:space="preserve">+ </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J</m:t>
            </m:r>
          </m:e>
          <m:sub>
            <m:r>
              <w:rPr>
                <w:rFonts w:ascii="Cambria Math" w:eastAsia="Times New Roman" w:hAnsi="Cambria Math" w:cs="Times New Roman"/>
                <w:sz w:val="20"/>
                <w:szCs w:val="20"/>
              </w:rPr>
              <m:t>l</m:t>
            </m:r>
          </m:sub>
        </m:sSub>
      </m:oMath>
      <w:r w:rsidR="00887C41" w:rsidRPr="00D37A08">
        <w:rPr>
          <w:rFonts w:eastAsia="Times New Roman" w:cs="Times New Roman"/>
          <w:sz w:val="20"/>
          <w:szCs w:val="20"/>
        </w:rPr>
        <w:t xml:space="preserve"> </w:t>
      </w:r>
      <w:r w:rsidR="00887C41" w:rsidRPr="00D37A08">
        <w:rPr>
          <w:rFonts w:eastAsia="Times New Roman" w:cs="Times New Roman"/>
          <w:sz w:val="20"/>
          <w:szCs w:val="20"/>
        </w:rPr>
        <w:tab/>
      </w:r>
      <w:r w:rsidR="00887C41" w:rsidRPr="00D37A08">
        <w:rPr>
          <w:rFonts w:cs="Times New Roman"/>
          <w:sz w:val="20"/>
          <w:szCs w:val="20"/>
        </w:rPr>
        <w:t xml:space="preserve">  (7)</w:t>
      </w:r>
    </w:p>
    <w:p w14:paraId="7F324CA8" w14:textId="77777777" w:rsidR="00647612" w:rsidRPr="00D37A08" w:rsidRDefault="00647612" w:rsidP="00160633">
      <w:pPr>
        <w:tabs>
          <w:tab w:val="right" w:pos="9870"/>
        </w:tabs>
        <w:spacing w:line="259" w:lineRule="auto"/>
        <w:ind w:right="-569"/>
        <w:jc w:val="left"/>
        <w:rPr>
          <w:rFonts w:eastAsia="Times New Roman" w:cs="Times New Roman"/>
          <w:sz w:val="20"/>
          <w:szCs w:val="20"/>
        </w:rPr>
      </w:pPr>
    </w:p>
    <w:p w14:paraId="0F395DA0" w14:textId="77777777" w:rsidR="00887C41" w:rsidRPr="00D37A08" w:rsidRDefault="00887C41" w:rsidP="00160633">
      <w:pPr>
        <w:widowControl w:val="0"/>
        <w:numPr>
          <w:ilvl w:val="1"/>
          <w:numId w:val="19"/>
        </w:numPr>
        <w:tabs>
          <w:tab w:val="left" w:pos="541"/>
        </w:tabs>
        <w:spacing w:after="160" w:line="259" w:lineRule="auto"/>
        <w:ind w:right="-569"/>
        <w:jc w:val="left"/>
        <w:outlineLvl w:val="2"/>
        <w:rPr>
          <w:rFonts w:eastAsiaTheme="majorEastAsia" w:cs="Times New Roman"/>
          <w:b/>
          <w:bCs/>
          <w:color w:val="000000" w:themeColor="text1"/>
          <w:sz w:val="20"/>
          <w:szCs w:val="20"/>
        </w:rPr>
      </w:pPr>
      <w:r w:rsidRPr="00D37A08">
        <w:rPr>
          <w:rFonts w:eastAsiaTheme="majorEastAsia" w:cs="Times New Roman"/>
          <w:b/>
          <w:color w:val="000000" w:themeColor="text1"/>
          <w:sz w:val="20"/>
          <w:szCs w:val="20"/>
        </w:rPr>
        <w:t>Ecuación de estado del sistema</w:t>
      </w:r>
    </w:p>
    <w:p w14:paraId="26C97B2C" w14:textId="0700675C" w:rsidR="00887C41" w:rsidRPr="00D37A08" w:rsidRDefault="00887C41" w:rsidP="00160633">
      <w:pPr>
        <w:adjustRightInd w:val="0"/>
        <w:snapToGrid w:val="0"/>
        <w:spacing w:line="276" w:lineRule="auto"/>
        <w:ind w:right="-569"/>
        <w:rPr>
          <w:rFonts w:eastAsia="Times New Roman" w:cs="Times New Roman"/>
          <w:snapToGrid w:val="0"/>
          <w:color w:val="000000"/>
          <w:spacing w:val="-2"/>
          <w:sz w:val="20"/>
          <w:szCs w:val="20"/>
          <w:lang w:eastAsia="de-DE" w:bidi="en-US"/>
        </w:rPr>
      </w:pPr>
      <w:r w:rsidRPr="00D37A08">
        <w:rPr>
          <w:rFonts w:eastAsia="Times New Roman" w:cs="Times New Roman"/>
          <w:snapToGrid w:val="0"/>
          <w:color w:val="000000"/>
          <w:spacing w:val="-2"/>
          <w:sz w:val="20"/>
          <w:szCs w:val="20"/>
          <w:lang w:eastAsia="de-DE" w:bidi="en-US"/>
        </w:rPr>
        <w:t>En esta parte se combinarán las ecuaciones obtenidas en el modelado eléctrico y mecánico del sistema. El objetivo es encontrar una ecuación que represente la velocidad del rotor de carga (</w:t>
      </w:r>
      <m:oMath>
        <m:sSub>
          <m:sSubPr>
            <m:ctrlPr>
              <w:rPr>
                <w:rFonts w:ascii="Cambria Math" w:eastAsia="Times New Roman" w:hAnsi="Cambria Math" w:cs="Times New Roman"/>
                <w:i/>
                <w:snapToGrid w:val="0"/>
                <w:color w:val="000000"/>
                <w:spacing w:val="-2"/>
                <w:sz w:val="20"/>
                <w:szCs w:val="20"/>
                <w:lang w:eastAsia="de-DE" w:bidi="en-US"/>
              </w:rPr>
            </m:ctrlPr>
          </m:sSubPr>
          <m:e>
            <m:r>
              <w:rPr>
                <w:rFonts w:ascii="Cambria Math" w:eastAsia="Times New Roman" w:hAnsi="Cambria Math" w:cs="Times New Roman"/>
                <w:snapToGrid w:val="0"/>
                <w:color w:val="000000"/>
                <w:spacing w:val="-2"/>
                <w:sz w:val="20"/>
                <w:szCs w:val="20"/>
                <w:lang w:eastAsia="de-DE" w:bidi="en-US"/>
              </w:rPr>
              <m:t>ω</m:t>
            </m:r>
          </m:e>
          <m:sub>
            <m:r>
              <w:rPr>
                <w:rFonts w:ascii="Cambria Math" w:eastAsia="Times New Roman" w:hAnsi="Cambria Math" w:cs="Times New Roman"/>
                <w:snapToGrid w:val="0"/>
                <w:color w:val="000000"/>
                <w:spacing w:val="-2"/>
                <w:sz w:val="20"/>
                <w:szCs w:val="20"/>
                <w:lang w:eastAsia="de-DE" w:bidi="en-US"/>
              </w:rPr>
              <m:t>l</m:t>
            </m:r>
          </m:sub>
        </m:sSub>
        <m:r>
          <w:rPr>
            <w:rFonts w:ascii="Cambria Math" w:eastAsia="Times New Roman" w:hAnsi="Cambria Math" w:cs="Times New Roman"/>
            <w:snapToGrid w:val="0"/>
            <w:color w:val="000000"/>
            <w:spacing w:val="-2"/>
            <w:sz w:val="20"/>
            <w:szCs w:val="20"/>
            <w:lang w:eastAsia="de-DE" w:bidi="en-US"/>
          </w:rPr>
          <m:t>)</m:t>
        </m:r>
      </m:oMath>
      <w:r w:rsidRPr="00D37A08">
        <w:rPr>
          <w:rFonts w:eastAsia="Times New Roman" w:cs="Times New Roman"/>
          <w:snapToGrid w:val="0"/>
          <w:color w:val="000000"/>
          <w:spacing w:val="-2"/>
          <w:sz w:val="20"/>
          <w:szCs w:val="20"/>
          <w:lang w:eastAsia="de-DE" w:bidi="en-US"/>
        </w:rPr>
        <w:t xml:space="preserve"> en función del voltaje (</w:t>
      </w:r>
      <m:oMath>
        <m:sSub>
          <m:sSubPr>
            <m:ctrlPr>
              <w:rPr>
                <w:rFonts w:ascii="Cambria Math" w:eastAsia="Times New Roman" w:hAnsi="Cambria Math" w:cs="Times New Roman"/>
                <w:i/>
                <w:snapToGrid w:val="0"/>
                <w:color w:val="000000"/>
                <w:spacing w:val="-2"/>
                <w:sz w:val="20"/>
                <w:szCs w:val="20"/>
                <w:lang w:eastAsia="de-DE" w:bidi="en-US"/>
              </w:rPr>
            </m:ctrlPr>
          </m:sSubPr>
          <m:e>
            <m:r>
              <w:rPr>
                <w:rFonts w:ascii="Cambria Math" w:eastAsia="Times New Roman" w:hAnsi="Cambria Math" w:cs="Times New Roman"/>
                <w:snapToGrid w:val="0"/>
                <w:color w:val="000000"/>
                <w:spacing w:val="-2"/>
                <w:sz w:val="20"/>
                <w:szCs w:val="20"/>
                <w:lang w:eastAsia="de-DE" w:bidi="en-US"/>
              </w:rPr>
              <m:t>V</m:t>
            </m:r>
          </m:e>
          <m:sub>
            <m:r>
              <w:rPr>
                <w:rFonts w:ascii="Cambria Math" w:eastAsia="Times New Roman" w:hAnsi="Cambria Math" w:cs="Times New Roman"/>
                <w:snapToGrid w:val="0"/>
                <w:color w:val="000000"/>
                <w:spacing w:val="-2"/>
                <w:sz w:val="20"/>
                <w:szCs w:val="20"/>
                <w:lang w:eastAsia="de-DE" w:bidi="en-US"/>
              </w:rPr>
              <m:t>m</m:t>
            </m:r>
          </m:sub>
        </m:sSub>
        <m:r>
          <w:rPr>
            <w:rFonts w:ascii="Cambria Math" w:eastAsia="Times New Roman" w:hAnsi="Cambria Math" w:cs="Times New Roman"/>
            <w:snapToGrid w:val="0"/>
            <w:color w:val="000000"/>
            <w:spacing w:val="-2"/>
            <w:sz w:val="20"/>
            <w:szCs w:val="20"/>
            <w:lang w:eastAsia="de-DE" w:bidi="en-US"/>
          </w:rPr>
          <m:t>)</m:t>
        </m:r>
      </m:oMath>
      <w:r w:rsidRPr="00D37A08">
        <w:rPr>
          <w:rFonts w:eastAsia="Times New Roman" w:cs="Times New Roman"/>
          <w:snapToGrid w:val="0"/>
          <w:color w:val="000000"/>
          <w:spacing w:val="-2"/>
          <w:sz w:val="20"/>
          <w:szCs w:val="20"/>
          <w:lang w:eastAsia="de-DE" w:bidi="en-US"/>
        </w:rPr>
        <w:t xml:space="preserve"> aplicado al motor (Åström, 2013).</w:t>
      </w:r>
    </w:p>
    <w:p w14:paraId="3589E773" w14:textId="77777777" w:rsidR="00647612" w:rsidRPr="00D37A08" w:rsidRDefault="00647612" w:rsidP="00160633">
      <w:pPr>
        <w:adjustRightInd w:val="0"/>
        <w:snapToGrid w:val="0"/>
        <w:spacing w:line="276" w:lineRule="auto"/>
        <w:ind w:right="-569"/>
        <w:rPr>
          <w:rFonts w:eastAsia="Times New Roman" w:cs="Times New Roman"/>
          <w:snapToGrid w:val="0"/>
          <w:color w:val="000000"/>
          <w:spacing w:val="-2"/>
          <w:sz w:val="20"/>
          <w:szCs w:val="20"/>
          <w:lang w:eastAsia="de-DE" w:bidi="en-US"/>
        </w:rPr>
      </w:pPr>
    </w:p>
    <w:p w14:paraId="1A871BBB" w14:textId="41B889A0" w:rsidR="00887C41" w:rsidRPr="00D37A08" w:rsidRDefault="003C3BAE" w:rsidP="00160633">
      <w:pPr>
        <w:tabs>
          <w:tab w:val="right" w:pos="9870"/>
        </w:tabs>
        <w:spacing w:before="4" w:line="259" w:lineRule="auto"/>
        <w:ind w:right="-569"/>
        <w:jc w:val="left"/>
        <w:rPr>
          <w:rFonts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m</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l</m:t>
                </m:r>
              </m:sub>
            </m:sSub>
          </m:e>
        </m:acc>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J</m:t>
                </m:r>
              </m:e>
              <m:sub>
                <m:d>
                  <m:dPr>
                    <m:begChr m:val="{"/>
                    <m:endChr m:val="}"/>
                    <m:ctrlPr>
                      <w:rPr>
                        <w:rFonts w:ascii="Cambria Math" w:hAnsi="Cambria Math" w:cs="Times New Roman"/>
                        <w:i/>
                        <w:sz w:val="20"/>
                        <w:szCs w:val="20"/>
                      </w:rPr>
                    </m:ctrlPr>
                  </m:dPr>
                  <m:e>
                    <m:r>
                      <w:rPr>
                        <w:rFonts w:ascii="Cambria Math" w:hAnsi="Cambria Math" w:cs="Times New Roman"/>
                        <w:sz w:val="20"/>
                        <w:szCs w:val="20"/>
                      </w:rPr>
                      <m:t>eq</m:t>
                    </m:r>
                  </m:e>
                </m:d>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m</m:t>
                    </m:r>
                  </m:sub>
                </m:sSub>
              </m:sub>
            </m:sSub>
          </m:num>
          <m:den>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m</m:t>
                </m:r>
              </m:sub>
            </m:sSub>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g</m:t>
                </m:r>
              </m:sub>
            </m:sSub>
          </m:den>
        </m:f>
        <m:r>
          <w:rPr>
            <w:rFonts w:ascii="Cambria Math" w:hAnsi="Cambria Math" w:cs="Times New Roman"/>
            <w:sz w:val="20"/>
            <w:szCs w:val="20"/>
          </w:rPr>
          <m:t xml:space="preserve">+ </m:t>
        </m:r>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m</m:t>
                </m:r>
              </m:sub>
            </m:sSub>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g</m:t>
                </m:r>
              </m:sub>
            </m:sSub>
          </m:e>
        </m:d>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l</m:t>
            </m:r>
          </m:sub>
        </m:sSub>
      </m:oMath>
      <w:r w:rsidR="00887C41" w:rsidRPr="00D37A08">
        <w:rPr>
          <w:rFonts w:cs="Times New Roman"/>
          <w:sz w:val="20"/>
          <w:szCs w:val="20"/>
        </w:rPr>
        <w:t xml:space="preserve"> </w:t>
      </w:r>
      <w:r w:rsidR="00887C41" w:rsidRPr="00D37A08">
        <w:rPr>
          <w:rFonts w:cs="Times New Roman"/>
          <w:sz w:val="20"/>
          <w:szCs w:val="20"/>
        </w:rPr>
        <w:tab/>
        <w:t xml:space="preserve">   (8)</w:t>
      </w:r>
    </w:p>
    <w:p w14:paraId="5F84997D" w14:textId="77777777" w:rsidR="00647612" w:rsidRPr="00D37A08" w:rsidRDefault="00647612" w:rsidP="00160633">
      <w:pPr>
        <w:tabs>
          <w:tab w:val="right" w:pos="9870"/>
        </w:tabs>
        <w:spacing w:line="259" w:lineRule="auto"/>
        <w:ind w:right="-569"/>
        <w:jc w:val="left"/>
        <w:rPr>
          <w:rFonts w:cs="Times New Roman"/>
          <w:sz w:val="20"/>
          <w:szCs w:val="20"/>
        </w:rPr>
      </w:pPr>
    </w:p>
    <w:p w14:paraId="4C3F991E" w14:textId="7D012C7E" w:rsidR="00887C41" w:rsidRPr="00D37A08" w:rsidRDefault="00887C41" w:rsidP="00160633">
      <w:pPr>
        <w:widowControl w:val="0"/>
        <w:ind w:left="171" w:right="-569" w:firstLine="428"/>
        <w:rPr>
          <w:rFonts w:eastAsia="Arial" w:cs="Times New Roman"/>
          <w:sz w:val="20"/>
          <w:szCs w:val="20"/>
        </w:rPr>
      </w:pPr>
      <w:r w:rsidRPr="00D37A08">
        <w:rPr>
          <w:rFonts w:eastAsia="Arial" w:cs="Times New Roman"/>
          <w:sz w:val="20"/>
          <w:szCs w:val="20"/>
        </w:rPr>
        <w:t>Reescribiendo la ecuación  </w:t>
      </w:r>
      <m:oMath>
        <m:acc>
          <m:accPr>
            <m:chr m:val="̇"/>
            <m:ctrlPr>
              <w:rPr>
                <w:rFonts w:ascii="Cambria Math" w:eastAsia="Arial" w:hAnsi="Cambria Math" w:cs="Times New Roman"/>
                <w:i/>
                <w:sz w:val="20"/>
                <w:szCs w:val="20"/>
              </w:rPr>
            </m:ctrlPr>
          </m:accPr>
          <m:e>
            <m:r>
              <w:rPr>
                <w:rFonts w:ascii="Cambria Math" w:eastAsia="Arial" w:hAnsi="Cambria Math" w:cs="Times New Roman"/>
                <w:sz w:val="20"/>
                <w:szCs w:val="20"/>
              </w:rPr>
              <m:t xml:space="preserve">θ </m:t>
            </m:r>
          </m:e>
        </m:acc>
        <m:r>
          <w:rPr>
            <w:rFonts w:ascii="Cambria Math" w:eastAsia="Arial" w:hAnsi="Cambria Math" w:cs="Times New Roman"/>
            <w:sz w:val="20"/>
            <w:szCs w:val="20"/>
          </w:rPr>
          <m:t xml:space="preserve">= </m:t>
        </m:r>
        <m:sSub>
          <m:sSubPr>
            <m:ctrlPr>
              <w:rPr>
                <w:rFonts w:ascii="Cambria Math" w:eastAsia="Arial" w:hAnsi="Cambria Math" w:cs="Times New Roman"/>
                <w:i/>
                <w:sz w:val="20"/>
                <w:szCs w:val="20"/>
              </w:rPr>
            </m:ctrlPr>
          </m:sSubPr>
          <m:e>
            <m:r>
              <w:rPr>
                <w:rFonts w:ascii="Cambria Math" w:eastAsia="Arial" w:hAnsi="Cambria Math" w:cs="Times New Roman"/>
                <w:sz w:val="20"/>
                <w:szCs w:val="20"/>
              </w:rPr>
              <m:t>ω</m:t>
            </m:r>
          </m:e>
          <m:sub>
            <m:r>
              <w:rPr>
                <w:rFonts w:ascii="Cambria Math" w:eastAsia="Arial" w:hAnsi="Cambria Math" w:cs="Times New Roman"/>
                <w:sz w:val="20"/>
                <w:szCs w:val="20"/>
              </w:rPr>
              <m:t>l</m:t>
            </m:r>
          </m:sub>
        </m:sSub>
      </m:oMath>
    </w:p>
    <w:p w14:paraId="3114E70B" w14:textId="77777777" w:rsidR="00647612" w:rsidRPr="00D37A08" w:rsidRDefault="00647612" w:rsidP="00160633">
      <w:pPr>
        <w:widowControl w:val="0"/>
        <w:ind w:left="171" w:right="-569" w:firstLine="428"/>
        <w:rPr>
          <w:rFonts w:eastAsia="Arial" w:cs="Times New Roman"/>
          <w:sz w:val="20"/>
          <w:szCs w:val="20"/>
        </w:rPr>
      </w:pPr>
    </w:p>
    <w:p w14:paraId="3EE1F8FA" w14:textId="09F061D9" w:rsidR="00887C41" w:rsidRPr="00D37A08" w:rsidRDefault="003C3BAE" w:rsidP="00160633">
      <w:pPr>
        <w:tabs>
          <w:tab w:val="right" w:pos="9870"/>
        </w:tabs>
        <w:spacing w:before="4" w:line="259" w:lineRule="auto"/>
        <w:ind w:right="-569"/>
        <w:jc w:val="left"/>
        <w:rPr>
          <w:rFonts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m</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 xml:space="preserve">= </m:t>
        </m:r>
        <m:acc>
          <m:accPr>
            <m:chr m:val="̈"/>
            <m:ctrlPr>
              <w:rPr>
                <w:rFonts w:ascii="Cambria Math" w:hAnsi="Cambria Math" w:cs="Times New Roman"/>
                <w:i/>
                <w:sz w:val="20"/>
                <w:szCs w:val="20"/>
              </w:rPr>
            </m:ctrlPr>
          </m:accPr>
          <m:e>
            <m:r>
              <w:rPr>
                <w:rFonts w:ascii="Cambria Math" w:hAnsi="Cambria Math" w:cs="Times New Roman"/>
                <w:sz w:val="20"/>
                <w:szCs w:val="20"/>
              </w:rPr>
              <m:t>θ</m:t>
            </m:r>
          </m:e>
        </m:acc>
        <m:d>
          <m:dPr>
            <m:begChr m:val="["/>
            <m:endChr m:val="]"/>
            <m:ctrlPr>
              <w:rPr>
                <w:rFonts w:ascii="Cambria Math" w:hAnsi="Cambria Math" w:cs="Times New Roman"/>
                <w:i/>
                <w:sz w:val="20"/>
                <w:szCs w:val="20"/>
              </w:rPr>
            </m:ctrlPr>
          </m:dP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J</m:t>
                    </m:r>
                  </m:e>
                  <m:sub>
                    <m:d>
                      <m:dPr>
                        <m:begChr m:val="{"/>
                        <m:endChr m:val="}"/>
                        <m:ctrlPr>
                          <w:rPr>
                            <w:rFonts w:ascii="Cambria Math" w:hAnsi="Cambria Math" w:cs="Times New Roman"/>
                            <w:i/>
                            <w:sz w:val="20"/>
                            <w:szCs w:val="20"/>
                          </w:rPr>
                        </m:ctrlPr>
                      </m:dPr>
                      <m:e>
                        <m:r>
                          <w:rPr>
                            <w:rFonts w:ascii="Cambria Math" w:hAnsi="Cambria Math" w:cs="Times New Roman"/>
                            <w:sz w:val="20"/>
                            <w:szCs w:val="20"/>
                          </w:rPr>
                          <m:t>eq</m:t>
                        </m:r>
                      </m:e>
                    </m:d>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m</m:t>
                        </m:r>
                      </m:sub>
                    </m:sSub>
                  </m:sub>
                </m:sSub>
              </m:num>
              <m:den>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m</m:t>
                    </m:r>
                  </m:sub>
                </m:sSub>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g</m:t>
                    </m:r>
                  </m:sub>
                </m:sSub>
              </m:den>
            </m:f>
            <m:r>
              <w:rPr>
                <w:rFonts w:ascii="Cambria Math" w:hAnsi="Cambria Math" w:cs="Times New Roman"/>
                <w:sz w:val="20"/>
                <w:szCs w:val="20"/>
              </w:rPr>
              <m:t xml:space="preserve">  </m:t>
            </m:r>
          </m:e>
        </m:d>
        <m:r>
          <w:rPr>
            <w:rFonts w:ascii="Cambria Math" w:hAnsi="Cambria Math" w:cs="Times New Roman"/>
            <w:sz w:val="20"/>
            <w:szCs w:val="20"/>
          </w:rPr>
          <m:t>+</m:t>
        </m:r>
        <m:acc>
          <m:accPr>
            <m:chr m:val="̇"/>
            <m:ctrlPr>
              <w:rPr>
                <w:rFonts w:ascii="Cambria Math" w:hAnsi="Cambria Math" w:cs="Times New Roman"/>
                <w:i/>
                <w:sz w:val="20"/>
                <w:szCs w:val="20"/>
              </w:rPr>
            </m:ctrlPr>
          </m:accPr>
          <m:e>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m</m:t>
                    </m:r>
                  </m:sub>
                </m:sSub>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g</m:t>
                    </m:r>
                  </m:sub>
                </m:sSub>
              </m:e>
            </m:d>
          </m:e>
        </m:acc>
        <m:acc>
          <m:accPr>
            <m:chr m:val="̇"/>
            <m:ctrlPr>
              <w:rPr>
                <w:rFonts w:ascii="Cambria Math" w:hAnsi="Cambria Math" w:cs="Times New Roman"/>
                <w:i/>
                <w:sz w:val="20"/>
                <w:szCs w:val="20"/>
              </w:rPr>
            </m:ctrlPr>
          </m:accPr>
          <m:e>
            <m:r>
              <w:rPr>
                <w:rFonts w:ascii="Cambria Math" w:hAnsi="Cambria Math" w:cs="Times New Roman"/>
                <w:sz w:val="20"/>
                <w:szCs w:val="20"/>
              </w:rPr>
              <m:t>θ</m:t>
            </m:r>
          </m:e>
        </m:acc>
      </m:oMath>
      <w:r w:rsidR="00887C41" w:rsidRPr="00D37A08">
        <w:rPr>
          <w:rFonts w:cs="Times New Roman"/>
          <w:sz w:val="20"/>
          <w:szCs w:val="20"/>
        </w:rPr>
        <w:t xml:space="preserve"> </w:t>
      </w:r>
      <w:r w:rsidR="00887C41" w:rsidRPr="00D37A08">
        <w:rPr>
          <w:rFonts w:cs="Times New Roman"/>
          <w:sz w:val="20"/>
          <w:szCs w:val="20"/>
        </w:rPr>
        <w:tab/>
        <w:t xml:space="preserve">   (9)</w:t>
      </w:r>
    </w:p>
    <w:p w14:paraId="65E674EE" w14:textId="77777777" w:rsidR="00647612" w:rsidRPr="00D37A08" w:rsidRDefault="00647612" w:rsidP="00160633">
      <w:pPr>
        <w:tabs>
          <w:tab w:val="right" w:pos="9870"/>
        </w:tabs>
        <w:spacing w:line="259" w:lineRule="auto"/>
        <w:ind w:right="-569"/>
        <w:jc w:val="left"/>
        <w:rPr>
          <w:rFonts w:cs="Times New Roman"/>
          <w:sz w:val="20"/>
          <w:szCs w:val="20"/>
        </w:rPr>
      </w:pPr>
    </w:p>
    <w:p w14:paraId="7E1969EE" w14:textId="77777777" w:rsidR="00887C41" w:rsidRPr="00D37A08" w:rsidRDefault="00887C41" w:rsidP="00160633">
      <w:pPr>
        <w:widowControl w:val="0"/>
        <w:spacing w:line="228" w:lineRule="exact"/>
        <w:ind w:right="-569"/>
        <w:rPr>
          <w:rFonts w:eastAsia="Arial" w:cs="Times New Roman"/>
          <w:sz w:val="20"/>
          <w:szCs w:val="20"/>
        </w:rPr>
      </w:pPr>
      <w:r w:rsidRPr="00D37A08">
        <w:rPr>
          <w:rFonts w:eastAsia="Arial" w:cs="Times New Roman"/>
          <w:sz w:val="20"/>
          <w:szCs w:val="20"/>
        </w:rPr>
        <w:t>Suponiendo que las variables son:</w:t>
      </w:r>
    </w:p>
    <w:p w14:paraId="3001CADE" w14:textId="77777777" w:rsidR="00887C41" w:rsidRPr="00D37A08" w:rsidRDefault="00887C41" w:rsidP="00160633">
      <w:pPr>
        <w:widowControl w:val="0"/>
        <w:spacing w:line="228" w:lineRule="exact"/>
        <w:ind w:left="171" w:right="-569"/>
        <w:rPr>
          <w:rFonts w:eastAsia="Arial" w:cs="Times New Roman"/>
          <w:sz w:val="20"/>
          <w:szCs w:val="20"/>
        </w:rPr>
      </w:pPr>
    </w:p>
    <w:p w14:paraId="4FD086C8" w14:textId="77777777" w:rsidR="00887C41" w:rsidRPr="00D37A08" w:rsidRDefault="003C3BAE" w:rsidP="00160633">
      <w:pPr>
        <w:tabs>
          <w:tab w:val="right" w:pos="9870"/>
        </w:tabs>
        <w:spacing w:before="4" w:after="160" w:line="259" w:lineRule="auto"/>
        <w:ind w:right="-569"/>
        <w:jc w:val="left"/>
        <w:rPr>
          <w:rFonts w:cs="Times New Roman"/>
          <w:sz w:val="20"/>
          <w:szCs w:val="20"/>
        </w:rPr>
      </w:pPr>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1</m:t>
                    </m:r>
                  </m:sub>
                </m:sSub>
                <m:r>
                  <w:rPr>
                    <w:rFonts w:ascii="Cambria Math" w:hAnsi="Cambria Math" w:cs="Times New Roman"/>
                    <w:sz w:val="20"/>
                    <w:szCs w:val="20"/>
                  </w:rPr>
                  <m:t>= θ</m:t>
                </m:r>
              </m:e>
              <m:e>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2</m:t>
                    </m:r>
                  </m:sub>
                </m:sSub>
                <m:r>
                  <w:rPr>
                    <w:rFonts w:ascii="Cambria Math" w:hAnsi="Cambria Math" w:cs="Times New Roman"/>
                    <w:sz w:val="20"/>
                    <w:szCs w:val="20"/>
                  </w:rPr>
                  <m:t xml:space="preserve">= </m:t>
                </m:r>
                <m:acc>
                  <m:accPr>
                    <m:chr m:val="̇"/>
                    <m:ctrlPr>
                      <w:rPr>
                        <w:rFonts w:ascii="Cambria Math" w:hAnsi="Cambria Math" w:cs="Times New Roman"/>
                        <w:i/>
                        <w:sz w:val="20"/>
                        <w:szCs w:val="20"/>
                      </w:rPr>
                    </m:ctrlPr>
                  </m:accPr>
                  <m:e>
                    <m:r>
                      <w:rPr>
                        <w:rFonts w:ascii="Cambria Math" w:hAnsi="Cambria Math" w:cs="Times New Roman"/>
                        <w:sz w:val="20"/>
                        <w:szCs w:val="20"/>
                      </w:rPr>
                      <m:t>θ</m:t>
                    </m:r>
                  </m:e>
                </m:acc>
              </m:e>
            </m:eqArr>
          </m:e>
        </m:d>
      </m:oMath>
      <w:r w:rsidR="00887C41" w:rsidRPr="00D37A08">
        <w:rPr>
          <w:rFonts w:cs="Times New Roman"/>
          <w:sz w:val="20"/>
          <w:szCs w:val="20"/>
        </w:rPr>
        <w:t xml:space="preserve"> </w:t>
      </w:r>
      <w:r w:rsidR="00887C41" w:rsidRPr="00D37A08">
        <w:rPr>
          <w:rFonts w:cs="Times New Roman"/>
          <w:sz w:val="20"/>
          <w:szCs w:val="20"/>
        </w:rPr>
        <w:tab/>
        <w:t xml:space="preserve">    (10)</w:t>
      </w:r>
    </w:p>
    <w:p w14:paraId="0DCF8239" w14:textId="77777777" w:rsidR="00887C41" w:rsidRPr="00D37A08" w:rsidRDefault="00887C41" w:rsidP="00160633">
      <w:pPr>
        <w:widowControl w:val="0"/>
        <w:spacing w:line="228" w:lineRule="exact"/>
        <w:ind w:left="171" w:right="-569"/>
        <w:rPr>
          <w:rFonts w:eastAsia="Arial" w:cs="Times New Roman"/>
          <w:sz w:val="20"/>
          <w:szCs w:val="20"/>
        </w:rPr>
      </w:pPr>
      <w:r w:rsidRPr="00D37A08">
        <w:rPr>
          <w:rFonts w:eastAsia="Arial" w:cs="Times New Roman"/>
          <w:sz w:val="20"/>
          <w:szCs w:val="20"/>
        </w:rPr>
        <w:t>Las ecuaciones de estado son:</w:t>
      </w:r>
    </w:p>
    <w:p w14:paraId="6CC376D5" w14:textId="77777777" w:rsidR="00887C41" w:rsidRPr="00D37A08" w:rsidRDefault="003C3BAE" w:rsidP="00160633">
      <w:pPr>
        <w:widowControl w:val="0"/>
        <w:spacing w:line="228" w:lineRule="exact"/>
        <w:ind w:left="171" w:right="-569"/>
        <w:rPr>
          <w:rFonts w:ascii="Cambria Math" w:eastAsia="Arial" w:hAnsi="Cambria Math" w:cs="Times New Roman"/>
          <w:sz w:val="20"/>
          <w:szCs w:val="20"/>
          <w:oMath/>
        </w:rPr>
      </w:pPr>
      <m:oMathPara>
        <m:oMath>
          <m:acc>
            <m:accPr>
              <m:chr m:val="̇"/>
              <m:ctrlPr>
                <w:rPr>
                  <w:rFonts w:ascii="Cambria Math" w:eastAsia="Arial" w:hAnsi="Cambria Math" w:cs="Times New Roman"/>
                  <w:i/>
                  <w:sz w:val="20"/>
                  <w:szCs w:val="20"/>
                </w:rPr>
              </m:ctrlPr>
            </m:accPr>
            <m:e>
              <m:r>
                <w:rPr>
                  <w:rFonts w:ascii="Cambria Math" w:eastAsia="Arial" w:hAnsi="Cambria Math" w:cs="Times New Roman"/>
                  <w:sz w:val="20"/>
                  <w:szCs w:val="20"/>
                </w:rPr>
                <m:t>x</m:t>
              </m:r>
            </m:e>
          </m:acc>
          <m:r>
            <w:rPr>
              <w:rFonts w:ascii="Cambria Math" w:eastAsia="Arial" w:hAnsi="Cambria Math" w:cs="Times New Roman"/>
              <w:sz w:val="20"/>
              <w:szCs w:val="20"/>
            </w:rPr>
            <m:t xml:space="preserve"> = Ax+Bu </m:t>
          </m:r>
        </m:oMath>
      </m:oMathPara>
    </w:p>
    <w:p w14:paraId="21B2B713" w14:textId="77777777" w:rsidR="00887C41" w:rsidRPr="00D37A08" w:rsidRDefault="00887C41" w:rsidP="00160633">
      <w:pPr>
        <w:widowControl w:val="0"/>
        <w:spacing w:line="228" w:lineRule="exact"/>
        <w:ind w:left="171" w:right="-569"/>
        <w:rPr>
          <w:rFonts w:eastAsia="Arial" w:cs="Times New Roman"/>
          <w:sz w:val="20"/>
          <w:szCs w:val="20"/>
        </w:rPr>
      </w:pPr>
      <m:oMathPara>
        <m:oMath>
          <m:r>
            <w:rPr>
              <w:rFonts w:ascii="Cambria Math" w:eastAsia="Arial" w:hAnsi="Cambria Math" w:cs="Times New Roman"/>
              <w:sz w:val="20"/>
              <w:szCs w:val="20"/>
            </w:rPr>
            <m:t>y = Cx + Du</m:t>
          </m:r>
        </m:oMath>
      </m:oMathPara>
    </w:p>
    <w:p w14:paraId="60262ABE" w14:textId="77777777" w:rsidR="00887C41" w:rsidRPr="00D37A08" w:rsidRDefault="00887C41" w:rsidP="00160633">
      <w:pPr>
        <w:widowControl w:val="0"/>
        <w:spacing w:line="228" w:lineRule="exact"/>
        <w:ind w:left="171" w:right="-569"/>
        <w:rPr>
          <w:rFonts w:eastAsia="Arial" w:cs="Times New Roman"/>
          <w:sz w:val="20"/>
          <w:szCs w:val="20"/>
        </w:rPr>
      </w:pPr>
    </w:p>
    <w:p w14:paraId="3342A8DF" w14:textId="639953F0" w:rsidR="00887C41" w:rsidRPr="00D37A08" w:rsidRDefault="00887C41" w:rsidP="00160633">
      <w:pPr>
        <w:widowControl w:val="0"/>
        <w:spacing w:line="228" w:lineRule="exact"/>
        <w:ind w:right="-569"/>
        <w:rPr>
          <w:rFonts w:eastAsia="Arial" w:cs="Times New Roman"/>
          <w:sz w:val="20"/>
          <w:szCs w:val="20"/>
        </w:rPr>
      </w:pPr>
      <w:r w:rsidRPr="00D37A08">
        <w:rPr>
          <w:rFonts w:eastAsia="Arial" w:cs="Times New Roman"/>
          <w:sz w:val="20"/>
          <w:szCs w:val="20"/>
        </w:rPr>
        <w:t xml:space="preserve">Por lo </w:t>
      </w:r>
      <w:r w:rsidR="00F82C88" w:rsidRPr="00D37A08">
        <w:rPr>
          <w:rFonts w:eastAsia="Arial" w:cs="Times New Roman"/>
          <w:sz w:val="20"/>
          <w:szCs w:val="20"/>
        </w:rPr>
        <w:t>tanto,</w:t>
      </w:r>
      <w:r w:rsidRPr="00D37A08">
        <w:rPr>
          <w:rFonts w:eastAsia="Arial" w:cs="Times New Roman"/>
          <w:sz w:val="20"/>
          <w:szCs w:val="20"/>
        </w:rPr>
        <w:t xml:space="preserve"> se deben calcular las matrices A, B, C y D, siendo la matriz D = 0</w:t>
      </w:r>
    </w:p>
    <w:p w14:paraId="1F55316E" w14:textId="77777777" w:rsidR="00887C41" w:rsidRPr="00D37A08" w:rsidRDefault="00887C41" w:rsidP="00160633">
      <w:pPr>
        <w:widowControl w:val="0"/>
        <w:spacing w:line="228" w:lineRule="exact"/>
        <w:ind w:left="171" w:right="-569"/>
        <w:rPr>
          <w:rFonts w:eastAsia="Arial" w:cs="Times New Roman"/>
          <w:sz w:val="20"/>
          <w:szCs w:val="20"/>
        </w:rPr>
      </w:pPr>
    </w:p>
    <w:p w14:paraId="22560834" w14:textId="2E28668B" w:rsidR="00887C41" w:rsidRPr="00D37A08" w:rsidRDefault="003C3BAE" w:rsidP="00160633">
      <w:pPr>
        <w:widowControl w:val="0"/>
        <w:tabs>
          <w:tab w:val="right" w:pos="9759"/>
        </w:tabs>
        <w:ind w:left="171" w:right="-569" w:firstLine="428"/>
        <w:rPr>
          <w:rFonts w:eastAsia="Arial" w:cs="Times New Roman"/>
          <w:sz w:val="20"/>
          <w:szCs w:val="20"/>
        </w:rPr>
      </w:pPr>
      <m:oMath>
        <m:d>
          <m:dPr>
            <m:begChr m:val="["/>
            <m:endChr m:val="]"/>
            <m:ctrlPr>
              <w:rPr>
                <w:rFonts w:ascii="Cambria Math" w:eastAsia="Arial" w:hAnsi="Cambria Math" w:cs="Times New Roman"/>
                <w:i/>
                <w:sz w:val="20"/>
                <w:szCs w:val="20"/>
              </w:rPr>
            </m:ctrlPr>
          </m:dPr>
          <m:e>
            <m:m>
              <m:mPr>
                <m:mcs>
                  <m:mc>
                    <m:mcPr>
                      <m:count m:val="1"/>
                      <m:mcJc m:val="center"/>
                    </m:mcPr>
                  </m:mc>
                </m:mcs>
                <m:ctrlPr>
                  <w:rPr>
                    <w:rFonts w:ascii="Cambria Math" w:eastAsia="Arial" w:hAnsi="Cambria Math" w:cs="Times New Roman"/>
                    <w:i/>
                    <w:sz w:val="20"/>
                    <w:szCs w:val="20"/>
                  </w:rPr>
                </m:ctrlPr>
              </m:mPr>
              <m:mr>
                <m:e>
                  <m:acc>
                    <m:accPr>
                      <m:chr m:val="̇"/>
                      <m:ctrlPr>
                        <w:rPr>
                          <w:rFonts w:ascii="Cambria Math" w:eastAsia="Arial" w:hAnsi="Cambria Math" w:cs="Times New Roman"/>
                          <w:i/>
                          <w:sz w:val="20"/>
                          <w:szCs w:val="20"/>
                        </w:rPr>
                      </m:ctrlPr>
                    </m:accPr>
                    <m:e>
                      <m:r>
                        <w:rPr>
                          <w:rFonts w:ascii="Cambria Math" w:eastAsia="Arial" w:hAnsi="Cambria Math" w:cs="Times New Roman"/>
                          <w:sz w:val="20"/>
                          <w:szCs w:val="20"/>
                        </w:rPr>
                        <m:t>θ</m:t>
                      </m:r>
                    </m:e>
                  </m:acc>
                </m:e>
              </m:mr>
              <m:mr>
                <m:e>
                  <m:acc>
                    <m:accPr>
                      <m:chr m:val="̈"/>
                      <m:ctrlPr>
                        <w:rPr>
                          <w:rFonts w:ascii="Cambria Math" w:eastAsia="Arial" w:hAnsi="Cambria Math" w:cs="Times New Roman"/>
                          <w:i/>
                          <w:sz w:val="20"/>
                          <w:szCs w:val="20"/>
                        </w:rPr>
                      </m:ctrlPr>
                    </m:accPr>
                    <m:e>
                      <m:r>
                        <w:rPr>
                          <w:rFonts w:ascii="Cambria Math" w:eastAsia="Arial" w:hAnsi="Cambria Math" w:cs="Times New Roman"/>
                          <w:sz w:val="20"/>
                          <w:szCs w:val="20"/>
                        </w:rPr>
                        <m:t>θ</m:t>
                      </m:r>
                    </m:e>
                  </m:acc>
                </m:e>
              </m:mr>
            </m:m>
          </m:e>
        </m:d>
        <m:r>
          <w:rPr>
            <w:rFonts w:ascii="Cambria Math" w:eastAsia="Arial" w:hAnsi="Cambria Math" w:cs="Times New Roman"/>
            <w:sz w:val="20"/>
            <w:szCs w:val="20"/>
          </w:rPr>
          <m:t>=</m:t>
        </m:r>
        <m:d>
          <m:dPr>
            <m:begChr m:val="["/>
            <m:endChr m:val="]"/>
            <m:ctrlPr>
              <w:rPr>
                <w:rFonts w:ascii="Cambria Math" w:eastAsia="Arial" w:hAnsi="Cambria Math" w:cs="Times New Roman"/>
                <w:i/>
                <w:sz w:val="20"/>
                <w:szCs w:val="20"/>
              </w:rPr>
            </m:ctrlPr>
          </m:dPr>
          <m:e>
            <m:m>
              <m:mPr>
                <m:mcs>
                  <m:mc>
                    <m:mcPr>
                      <m:count m:val="2"/>
                      <m:mcJc m:val="center"/>
                    </m:mcPr>
                  </m:mc>
                </m:mcs>
                <m:ctrlPr>
                  <w:rPr>
                    <w:rFonts w:ascii="Cambria Math" w:eastAsia="Arial" w:hAnsi="Cambria Math" w:cs="Times New Roman"/>
                    <w:i/>
                    <w:sz w:val="20"/>
                    <w:szCs w:val="20"/>
                  </w:rPr>
                </m:ctrlPr>
              </m:mPr>
              <m:mr>
                <m:e>
                  <m:r>
                    <w:rPr>
                      <w:rFonts w:ascii="Cambria Math" w:eastAsia="Arial" w:hAnsi="Cambria Math" w:cs="Times New Roman"/>
                      <w:sz w:val="20"/>
                      <w:szCs w:val="20"/>
                    </w:rPr>
                    <m:t>0</m:t>
                  </m:r>
                </m:e>
                <m:e>
                  <m:r>
                    <w:rPr>
                      <w:rFonts w:ascii="Cambria Math" w:eastAsia="Arial" w:hAnsi="Cambria Math" w:cs="Times New Roman"/>
                      <w:sz w:val="20"/>
                      <w:szCs w:val="20"/>
                    </w:rPr>
                    <m:t>1</m:t>
                  </m:r>
                </m:e>
              </m:mr>
              <m:mr>
                <m:e>
                  <m:r>
                    <w:rPr>
                      <w:rFonts w:ascii="Cambria Math" w:eastAsia="Arial" w:hAnsi="Cambria Math" w:cs="Times New Roman"/>
                      <w:sz w:val="20"/>
                      <w:szCs w:val="20"/>
                    </w:rPr>
                    <m:t>0</m:t>
                  </m:r>
                </m:e>
                <m:e>
                  <m:r>
                    <w:rPr>
                      <w:rFonts w:ascii="Cambria Math" w:eastAsia="Arial" w:hAnsi="Cambria Math" w:cs="Times New Roman"/>
                      <w:sz w:val="20"/>
                      <w:szCs w:val="20"/>
                    </w:rPr>
                    <m:t>-</m:t>
                  </m:r>
                  <m:f>
                    <m:fPr>
                      <m:ctrlPr>
                        <w:rPr>
                          <w:rFonts w:ascii="Cambria Math" w:eastAsia="Arial" w:hAnsi="Cambria Math" w:cs="Times New Roman"/>
                          <w:i/>
                          <w:sz w:val="20"/>
                          <w:szCs w:val="20"/>
                        </w:rPr>
                      </m:ctrlPr>
                    </m:fPr>
                    <m:num>
                      <m:sSup>
                        <m:sSupPr>
                          <m:ctrlPr>
                            <w:rPr>
                              <w:rFonts w:ascii="Cambria Math" w:eastAsia="Arial" w:hAnsi="Cambria Math" w:cs="Times New Roman"/>
                              <w:i/>
                              <w:sz w:val="20"/>
                              <w:szCs w:val="20"/>
                            </w:rPr>
                          </m:ctrlPr>
                        </m:sSupPr>
                        <m:e>
                          <m:r>
                            <w:rPr>
                              <w:rFonts w:ascii="Cambria Math" w:eastAsia="Arial" w:hAnsi="Cambria Math" w:cs="Times New Roman"/>
                              <w:sz w:val="20"/>
                              <w:szCs w:val="20"/>
                            </w:rPr>
                            <m:t>(</m:t>
                          </m:r>
                          <m:sSub>
                            <m:sSubPr>
                              <m:ctrlPr>
                                <w:rPr>
                                  <w:rFonts w:ascii="Cambria Math" w:eastAsia="Arial" w:hAnsi="Cambria Math" w:cs="Times New Roman"/>
                                  <w:i/>
                                  <w:sz w:val="20"/>
                                  <w:szCs w:val="20"/>
                                </w:rPr>
                              </m:ctrlPr>
                            </m:sSubPr>
                            <m:e>
                              <m:r>
                                <w:rPr>
                                  <w:rFonts w:ascii="Cambria Math" w:eastAsia="Arial" w:hAnsi="Cambria Math" w:cs="Times New Roman"/>
                                  <w:sz w:val="20"/>
                                  <w:szCs w:val="20"/>
                                </w:rPr>
                                <m:t>k</m:t>
                              </m:r>
                            </m:e>
                            <m:sub>
                              <m:r>
                                <w:rPr>
                                  <w:rFonts w:ascii="Cambria Math" w:eastAsia="Arial" w:hAnsi="Cambria Math" w:cs="Times New Roman"/>
                                  <w:sz w:val="20"/>
                                  <w:szCs w:val="20"/>
                                </w:rPr>
                                <m:t>m</m:t>
                              </m:r>
                            </m:sub>
                          </m:sSub>
                          <m:sSub>
                            <m:sSubPr>
                              <m:ctrlPr>
                                <w:rPr>
                                  <w:rFonts w:ascii="Cambria Math" w:eastAsia="Arial" w:hAnsi="Cambria Math" w:cs="Times New Roman"/>
                                  <w:i/>
                                  <w:sz w:val="20"/>
                                  <w:szCs w:val="20"/>
                                </w:rPr>
                              </m:ctrlPr>
                            </m:sSubPr>
                            <m:e>
                              <m:r>
                                <w:rPr>
                                  <w:rFonts w:ascii="Cambria Math" w:eastAsia="Arial" w:hAnsi="Cambria Math" w:cs="Times New Roman"/>
                                  <w:sz w:val="20"/>
                                  <w:szCs w:val="20"/>
                                </w:rPr>
                                <m:t>k</m:t>
                              </m:r>
                            </m:e>
                            <m:sub>
                              <m:r>
                                <w:rPr>
                                  <w:rFonts w:ascii="Cambria Math" w:eastAsia="Arial" w:hAnsi="Cambria Math" w:cs="Times New Roman"/>
                                  <w:sz w:val="20"/>
                                  <w:szCs w:val="20"/>
                                </w:rPr>
                                <m:t>g</m:t>
                              </m:r>
                            </m:sub>
                          </m:sSub>
                          <m:r>
                            <w:rPr>
                              <w:rFonts w:ascii="Cambria Math" w:eastAsia="Arial" w:hAnsi="Cambria Math" w:cs="Times New Roman"/>
                              <w:sz w:val="20"/>
                              <w:szCs w:val="20"/>
                            </w:rPr>
                            <m:t>)</m:t>
                          </m:r>
                        </m:e>
                        <m:sup>
                          <m:r>
                            <w:rPr>
                              <w:rFonts w:ascii="Cambria Math" w:eastAsia="Arial" w:hAnsi="Cambria Math" w:cs="Times New Roman"/>
                              <w:sz w:val="20"/>
                              <w:szCs w:val="20"/>
                            </w:rPr>
                            <m:t>2</m:t>
                          </m:r>
                        </m:sup>
                      </m:sSup>
                    </m:num>
                    <m:den>
                      <m:sSub>
                        <m:sSubPr>
                          <m:ctrlPr>
                            <w:rPr>
                              <w:rFonts w:ascii="Cambria Math" w:eastAsia="Arial" w:hAnsi="Cambria Math" w:cs="Times New Roman"/>
                              <w:i/>
                              <w:sz w:val="20"/>
                              <w:szCs w:val="20"/>
                            </w:rPr>
                          </m:ctrlPr>
                        </m:sSubPr>
                        <m:e>
                          <m:r>
                            <w:rPr>
                              <w:rFonts w:ascii="Cambria Math" w:eastAsia="Arial" w:hAnsi="Cambria Math" w:cs="Times New Roman"/>
                              <w:sz w:val="20"/>
                              <w:szCs w:val="20"/>
                            </w:rPr>
                            <m:t>J</m:t>
                          </m:r>
                        </m:e>
                        <m:sub>
                          <m:d>
                            <m:dPr>
                              <m:begChr m:val="{"/>
                              <m:endChr m:val="}"/>
                              <m:ctrlPr>
                                <w:rPr>
                                  <w:rFonts w:ascii="Cambria Math" w:eastAsia="Arial" w:hAnsi="Cambria Math" w:cs="Times New Roman"/>
                                  <w:i/>
                                  <w:sz w:val="20"/>
                                  <w:szCs w:val="20"/>
                                </w:rPr>
                              </m:ctrlPr>
                            </m:dPr>
                            <m:e>
                              <m:r>
                                <w:rPr>
                                  <w:rFonts w:ascii="Cambria Math" w:eastAsia="Arial" w:hAnsi="Cambria Math" w:cs="Times New Roman"/>
                                  <w:sz w:val="20"/>
                                  <w:szCs w:val="20"/>
                                </w:rPr>
                                <m:t>eq</m:t>
                              </m:r>
                            </m:e>
                          </m:d>
                          <m:sSub>
                            <m:sSubPr>
                              <m:ctrlPr>
                                <w:rPr>
                                  <w:rFonts w:ascii="Cambria Math" w:eastAsia="Arial" w:hAnsi="Cambria Math" w:cs="Times New Roman"/>
                                  <w:i/>
                                  <w:sz w:val="20"/>
                                  <w:szCs w:val="20"/>
                                </w:rPr>
                              </m:ctrlPr>
                            </m:sSubPr>
                            <m:e>
                              <m:r>
                                <w:rPr>
                                  <w:rFonts w:ascii="Cambria Math" w:eastAsia="Arial" w:hAnsi="Cambria Math" w:cs="Times New Roman"/>
                                  <w:sz w:val="20"/>
                                  <w:szCs w:val="20"/>
                                </w:rPr>
                                <m:t>R</m:t>
                              </m:r>
                            </m:e>
                            <m:sub>
                              <m:r>
                                <w:rPr>
                                  <w:rFonts w:ascii="Cambria Math" w:eastAsia="Arial" w:hAnsi="Cambria Math" w:cs="Times New Roman"/>
                                  <w:sz w:val="20"/>
                                  <w:szCs w:val="20"/>
                                </w:rPr>
                                <m:t>m</m:t>
                              </m:r>
                            </m:sub>
                          </m:sSub>
                        </m:sub>
                      </m:sSub>
                    </m:den>
                  </m:f>
                </m:e>
              </m:mr>
            </m:m>
          </m:e>
        </m:d>
        <m:d>
          <m:dPr>
            <m:begChr m:val="["/>
            <m:endChr m:val="]"/>
            <m:ctrlPr>
              <w:rPr>
                <w:rFonts w:ascii="Cambria Math" w:eastAsia="Arial" w:hAnsi="Cambria Math" w:cs="Times New Roman"/>
                <w:i/>
                <w:sz w:val="20"/>
                <w:szCs w:val="20"/>
              </w:rPr>
            </m:ctrlPr>
          </m:dPr>
          <m:e>
            <m:m>
              <m:mPr>
                <m:mcs>
                  <m:mc>
                    <m:mcPr>
                      <m:count m:val="1"/>
                      <m:mcJc m:val="center"/>
                    </m:mcPr>
                  </m:mc>
                </m:mcs>
                <m:ctrlPr>
                  <w:rPr>
                    <w:rFonts w:ascii="Cambria Math" w:eastAsia="Arial" w:hAnsi="Cambria Math" w:cs="Times New Roman"/>
                    <w:i/>
                    <w:sz w:val="20"/>
                    <w:szCs w:val="20"/>
                  </w:rPr>
                </m:ctrlPr>
              </m:mPr>
              <m:mr>
                <m:e>
                  <m:r>
                    <w:rPr>
                      <w:rFonts w:ascii="Cambria Math" w:eastAsia="Arial" w:hAnsi="Cambria Math" w:cs="Times New Roman"/>
                      <w:sz w:val="20"/>
                      <w:szCs w:val="20"/>
                    </w:rPr>
                    <m:t>θ</m:t>
                  </m:r>
                </m:e>
              </m:mr>
              <m:mr>
                <m:e>
                  <m:acc>
                    <m:accPr>
                      <m:chr m:val="̇"/>
                      <m:ctrlPr>
                        <w:rPr>
                          <w:rFonts w:ascii="Cambria Math" w:eastAsia="Arial" w:hAnsi="Cambria Math" w:cs="Times New Roman"/>
                          <w:i/>
                          <w:sz w:val="20"/>
                          <w:szCs w:val="20"/>
                        </w:rPr>
                      </m:ctrlPr>
                    </m:accPr>
                    <m:e>
                      <m:r>
                        <w:rPr>
                          <w:rFonts w:ascii="Cambria Math" w:eastAsia="Arial" w:hAnsi="Cambria Math" w:cs="Times New Roman"/>
                          <w:sz w:val="20"/>
                          <w:szCs w:val="20"/>
                        </w:rPr>
                        <m:t>θ</m:t>
                      </m:r>
                    </m:e>
                  </m:acc>
                </m:e>
              </m:mr>
            </m:m>
          </m:e>
        </m:d>
        <m:r>
          <w:rPr>
            <w:rFonts w:ascii="Cambria Math" w:eastAsia="Arial" w:hAnsi="Cambria Math" w:cs="Times New Roman"/>
            <w:sz w:val="20"/>
            <w:szCs w:val="20"/>
          </w:rPr>
          <m:t>+</m:t>
        </m:r>
        <m:d>
          <m:dPr>
            <m:begChr m:val="["/>
            <m:endChr m:val="]"/>
            <m:ctrlPr>
              <w:rPr>
                <w:rFonts w:ascii="Cambria Math" w:eastAsia="Arial" w:hAnsi="Cambria Math" w:cs="Times New Roman"/>
                <w:i/>
                <w:sz w:val="20"/>
                <w:szCs w:val="20"/>
              </w:rPr>
            </m:ctrlPr>
          </m:dPr>
          <m:e>
            <m:m>
              <m:mPr>
                <m:mcs>
                  <m:mc>
                    <m:mcPr>
                      <m:count m:val="1"/>
                      <m:mcJc m:val="center"/>
                    </m:mcPr>
                  </m:mc>
                </m:mcs>
                <m:ctrlPr>
                  <w:rPr>
                    <w:rFonts w:ascii="Cambria Math" w:eastAsia="Arial" w:hAnsi="Cambria Math" w:cs="Times New Roman"/>
                    <w:i/>
                    <w:sz w:val="20"/>
                    <w:szCs w:val="20"/>
                  </w:rPr>
                </m:ctrlPr>
              </m:mPr>
              <m:mr>
                <m:e>
                  <m:r>
                    <w:rPr>
                      <w:rFonts w:ascii="Cambria Math" w:eastAsia="Arial" w:hAnsi="Cambria Math" w:cs="Times New Roman"/>
                      <w:sz w:val="20"/>
                      <w:szCs w:val="20"/>
                    </w:rPr>
                    <m:t>0</m:t>
                  </m:r>
                </m:e>
              </m:mr>
              <m:mr>
                <m:e>
                  <m:f>
                    <m:fPr>
                      <m:ctrlPr>
                        <w:rPr>
                          <w:rFonts w:ascii="Cambria Math" w:eastAsia="Arial" w:hAnsi="Cambria Math" w:cs="Times New Roman"/>
                          <w:i/>
                          <w:sz w:val="20"/>
                          <w:szCs w:val="20"/>
                        </w:rPr>
                      </m:ctrlPr>
                    </m:fPr>
                    <m:num>
                      <m:sSub>
                        <m:sSubPr>
                          <m:ctrlPr>
                            <w:rPr>
                              <w:rFonts w:ascii="Cambria Math" w:eastAsia="Arial" w:hAnsi="Cambria Math" w:cs="Times New Roman"/>
                              <w:i/>
                              <w:sz w:val="20"/>
                              <w:szCs w:val="20"/>
                            </w:rPr>
                          </m:ctrlPr>
                        </m:sSubPr>
                        <m:e>
                          <m:r>
                            <w:rPr>
                              <w:rFonts w:ascii="Cambria Math" w:eastAsia="Arial" w:hAnsi="Cambria Math" w:cs="Times New Roman"/>
                              <w:sz w:val="20"/>
                              <w:szCs w:val="20"/>
                            </w:rPr>
                            <m:t>k</m:t>
                          </m:r>
                        </m:e>
                        <m:sub>
                          <m:r>
                            <w:rPr>
                              <w:rFonts w:ascii="Cambria Math" w:eastAsia="Arial" w:hAnsi="Cambria Math" w:cs="Times New Roman"/>
                              <w:sz w:val="20"/>
                              <w:szCs w:val="20"/>
                            </w:rPr>
                            <m:t>m</m:t>
                          </m:r>
                        </m:sub>
                      </m:sSub>
                      <m:sSub>
                        <m:sSubPr>
                          <m:ctrlPr>
                            <w:rPr>
                              <w:rFonts w:ascii="Cambria Math" w:eastAsia="Arial" w:hAnsi="Cambria Math" w:cs="Times New Roman"/>
                              <w:i/>
                              <w:sz w:val="20"/>
                              <w:szCs w:val="20"/>
                            </w:rPr>
                          </m:ctrlPr>
                        </m:sSubPr>
                        <m:e>
                          <m:r>
                            <w:rPr>
                              <w:rFonts w:ascii="Cambria Math" w:eastAsia="Arial" w:hAnsi="Cambria Math" w:cs="Times New Roman"/>
                              <w:sz w:val="20"/>
                              <w:szCs w:val="20"/>
                            </w:rPr>
                            <m:t>k</m:t>
                          </m:r>
                        </m:e>
                        <m:sub>
                          <m:r>
                            <w:rPr>
                              <w:rFonts w:ascii="Cambria Math" w:eastAsia="Arial" w:hAnsi="Cambria Math" w:cs="Times New Roman"/>
                              <w:sz w:val="20"/>
                              <w:szCs w:val="20"/>
                            </w:rPr>
                            <m:t>g</m:t>
                          </m:r>
                        </m:sub>
                      </m:sSub>
                    </m:num>
                    <m:den>
                      <m:sSub>
                        <m:sSubPr>
                          <m:ctrlPr>
                            <w:rPr>
                              <w:rFonts w:ascii="Cambria Math" w:eastAsia="Arial" w:hAnsi="Cambria Math" w:cs="Times New Roman"/>
                              <w:i/>
                              <w:sz w:val="20"/>
                              <w:szCs w:val="20"/>
                            </w:rPr>
                          </m:ctrlPr>
                        </m:sSubPr>
                        <m:e>
                          <m:r>
                            <w:rPr>
                              <w:rFonts w:ascii="Cambria Math" w:eastAsia="Arial" w:hAnsi="Cambria Math" w:cs="Times New Roman"/>
                              <w:sz w:val="20"/>
                              <w:szCs w:val="20"/>
                            </w:rPr>
                            <m:t>J</m:t>
                          </m:r>
                        </m:e>
                        <m:sub>
                          <m:d>
                            <m:dPr>
                              <m:begChr m:val="{"/>
                              <m:endChr m:val="}"/>
                              <m:ctrlPr>
                                <w:rPr>
                                  <w:rFonts w:ascii="Cambria Math" w:eastAsia="Arial" w:hAnsi="Cambria Math" w:cs="Times New Roman"/>
                                  <w:i/>
                                  <w:sz w:val="20"/>
                                  <w:szCs w:val="20"/>
                                </w:rPr>
                              </m:ctrlPr>
                            </m:dPr>
                            <m:e>
                              <m:r>
                                <w:rPr>
                                  <w:rFonts w:ascii="Cambria Math" w:eastAsia="Arial" w:hAnsi="Cambria Math" w:cs="Times New Roman"/>
                                  <w:sz w:val="20"/>
                                  <w:szCs w:val="20"/>
                                </w:rPr>
                                <m:t>eq</m:t>
                              </m:r>
                            </m:e>
                          </m:d>
                          <m:sSub>
                            <m:sSubPr>
                              <m:ctrlPr>
                                <w:rPr>
                                  <w:rFonts w:ascii="Cambria Math" w:eastAsia="Arial" w:hAnsi="Cambria Math" w:cs="Times New Roman"/>
                                  <w:i/>
                                  <w:sz w:val="20"/>
                                  <w:szCs w:val="20"/>
                                </w:rPr>
                              </m:ctrlPr>
                            </m:sSubPr>
                            <m:e>
                              <m:r>
                                <w:rPr>
                                  <w:rFonts w:ascii="Cambria Math" w:eastAsia="Arial" w:hAnsi="Cambria Math" w:cs="Times New Roman"/>
                                  <w:sz w:val="20"/>
                                  <w:szCs w:val="20"/>
                                </w:rPr>
                                <m:t>R</m:t>
                              </m:r>
                            </m:e>
                            <m:sub>
                              <m:r>
                                <w:rPr>
                                  <w:rFonts w:ascii="Cambria Math" w:eastAsia="Arial" w:hAnsi="Cambria Math" w:cs="Times New Roman"/>
                                  <w:sz w:val="20"/>
                                  <w:szCs w:val="20"/>
                                </w:rPr>
                                <m:t>m</m:t>
                              </m:r>
                            </m:sub>
                          </m:sSub>
                        </m:sub>
                      </m:sSub>
                    </m:den>
                  </m:f>
                </m:e>
              </m:mr>
            </m:m>
          </m:e>
        </m:d>
        <m:sSub>
          <m:sSubPr>
            <m:ctrlPr>
              <w:rPr>
                <w:rFonts w:ascii="Cambria Math" w:eastAsia="Arial" w:hAnsi="Cambria Math" w:cs="Times New Roman"/>
                <w:i/>
                <w:sz w:val="20"/>
                <w:szCs w:val="20"/>
              </w:rPr>
            </m:ctrlPr>
          </m:sSubPr>
          <m:e>
            <m:r>
              <w:rPr>
                <w:rFonts w:ascii="Cambria Math" w:eastAsia="Arial" w:hAnsi="Cambria Math" w:cs="Times New Roman"/>
                <w:sz w:val="20"/>
                <w:szCs w:val="20"/>
              </w:rPr>
              <m:t>V</m:t>
            </m:r>
          </m:e>
          <m:sub>
            <m:r>
              <w:rPr>
                <w:rFonts w:ascii="Cambria Math" w:eastAsia="Arial" w:hAnsi="Cambria Math" w:cs="Times New Roman"/>
                <w:sz w:val="20"/>
                <w:szCs w:val="20"/>
              </w:rPr>
              <m:t>m</m:t>
            </m:r>
          </m:sub>
        </m:sSub>
      </m:oMath>
      <w:r w:rsidR="00887C41" w:rsidRPr="00D37A08">
        <w:rPr>
          <w:rFonts w:eastAsia="Arial" w:cs="Times New Roman"/>
          <w:sz w:val="20"/>
          <w:szCs w:val="20"/>
        </w:rPr>
        <w:t xml:space="preserve"> </w:t>
      </w:r>
      <w:r w:rsidR="00887C41" w:rsidRPr="00D37A08">
        <w:rPr>
          <w:rFonts w:eastAsia="Arial" w:cs="Times New Roman"/>
          <w:sz w:val="20"/>
          <w:szCs w:val="20"/>
        </w:rPr>
        <w:tab/>
        <w:t xml:space="preserve">  (11)</w:t>
      </w:r>
    </w:p>
    <w:p w14:paraId="5EF2A63B" w14:textId="77777777" w:rsidR="00647612" w:rsidRPr="00D37A08" w:rsidRDefault="00647612" w:rsidP="00160633">
      <w:pPr>
        <w:widowControl w:val="0"/>
        <w:tabs>
          <w:tab w:val="right" w:pos="9759"/>
        </w:tabs>
        <w:ind w:left="171" w:right="-569" w:firstLine="428"/>
        <w:rPr>
          <w:rFonts w:eastAsia="Arial" w:cs="Times New Roman"/>
          <w:sz w:val="20"/>
          <w:szCs w:val="20"/>
        </w:rPr>
      </w:pPr>
    </w:p>
    <w:p w14:paraId="5985720E" w14:textId="6285C68A" w:rsidR="00887C41" w:rsidRPr="00D37A08" w:rsidRDefault="00887C41" w:rsidP="00160633">
      <w:pPr>
        <w:widowControl w:val="0"/>
        <w:numPr>
          <w:ilvl w:val="1"/>
          <w:numId w:val="19"/>
        </w:numPr>
        <w:tabs>
          <w:tab w:val="left" w:pos="541"/>
        </w:tabs>
        <w:spacing w:before="74" w:after="240" w:line="229" w:lineRule="exact"/>
        <w:ind w:right="-569"/>
        <w:jc w:val="left"/>
        <w:outlineLvl w:val="2"/>
        <w:rPr>
          <w:rFonts w:eastAsiaTheme="majorEastAsia" w:cs="Times New Roman"/>
          <w:b/>
          <w:color w:val="000000" w:themeColor="text1"/>
          <w:sz w:val="20"/>
          <w:szCs w:val="20"/>
        </w:rPr>
      </w:pPr>
      <w:r w:rsidRPr="00D37A08">
        <w:rPr>
          <w:rFonts w:eastAsiaTheme="majorEastAsia" w:cs="Times New Roman"/>
          <w:b/>
          <w:color w:val="000000" w:themeColor="text1"/>
          <w:sz w:val="20"/>
          <w:szCs w:val="20"/>
        </w:rPr>
        <w:t>Seguimiento de trayectoria</w:t>
      </w:r>
      <w:r w:rsidR="00620217" w:rsidRPr="00D37A08">
        <w:rPr>
          <w:rFonts w:eastAsiaTheme="majorEastAsia" w:cs="Times New Roman"/>
          <w:b/>
          <w:color w:val="000000" w:themeColor="text1"/>
          <w:sz w:val="20"/>
          <w:szCs w:val="20"/>
        </w:rPr>
        <w:t>.</w:t>
      </w:r>
      <w:r w:rsidRPr="00D37A08">
        <w:rPr>
          <w:rFonts w:eastAsiaTheme="majorEastAsia" w:cs="Times New Roman"/>
          <w:b/>
          <w:color w:val="000000" w:themeColor="text1"/>
          <w:sz w:val="20"/>
          <w:szCs w:val="20"/>
        </w:rPr>
        <w:t xml:space="preserve"> </w:t>
      </w:r>
    </w:p>
    <w:p w14:paraId="052FD9A0" w14:textId="66BD9323" w:rsidR="00887C41" w:rsidRPr="00D37A08" w:rsidRDefault="00887C41" w:rsidP="00160633">
      <w:pPr>
        <w:adjustRightInd w:val="0"/>
        <w:snapToGrid w:val="0"/>
        <w:spacing w:after="240" w:line="276" w:lineRule="auto"/>
        <w:ind w:right="-569"/>
        <w:rPr>
          <w:rFonts w:eastAsia="Times New Roman" w:cs="Times New Roman"/>
          <w:snapToGrid w:val="0"/>
          <w:color w:val="000000"/>
          <w:spacing w:val="-2"/>
          <w:sz w:val="20"/>
          <w:szCs w:val="20"/>
          <w:lang w:eastAsia="de-DE" w:bidi="en-US"/>
        </w:rPr>
      </w:pPr>
      <w:r w:rsidRPr="00D37A08">
        <w:rPr>
          <w:rFonts w:eastAsia="Times New Roman" w:cs="Times New Roman"/>
          <w:snapToGrid w:val="0"/>
          <w:color w:val="000000"/>
          <w:spacing w:val="-2"/>
          <w:sz w:val="20"/>
          <w:szCs w:val="20"/>
          <w:lang w:eastAsia="de-DE" w:bidi="en-US"/>
        </w:rPr>
        <w:t>En este trabajo implementaremos la odometría usando un sensor encoder, el cual estará conectado al a las ruedas del móvil. De esta forma podremos calcular la velocidad angular de cada una de las ruedas. En la Figura 2 se muestra una de las partes del dispositivo que nos permite calcular la velocidad (y determinar la posición). Es un disco, con agujeros (espacios) en los extremos, que se fija a un extremo del eje del motor. En el otro extremo está la rueda. Además, un dispositivo compuesto por dos partes, donde un extremo emite una señal (luz) y el otro la recibe. En el paso de un agujero a otro tenemos una variación en la señal del sensor y, en consecuencia, es posible determinar el movimiento (Nylamp Electronics, 2020).</w:t>
      </w:r>
    </w:p>
    <w:p w14:paraId="17BC8B25" w14:textId="5E52FF15" w:rsidR="00887C41" w:rsidRPr="00D37A08" w:rsidRDefault="00887C41" w:rsidP="00160633">
      <w:pPr>
        <w:adjustRightInd w:val="0"/>
        <w:snapToGrid w:val="0"/>
        <w:spacing w:before="240" w:line="276" w:lineRule="auto"/>
        <w:ind w:right="-569"/>
        <w:rPr>
          <w:rFonts w:eastAsia="Times New Roman" w:cs="Times New Roman"/>
          <w:b/>
          <w:snapToGrid w:val="0"/>
          <w:color w:val="000000"/>
          <w:spacing w:val="-2"/>
          <w:sz w:val="20"/>
          <w:szCs w:val="20"/>
          <w:lang w:val="pt-BR" w:eastAsia="de-DE" w:bidi="en-US"/>
        </w:rPr>
      </w:pPr>
      <w:r w:rsidRPr="00D37A08">
        <w:rPr>
          <w:rFonts w:eastAsia="Times New Roman" w:cs="Times New Roman"/>
          <w:b/>
          <w:snapToGrid w:val="0"/>
          <w:color w:val="000000"/>
          <w:spacing w:val="-2"/>
          <w:sz w:val="20"/>
          <w:szCs w:val="20"/>
          <w:lang w:val="pt-BR" w:eastAsia="de-DE" w:bidi="en-US"/>
        </w:rPr>
        <w:t>Figura 2</w:t>
      </w:r>
      <w:r w:rsidR="00FE4DD7" w:rsidRPr="00D37A08">
        <w:rPr>
          <w:rFonts w:eastAsia="Times New Roman" w:cs="Times New Roman"/>
          <w:b/>
          <w:snapToGrid w:val="0"/>
          <w:color w:val="000000"/>
          <w:spacing w:val="-2"/>
          <w:sz w:val="20"/>
          <w:szCs w:val="20"/>
          <w:lang w:val="pt-BR" w:eastAsia="de-DE" w:bidi="en-US"/>
        </w:rPr>
        <w:t>.</w:t>
      </w:r>
      <w:r w:rsidRPr="00D37A08">
        <w:rPr>
          <w:rFonts w:eastAsia="Times New Roman" w:cs="Times New Roman"/>
          <w:b/>
          <w:snapToGrid w:val="0"/>
          <w:color w:val="000000"/>
          <w:spacing w:val="-2"/>
          <w:sz w:val="20"/>
          <w:szCs w:val="20"/>
          <w:lang w:val="pt-BR" w:eastAsia="de-DE" w:bidi="en-US"/>
        </w:rPr>
        <w:t xml:space="preserve"> </w:t>
      </w:r>
    </w:p>
    <w:p w14:paraId="3732D0E0" w14:textId="11C2A1B9" w:rsidR="00887C41" w:rsidRPr="00D37A08" w:rsidRDefault="00887C41" w:rsidP="00160633">
      <w:pPr>
        <w:adjustRightInd w:val="0"/>
        <w:snapToGrid w:val="0"/>
        <w:spacing w:before="240" w:line="276" w:lineRule="auto"/>
        <w:ind w:right="-569"/>
        <w:rPr>
          <w:rFonts w:eastAsia="Times New Roman" w:cs="Times New Roman"/>
          <w:i/>
          <w:snapToGrid w:val="0"/>
          <w:color w:val="000000"/>
          <w:spacing w:val="-2"/>
          <w:sz w:val="20"/>
          <w:szCs w:val="20"/>
          <w:lang w:val="pt-BR" w:eastAsia="de-DE" w:bidi="en-US"/>
        </w:rPr>
      </w:pPr>
      <w:r w:rsidRPr="00D37A08">
        <w:rPr>
          <w:rFonts w:eastAsia="Times New Roman" w:cs="Times New Roman"/>
          <w:i/>
          <w:snapToGrid w:val="0"/>
          <w:color w:val="000000"/>
          <w:spacing w:val="-2"/>
          <w:sz w:val="20"/>
          <w:szCs w:val="20"/>
          <w:lang w:val="pt-BR" w:eastAsia="de-DE" w:bidi="en-US"/>
        </w:rPr>
        <w:t>Sensor de velocidade enconder</w:t>
      </w:r>
      <w:r w:rsidR="00620217" w:rsidRPr="00D37A08">
        <w:rPr>
          <w:rFonts w:eastAsia="Times New Roman" w:cs="Times New Roman"/>
          <w:i/>
          <w:snapToGrid w:val="0"/>
          <w:color w:val="000000"/>
          <w:spacing w:val="-2"/>
          <w:sz w:val="20"/>
          <w:szCs w:val="20"/>
          <w:lang w:val="pt-BR" w:eastAsia="de-DE" w:bidi="en-US"/>
        </w:rPr>
        <w:t>.</w:t>
      </w:r>
      <w:r w:rsidRPr="00D37A08">
        <w:rPr>
          <w:rFonts w:eastAsia="Times New Roman" w:cs="Times New Roman"/>
          <w:i/>
          <w:snapToGrid w:val="0"/>
          <w:color w:val="000000"/>
          <w:spacing w:val="-2"/>
          <w:sz w:val="20"/>
          <w:szCs w:val="20"/>
          <w:lang w:val="pt-BR" w:eastAsia="de-DE" w:bidi="en-US"/>
        </w:rPr>
        <w:t xml:space="preserve"> </w:t>
      </w:r>
    </w:p>
    <w:p w14:paraId="3383F153" w14:textId="77777777" w:rsidR="00887C41" w:rsidRPr="00D37A08" w:rsidRDefault="00887C41" w:rsidP="00160633">
      <w:pPr>
        <w:widowControl w:val="0"/>
        <w:ind w:left="171" w:right="-569" w:firstLine="428"/>
        <w:rPr>
          <w:rFonts w:eastAsia="Arial" w:cs="Times New Roman"/>
          <w:sz w:val="20"/>
          <w:szCs w:val="20"/>
          <w:lang w:val="pt-BR"/>
        </w:rPr>
      </w:pPr>
    </w:p>
    <w:p w14:paraId="67CDCFB9" w14:textId="77777777" w:rsidR="00887C41" w:rsidRPr="00D37A08" w:rsidRDefault="00887C41" w:rsidP="00160633">
      <w:pPr>
        <w:spacing w:before="4" w:after="160" w:line="259" w:lineRule="auto"/>
        <w:ind w:right="-569"/>
        <w:jc w:val="left"/>
        <w:rPr>
          <w:rFonts w:eastAsia="Times New Roman" w:cs="Times New Roman"/>
          <w:sz w:val="20"/>
          <w:szCs w:val="20"/>
          <w:lang w:val="pt-BR"/>
        </w:rPr>
      </w:pPr>
      <w:r w:rsidRPr="00D37A08">
        <w:rPr>
          <w:rFonts w:eastAsia="Times New Roman" w:cs="Times New Roman"/>
          <w:sz w:val="20"/>
          <w:szCs w:val="20"/>
          <w:lang w:val="pt-BR"/>
        </w:rPr>
        <w:t xml:space="preserve">                    </w:t>
      </w:r>
      <w:r w:rsidRPr="00D37A08">
        <w:rPr>
          <w:rFonts w:cs="Times New Roman"/>
          <w:noProof/>
          <w:sz w:val="20"/>
          <w:szCs w:val="20"/>
          <w:lang w:eastAsia="es-PE"/>
        </w:rPr>
        <w:drawing>
          <wp:inline distT="0" distB="0" distL="0" distR="0" wp14:anchorId="112C592E" wp14:editId="6D65E47E">
            <wp:extent cx="2076450" cy="2060867"/>
            <wp:effectExtent l="0" t="0" r="0" b="0"/>
            <wp:docPr id="1934" name="Imagen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 name="arquitetur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8547" cy="2062948"/>
                    </a:xfrm>
                    <a:prstGeom prst="rect">
                      <a:avLst/>
                    </a:prstGeom>
                  </pic:spPr>
                </pic:pic>
              </a:graphicData>
            </a:graphic>
          </wp:inline>
        </w:drawing>
      </w:r>
      <w:r w:rsidRPr="00D37A08">
        <w:rPr>
          <w:rFonts w:cs="Times New Roman"/>
          <w:noProof/>
          <w:sz w:val="20"/>
          <w:szCs w:val="20"/>
          <w:lang w:eastAsia="es-PE"/>
        </w:rPr>
        <w:drawing>
          <wp:inline distT="0" distB="0" distL="0" distR="0" wp14:anchorId="78FBAB1C" wp14:editId="69E03C64">
            <wp:extent cx="2057400" cy="2057400"/>
            <wp:effectExtent l="0" t="0" r="0" b="0"/>
            <wp:docPr id="1935" name="Imagen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 name="arquitetur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7547" cy="2057547"/>
                    </a:xfrm>
                    <a:prstGeom prst="rect">
                      <a:avLst/>
                    </a:prstGeom>
                  </pic:spPr>
                </pic:pic>
              </a:graphicData>
            </a:graphic>
          </wp:inline>
        </w:drawing>
      </w:r>
    </w:p>
    <w:p w14:paraId="78972764" w14:textId="63BC5B09" w:rsidR="00647612" w:rsidRPr="00D37A08" w:rsidRDefault="00630F9F" w:rsidP="00160633">
      <w:pPr>
        <w:spacing w:before="4" w:after="240" w:line="259" w:lineRule="auto"/>
        <w:ind w:right="-569"/>
        <w:jc w:val="left"/>
        <w:rPr>
          <w:rFonts w:eastAsia="Times New Roman" w:cs="Times New Roman"/>
          <w:sz w:val="20"/>
          <w:szCs w:val="20"/>
        </w:rPr>
      </w:pPr>
      <w:r w:rsidRPr="00D37A08">
        <w:rPr>
          <w:rFonts w:eastAsia="Arial" w:cs="Times New Roman"/>
          <w:b/>
          <w:sz w:val="20"/>
          <w:szCs w:val="20"/>
        </w:rPr>
        <w:t>Fuente</w:t>
      </w:r>
      <w:r w:rsidR="00887C41" w:rsidRPr="00D37A08">
        <w:rPr>
          <w:rFonts w:eastAsia="Times New Roman" w:cs="Times New Roman"/>
          <w:b/>
          <w:sz w:val="20"/>
          <w:szCs w:val="20"/>
        </w:rPr>
        <w:t>:</w:t>
      </w:r>
      <w:r w:rsidR="00887C41" w:rsidRPr="00D37A08">
        <w:rPr>
          <w:rFonts w:eastAsia="Times New Roman" w:cs="Times New Roman"/>
          <w:sz w:val="20"/>
          <w:szCs w:val="20"/>
        </w:rPr>
        <w:t xml:space="preserve"> </w:t>
      </w:r>
      <w:r w:rsidR="00AC302C" w:rsidRPr="00D37A08">
        <w:rPr>
          <w:rFonts w:eastAsia="Times New Roman" w:cs="Times New Roman"/>
          <w:sz w:val="20"/>
          <w:szCs w:val="20"/>
        </w:rPr>
        <w:t>A</w:t>
      </w:r>
      <w:r w:rsidR="00F82C88" w:rsidRPr="00D37A08">
        <w:rPr>
          <w:rFonts w:eastAsia="Times New Roman" w:cs="Times New Roman"/>
          <w:sz w:val="20"/>
          <w:szCs w:val="20"/>
        </w:rPr>
        <w:t xml:space="preserve">daptado de </w:t>
      </w:r>
      <w:r w:rsidR="00887C41" w:rsidRPr="00D37A08">
        <w:rPr>
          <w:rFonts w:eastAsia="Times New Roman" w:cs="Times New Roman"/>
          <w:sz w:val="20"/>
          <w:szCs w:val="20"/>
        </w:rPr>
        <w:t>(Nylamp Electronics, 2020).</w:t>
      </w:r>
    </w:p>
    <w:p w14:paraId="62FFC0E8" w14:textId="660BD5DF" w:rsidR="00887C41" w:rsidRPr="00D37A08" w:rsidRDefault="00887C41" w:rsidP="00160633">
      <w:pPr>
        <w:spacing w:after="240" w:line="259" w:lineRule="auto"/>
        <w:ind w:right="-569"/>
        <w:jc w:val="left"/>
        <w:rPr>
          <w:rFonts w:eastAsia="Times New Roman" w:cs="Times New Roman"/>
          <w:sz w:val="20"/>
          <w:szCs w:val="20"/>
        </w:rPr>
      </w:pPr>
      <w:r w:rsidRPr="00D37A08">
        <w:rPr>
          <w:rFonts w:eastAsia="Times New Roman" w:cs="Times New Roman"/>
          <w:sz w:val="20"/>
          <w:szCs w:val="20"/>
        </w:rPr>
        <w:t>Para determinar la velocidad angular en cada una de las ruedas, se debe comenzar midiendo el número de agujeros en el disco que se necesitaban en un momento determinado. Por lo tanto:</w:t>
      </w:r>
    </w:p>
    <w:p w14:paraId="08987AE5" w14:textId="77777777" w:rsidR="00887C41" w:rsidRPr="00D37A08" w:rsidRDefault="00887C41" w:rsidP="00160633">
      <w:pPr>
        <w:spacing w:before="4" w:after="160" w:line="259" w:lineRule="auto"/>
        <w:ind w:right="-569"/>
        <w:jc w:val="left"/>
        <w:rPr>
          <w:rFonts w:eastAsia="Times New Roman" w:cs="Times New Roman"/>
          <w:sz w:val="20"/>
          <w:szCs w:val="20"/>
          <w:lang w:val="pt-BR"/>
        </w:rPr>
      </w:pPr>
      <m:oMathPara>
        <m:oMath>
          <m:r>
            <w:rPr>
              <w:rFonts w:ascii="Cambria Math" w:eastAsia="Times New Roman" w:hAnsi="Cambria Math" w:cs="Times New Roman"/>
              <w:sz w:val="20"/>
              <w:szCs w:val="20"/>
              <w:lang w:val="pt-BR"/>
            </w:rPr>
            <m:t>δ</m:t>
          </m:r>
          <m:d>
            <m:dPr>
              <m:ctrlPr>
                <w:rPr>
                  <w:rFonts w:ascii="Cambria Math" w:eastAsia="Times New Roman" w:hAnsi="Cambria Math" w:cs="Times New Roman"/>
                  <w:i/>
                  <w:sz w:val="20"/>
                  <w:szCs w:val="20"/>
                  <w:lang w:val="pt-BR"/>
                </w:rPr>
              </m:ctrlPr>
            </m:dPr>
            <m:e>
              <m:r>
                <w:rPr>
                  <w:rFonts w:ascii="Cambria Math" w:eastAsia="Times New Roman" w:hAnsi="Cambria Math" w:cs="Times New Roman"/>
                  <w:sz w:val="20"/>
                  <w:szCs w:val="20"/>
                  <w:lang w:val="pt-BR"/>
                </w:rPr>
                <m:t>TK</m:t>
              </m:r>
            </m:e>
          </m:d>
          <m:r>
            <w:rPr>
              <w:rFonts w:ascii="Cambria Math" w:eastAsia="Times New Roman" w:hAnsi="Cambria Math" w:cs="Times New Roman"/>
              <w:sz w:val="20"/>
              <w:szCs w:val="20"/>
              <w:lang w:val="pt-BR"/>
            </w:rPr>
            <m:t>=T</m:t>
          </m:r>
          <m:sSub>
            <m:sSubPr>
              <m:ctrlPr>
                <w:rPr>
                  <w:rFonts w:ascii="Cambria Math" w:eastAsia="Times New Roman" w:hAnsi="Cambria Math" w:cs="Times New Roman"/>
                  <w:i/>
                  <w:sz w:val="20"/>
                  <w:szCs w:val="20"/>
                  <w:lang w:val="pt-BR"/>
                </w:rPr>
              </m:ctrlPr>
            </m:sSubPr>
            <m:e>
              <m:r>
                <w:rPr>
                  <w:rFonts w:ascii="Cambria Math" w:eastAsia="Times New Roman" w:hAnsi="Cambria Math" w:cs="Times New Roman"/>
                  <w:sz w:val="20"/>
                  <w:szCs w:val="20"/>
                  <w:lang w:val="pt-BR"/>
                </w:rPr>
                <m:t>K</m:t>
              </m:r>
            </m:e>
            <m:sub>
              <m:r>
                <w:rPr>
                  <w:rFonts w:ascii="Cambria Math" w:eastAsia="Times New Roman" w:hAnsi="Cambria Math" w:cs="Times New Roman"/>
                  <w:sz w:val="20"/>
                  <w:szCs w:val="20"/>
                  <w:lang w:val="pt-BR"/>
                </w:rPr>
                <m:t>f</m:t>
              </m:r>
            </m:sub>
          </m:sSub>
          <m:r>
            <w:rPr>
              <w:rFonts w:ascii="Cambria Math" w:eastAsia="Times New Roman" w:hAnsi="Cambria Math" w:cs="Times New Roman"/>
              <w:sz w:val="20"/>
              <w:szCs w:val="20"/>
              <w:lang w:val="pt-BR"/>
            </w:rPr>
            <m:t>-T</m:t>
          </m:r>
          <m:sSub>
            <m:sSubPr>
              <m:ctrlPr>
                <w:rPr>
                  <w:rFonts w:ascii="Cambria Math" w:eastAsia="Times New Roman" w:hAnsi="Cambria Math" w:cs="Times New Roman"/>
                  <w:i/>
                  <w:sz w:val="20"/>
                  <w:szCs w:val="20"/>
                  <w:lang w:val="pt-BR"/>
                </w:rPr>
              </m:ctrlPr>
            </m:sSubPr>
            <m:e>
              <m:r>
                <w:rPr>
                  <w:rFonts w:ascii="Cambria Math" w:eastAsia="Times New Roman" w:hAnsi="Cambria Math" w:cs="Times New Roman"/>
                  <w:sz w:val="20"/>
                  <w:szCs w:val="20"/>
                  <w:lang w:val="pt-BR"/>
                </w:rPr>
                <m:t>K</m:t>
              </m:r>
            </m:e>
            <m:sub>
              <m:r>
                <w:rPr>
                  <w:rFonts w:ascii="Cambria Math" w:eastAsia="Times New Roman" w:hAnsi="Cambria Math" w:cs="Times New Roman"/>
                  <w:sz w:val="20"/>
                  <w:szCs w:val="20"/>
                  <w:lang w:val="pt-BR"/>
                </w:rPr>
                <m:t>i</m:t>
              </m:r>
            </m:sub>
          </m:sSub>
        </m:oMath>
      </m:oMathPara>
    </w:p>
    <w:p w14:paraId="5CAF6B45" w14:textId="77777777" w:rsidR="00887C41" w:rsidRPr="00D37A08" w:rsidRDefault="00887C41" w:rsidP="00160633">
      <w:pPr>
        <w:spacing w:before="4" w:after="160"/>
        <w:ind w:right="-569"/>
        <w:jc w:val="left"/>
        <w:rPr>
          <w:rFonts w:eastAsia="Times New Roman" w:cs="Times New Roman"/>
          <w:sz w:val="20"/>
          <w:szCs w:val="20"/>
        </w:rPr>
      </w:pPr>
      <w:r w:rsidRPr="00D37A08">
        <w:rPr>
          <w:rFonts w:eastAsia="Times New Roman" w:cs="Times New Roman"/>
          <w:sz w:val="20"/>
          <w:szCs w:val="20"/>
        </w:rPr>
        <w:t>Donde:</w:t>
      </w:r>
    </w:p>
    <w:p w14:paraId="50B32C3A" w14:textId="77777777" w:rsidR="00887C41" w:rsidRPr="00D37A08" w:rsidRDefault="00887C41" w:rsidP="00160633">
      <w:pPr>
        <w:spacing w:before="4" w:after="160"/>
        <w:ind w:right="-569"/>
        <w:jc w:val="left"/>
        <w:rPr>
          <w:rFonts w:eastAsia="Times New Roman" w:cs="Times New Roman"/>
          <w:sz w:val="20"/>
          <w:szCs w:val="20"/>
        </w:rPr>
      </w:pPr>
      <m:oMath>
        <m:r>
          <w:rPr>
            <w:rFonts w:ascii="Cambria Math" w:eastAsia="Times New Roman" w:hAnsi="Cambria Math" w:cs="Times New Roman"/>
            <w:sz w:val="20"/>
            <w:szCs w:val="20"/>
          </w:rPr>
          <m:t>TK</m:t>
        </m:r>
      </m:oMath>
      <w:r w:rsidRPr="00D37A08">
        <w:rPr>
          <w:rFonts w:eastAsia="Times New Roman" w:cs="Times New Roman"/>
          <w:sz w:val="20"/>
          <w:szCs w:val="20"/>
        </w:rPr>
        <w:t>: espacio o hueco,</w:t>
      </w:r>
    </w:p>
    <w:p w14:paraId="04B49812" w14:textId="77777777" w:rsidR="00887C41" w:rsidRPr="00D37A08" w:rsidRDefault="00887C41" w:rsidP="00160633">
      <w:pPr>
        <w:spacing w:before="4" w:after="160"/>
        <w:ind w:right="-569"/>
        <w:jc w:val="left"/>
        <w:rPr>
          <w:rFonts w:eastAsia="Times New Roman" w:cs="Times New Roman"/>
          <w:sz w:val="20"/>
          <w:szCs w:val="20"/>
        </w:rPr>
      </w:pPr>
      <m:oMath>
        <m:r>
          <w:rPr>
            <w:rFonts w:ascii="Cambria Math" w:eastAsia="Times New Roman" w:hAnsi="Cambria Math" w:cs="Times New Roman"/>
            <w:sz w:val="20"/>
            <w:szCs w:val="20"/>
          </w:rPr>
          <w:lastRenderedPageBreak/>
          <m:t>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K</m:t>
            </m:r>
          </m:e>
          <m:sub>
            <m:r>
              <w:rPr>
                <w:rFonts w:ascii="Cambria Math" w:eastAsia="Times New Roman" w:hAnsi="Cambria Math" w:cs="Times New Roman"/>
                <w:sz w:val="20"/>
                <w:szCs w:val="20"/>
              </w:rPr>
              <m:t>f</m:t>
            </m:r>
          </m:sub>
        </m:sSub>
      </m:oMath>
      <w:r w:rsidRPr="00D37A08">
        <w:rPr>
          <w:rFonts w:eastAsia="Times New Roman" w:cs="Times New Roman"/>
          <w:sz w:val="20"/>
          <w:szCs w:val="20"/>
        </w:rPr>
        <w:t>: espacio actual;</w:t>
      </w:r>
    </w:p>
    <w:p w14:paraId="1F3AACB4" w14:textId="77777777" w:rsidR="00887C41" w:rsidRPr="00D37A08" w:rsidRDefault="00887C41" w:rsidP="00160633">
      <w:pPr>
        <w:spacing w:before="4" w:after="160"/>
        <w:ind w:right="-569"/>
        <w:jc w:val="left"/>
        <w:rPr>
          <w:rFonts w:eastAsia="Times New Roman" w:cs="Times New Roman"/>
          <w:sz w:val="20"/>
          <w:szCs w:val="20"/>
        </w:rPr>
      </w:pPr>
      <m:oMath>
        <m:r>
          <w:rPr>
            <w:rFonts w:ascii="Cambria Math" w:eastAsia="Times New Roman" w:hAnsi="Cambria Math" w:cs="Times New Roman"/>
            <w:sz w:val="20"/>
            <w:szCs w:val="20"/>
          </w:rPr>
          <m:t>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k</m:t>
            </m:r>
          </m:e>
          <m:sub>
            <m:r>
              <w:rPr>
                <w:rFonts w:ascii="Cambria Math" w:eastAsia="Times New Roman" w:hAnsi="Cambria Math" w:cs="Times New Roman"/>
                <w:sz w:val="20"/>
                <w:szCs w:val="20"/>
              </w:rPr>
              <m:t>i</m:t>
            </m:r>
          </m:sub>
        </m:sSub>
      </m:oMath>
      <w:r w:rsidRPr="00D37A08">
        <w:rPr>
          <w:rFonts w:eastAsia="Times New Roman" w:cs="Times New Roman"/>
          <w:sz w:val="20"/>
          <w:szCs w:val="20"/>
        </w:rPr>
        <w:t>: espacio anterior;</w:t>
      </w:r>
    </w:p>
    <w:p w14:paraId="290037C7" w14:textId="77777777" w:rsidR="00887C41" w:rsidRPr="00D37A08" w:rsidRDefault="00887C41" w:rsidP="00160633">
      <w:pPr>
        <w:spacing w:before="4" w:after="160"/>
        <w:ind w:right="-569"/>
        <w:jc w:val="left"/>
        <w:rPr>
          <w:rFonts w:eastAsia="Times New Roman" w:cs="Times New Roman"/>
          <w:sz w:val="20"/>
          <w:szCs w:val="20"/>
        </w:rPr>
      </w:pPr>
      <w:r w:rsidRPr="00D37A08">
        <w:rPr>
          <w:rFonts w:eastAsia="Times New Roman" w:cs="Times New Roman"/>
          <w:sz w:val="20"/>
          <w:szCs w:val="20"/>
        </w:rPr>
        <w:t>Determinando la velocidad angular de la rueda es:</w:t>
      </w:r>
    </w:p>
    <w:p w14:paraId="0868A497" w14:textId="77777777" w:rsidR="00887C41" w:rsidRPr="00D37A08" w:rsidRDefault="003C3BAE" w:rsidP="00160633">
      <w:pPr>
        <w:tabs>
          <w:tab w:val="right" w:pos="9870"/>
        </w:tabs>
        <w:spacing w:before="4" w:after="160"/>
        <w:ind w:right="-569"/>
        <w:jc w:val="left"/>
        <w:rPr>
          <w:rFonts w:eastAsia="Times New Roman" w:cs="Times New Roman"/>
          <w:sz w:val="20"/>
          <w:szCs w:val="20"/>
        </w:rPr>
      </w:pPr>
      <m:oMath>
        <m:acc>
          <m:accPr>
            <m:chr m:val="̇"/>
            <m:ctrlPr>
              <w:rPr>
                <w:rFonts w:ascii="Cambria Math" w:hAnsi="Cambria Math" w:cs="Times New Roman"/>
                <w:i/>
                <w:sz w:val="20"/>
                <w:szCs w:val="20"/>
              </w:rPr>
            </m:ctrlPr>
          </m:accPr>
          <m:e>
            <m:r>
              <w:rPr>
                <w:rFonts w:ascii="Cambria Math" w:hAnsi="Cambria Math" w:cs="Times New Roman"/>
                <w:sz w:val="20"/>
                <w:szCs w:val="20"/>
              </w:rPr>
              <m:t xml:space="preserve">θ </m:t>
            </m:r>
          </m:e>
        </m:acc>
        <m:r>
          <w:rPr>
            <w:rFonts w:ascii="Cambria Math" w:eastAsia="Times New Roman" w:hAnsi="Cambria Math" w:cs="Times New Roman"/>
            <w:sz w:val="20"/>
            <w:szCs w:val="20"/>
          </w:rPr>
          <m:t>=</m:t>
        </m:r>
        <m:r>
          <w:rPr>
            <w:rFonts w:ascii="Cambria Math" w:eastAsia="Times New Roman" w:hAnsi="Cambria Math" w:cs="Times New Roman"/>
            <w:sz w:val="20"/>
            <w:szCs w:val="20"/>
            <w:lang w:val="pt-BR"/>
          </w:rPr>
          <m:t>ω</m:t>
        </m:r>
        <m:r>
          <w:rPr>
            <w:rFonts w:ascii="Cambria Math" w:eastAsia="Times New Roman" w:hAnsi="Cambria Math" w:cs="Times New Roman"/>
            <w:sz w:val="20"/>
            <w:szCs w:val="20"/>
          </w:rPr>
          <m:t>=</m:t>
        </m:r>
        <m:d>
          <m:dPr>
            <m:begChr m:val="{"/>
            <m:endChr m:val="}"/>
            <m:ctrlPr>
              <w:rPr>
                <w:rFonts w:ascii="Cambria Math" w:eastAsia="Times New Roman" w:hAnsi="Cambria Math" w:cs="Times New Roman"/>
                <w:i/>
                <w:sz w:val="20"/>
                <w:szCs w:val="20"/>
                <w:lang w:val="pt-BR"/>
              </w:rPr>
            </m:ctrlPr>
          </m:dPr>
          <m:e>
            <m:f>
              <m:fPr>
                <m:ctrlPr>
                  <w:rPr>
                    <w:rFonts w:ascii="Cambria Math" w:eastAsia="Times New Roman" w:hAnsi="Cambria Math" w:cs="Times New Roman"/>
                    <w:i/>
                    <w:sz w:val="20"/>
                    <w:szCs w:val="20"/>
                    <w:lang w:val="pt-BR"/>
                  </w:rPr>
                </m:ctrlPr>
              </m:fPr>
              <m:num>
                <m:r>
                  <w:rPr>
                    <w:rFonts w:ascii="Cambria Math" w:eastAsia="Times New Roman" w:hAnsi="Cambria Math" w:cs="Times New Roman"/>
                    <w:sz w:val="20"/>
                    <w:szCs w:val="20"/>
                  </w:rPr>
                  <m:t>2</m:t>
                </m:r>
                <m:r>
                  <w:rPr>
                    <w:rFonts w:ascii="Cambria Math" w:eastAsia="Times New Roman" w:hAnsi="Cambria Math" w:cs="Times New Roman"/>
                    <w:sz w:val="20"/>
                    <w:szCs w:val="20"/>
                    <w:lang w:val="pt-BR"/>
                  </w:rPr>
                  <m:t>π</m:t>
                </m:r>
              </m:num>
              <m:den>
                <m:sSub>
                  <m:sSubPr>
                    <m:ctrlPr>
                      <w:rPr>
                        <w:rFonts w:ascii="Cambria Math" w:eastAsia="Times New Roman" w:hAnsi="Cambria Math" w:cs="Times New Roman"/>
                        <w:i/>
                        <w:sz w:val="20"/>
                        <w:szCs w:val="20"/>
                        <w:lang w:val="pt-BR"/>
                      </w:rPr>
                    </m:ctrlPr>
                  </m:sSubPr>
                  <m:e>
                    <m:r>
                      <w:rPr>
                        <w:rFonts w:ascii="Cambria Math" w:eastAsia="Times New Roman" w:hAnsi="Cambria Math" w:cs="Times New Roman"/>
                        <w:sz w:val="20"/>
                        <w:szCs w:val="20"/>
                        <w:lang w:val="pt-BR"/>
                      </w:rPr>
                      <m:t>δTK</m:t>
                    </m:r>
                    <m:r>
                      <w:rPr>
                        <w:rFonts w:ascii="Cambria Math" w:eastAsia="Times New Roman" w:hAnsi="Cambria Math" w:cs="Times New Roman"/>
                        <w:sz w:val="20"/>
                        <w:szCs w:val="20"/>
                      </w:rPr>
                      <m:t xml:space="preserve">. </m:t>
                    </m:r>
                    <m:r>
                      <w:rPr>
                        <w:rFonts w:ascii="Cambria Math" w:eastAsia="Times New Roman" w:hAnsi="Cambria Math" w:cs="Times New Roman"/>
                        <w:sz w:val="20"/>
                        <w:szCs w:val="20"/>
                        <w:lang w:val="pt-BR"/>
                      </w:rPr>
                      <m:t>N</m:t>
                    </m:r>
                  </m:e>
                  <m:sub>
                    <m:d>
                      <m:dPr>
                        <m:begChr m:val="{"/>
                        <m:endChr m:val="}"/>
                        <m:ctrlPr>
                          <w:rPr>
                            <w:rFonts w:ascii="Cambria Math" w:eastAsia="Times New Roman" w:hAnsi="Cambria Math" w:cs="Times New Roman"/>
                            <w:i/>
                            <w:sz w:val="20"/>
                            <w:szCs w:val="20"/>
                            <w:lang w:val="pt-BR"/>
                          </w:rPr>
                        </m:ctrlPr>
                      </m:dPr>
                      <m:e>
                        <m:r>
                          <w:rPr>
                            <w:rFonts w:ascii="Cambria Math" w:eastAsia="Times New Roman" w:hAnsi="Cambria Math" w:cs="Times New Roman"/>
                            <w:sz w:val="20"/>
                            <w:szCs w:val="20"/>
                            <w:lang w:val="pt-BR"/>
                          </w:rPr>
                          <m:t>Tk</m:t>
                        </m:r>
                      </m:e>
                    </m:d>
                  </m:sub>
                </m:sSub>
              </m:den>
            </m:f>
          </m:e>
        </m:d>
      </m:oMath>
      <w:r w:rsidR="00887C41" w:rsidRPr="00D37A08">
        <w:rPr>
          <w:rFonts w:eastAsia="Times New Roman" w:cs="Times New Roman"/>
          <w:sz w:val="20"/>
          <w:szCs w:val="20"/>
        </w:rPr>
        <w:t xml:space="preserve"> </w:t>
      </w:r>
      <w:r w:rsidR="00887C41" w:rsidRPr="00D37A08">
        <w:rPr>
          <w:rFonts w:eastAsia="Times New Roman" w:cs="Times New Roman"/>
          <w:sz w:val="20"/>
          <w:szCs w:val="20"/>
        </w:rPr>
        <w:tab/>
        <w:t xml:space="preserve">      </w:t>
      </w:r>
      <w:r w:rsidR="00887C41" w:rsidRPr="00D37A08">
        <w:rPr>
          <w:rFonts w:cs="Times New Roman"/>
          <w:sz w:val="20"/>
          <w:szCs w:val="20"/>
        </w:rPr>
        <w:t xml:space="preserve">    (12)</w:t>
      </w:r>
    </w:p>
    <w:p w14:paraId="317ED96C" w14:textId="77777777" w:rsidR="00887C41" w:rsidRPr="00D37A08" w:rsidRDefault="00887C41" w:rsidP="00160633">
      <w:pPr>
        <w:spacing w:before="4" w:after="160"/>
        <w:ind w:right="-569"/>
        <w:jc w:val="left"/>
        <w:rPr>
          <w:rFonts w:eastAsia="Times New Roman" w:cs="Times New Roman"/>
          <w:sz w:val="20"/>
          <w:szCs w:val="20"/>
        </w:rPr>
      </w:pPr>
      <w:r w:rsidRPr="00D37A08">
        <w:rPr>
          <w:rFonts w:eastAsia="Times New Roman" w:cs="Times New Roman"/>
          <w:sz w:val="20"/>
          <w:szCs w:val="20"/>
        </w:rPr>
        <w:t>En el caso de un caso genérico, la distancia recorrida por el móvil será:</w:t>
      </w:r>
    </w:p>
    <w:p w14:paraId="6A67D049" w14:textId="77777777" w:rsidR="00887C41" w:rsidRPr="00D37A08" w:rsidRDefault="003C3BAE" w:rsidP="00160633">
      <w:pPr>
        <w:tabs>
          <w:tab w:val="right" w:pos="9870"/>
        </w:tabs>
        <w:spacing w:before="4" w:after="160"/>
        <w:ind w:right="-569"/>
        <w:jc w:val="left"/>
        <w:rPr>
          <w:rFonts w:eastAsia="Times New Roman" w:cs="Times New Roman"/>
          <w:sz w:val="20"/>
          <w:szCs w:val="20"/>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X</m:t>
            </m:r>
          </m:e>
          <m:sub>
            <m:r>
              <w:rPr>
                <w:rFonts w:ascii="Cambria Math" w:eastAsia="Times New Roman" w:hAnsi="Cambria Math" w:cs="Times New Roman"/>
                <w:sz w:val="20"/>
                <w:szCs w:val="20"/>
              </w:rPr>
              <m:t>D</m:t>
            </m:r>
          </m:sub>
        </m:sSub>
        <m:r>
          <w:rPr>
            <w:rFonts w:ascii="Cambria Math" w:eastAsia="Times New Roman" w:hAnsi="Cambria Math" w:cs="Times New Roman"/>
            <w:sz w:val="20"/>
            <w:szCs w:val="20"/>
          </w:rPr>
          <m:t xml:space="preserve">=2rπ </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δ</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TK</m:t>
                </m:r>
              </m:e>
            </m:d>
          </m:num>
          <m:den>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N</m:t>
                </m:r>
              </m:e>
              <m:sub>
                <m:d>
                  <m:dPr>
                    <m:begChr m:val="{"/>
                    <m:endChr m:val="}"/>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Tk</m:t>
                    </m:r>
                  </m:e>
                </m:d>
              </m:sub>
            </m:sSub>
          </m:den>
        </m:f>
      </m:oMath>
      <w:r w:rsidR="00887C41" w:rsidRPr="00D37A08">
        <w:rPr>
          <w:rFonts w:eastAsia="Times New Roman" w:cs="Times New Roman"/>
          <w:sz w:val="20"/>
          <w:szCs w:val="20"/>
        </w:rPr>
        <w:t xml:space="preserve"> </w:t>
      </w:r>
      <w:r w:rsidR="00887C41" w:rsidRPr="00D37A08">
        <w:rPr>
          <w:rFonts w:eastAsia="Times New Roman" w:cs="Times New Roman"/>
          <w:sz w:val="20"/>
          <w:szCs w:val="20"/>
        </w:rPr>
        <w:tab/>
      </w:r>
      <w:r w:rsidR="00887C41" w:rsidRPr="00D37A08">
        <w:rPr>
          <w:rFonts w:cs="Times New Roman"/>
          <w:sz w:val="20"/>
          <w:szCs w:val="20"/>
        </w:rPr>
        <w:t xml:space="preserve">     (13)</w:t>
      </w:r>
    </w:p>
    <w:p w14:paraId="2BAE685F" w14:textId="77777777" w:rsidR="00887C41" w:rsidRPr="00D37A08" w:rsidRDefault="00887C41" w:rsidP="00160633">
      <w:pPr>
        <w:spacing w:before="4" w:after="160"/>
        <w:ind w:right="-569"/>
        <w:jc w:val="left"/>
        <w:rPr>
          <w:rFonts w:eastAsia="Times New Roman" w:cs="Times New Roman"/>
          <w:sz w:val="20"/>
          <w:szCs w:val="20"/>
        </w:rPr>
      </w:pPr>
      <w:r w:rsidRPr="00D37A08">
        <w:rPr>
          <w:rFonts w:eastAsia="Times New Roman" w:cs="Times New Roman"/>
          <w:sz w:val="20"/>
          <w:szCs w:val="20"/>
        </w:rPr>
        <w:t>La actualización de la posición deseada, considerando una trayectoria circular, de radio R es:</w:t>
      </w:r>
    </w:p>
    <w:p w14:paraId="5CE6D4E9" w14:textId="77777777" w:rsidR="00887C41" w:rsidRPr="00D37A08" w:rsidRDefault="003C3BAE" w:rsidP="00160633">
      <w:pPr>
        <w:spacing w:before="4" w:after="160"/>
        <w:ind w:right="-569"/>
        <w:jc w:val="left"/>
        <w:rPr>
          <w:rFonts w:eastAsia="Times New Roman" w:cs="Times New Roman"/>
          <w:sz w:val="20"/>
          <w:szCs w:val="20"/>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x</m:t>
            </m:r>
          </m:e>
          <m:sub>
            <m:r>
              <w:rPr>
                <w:rFonts w:ascii="Cambria Math" w:eastAsia="Times New Roman" w:hAnsi="Cambria Math" w:cs="Times New Roman"/>
                <w:sz w:val="20"/>
                <w:szCs w:val="20"/>
              </w:rPr>
              <m:t>d</m:t>
            </m:r>
          </m:sub>
        </m:sSub>
        <m:r>
          <w:rPr>
            <w:rFonts w:ascii="Cambria Math" w:eastAsia="Times New Roman" w:hAnsi="Cambria Math" w:cs="Times New Roman"/>
            <w:sz w:val="20"/>
            <w:szCs w:val="20"/>
          </w:rPr>
          <m:t>(t)=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X</m:t>
            </m:r>
          </m:e>
          <m:sub>
            <m:r>
              <w:rPr>
                <w:rFonts w:ascii="Cambria Math" w:eastAsia="Times New Roman" w:hAnsi="Cambria Math" w:cs="Times New Roman"/>
                <w:sz w:val="20"/>
                <w:szCs w:val="20"/>
              </w:rPr>
              <m:t>D</m:t>
            </m:r>
          </m:sub>
        </m:sSub>
        <m:func>
          <m:funcPr>
            <m:ctrlPr>
              <w:rPr>
                <w:rFonts w:ascii="Cambria Math" w:eastAsia="Times New Roman" w:hAnsi="Cambria Math" w:cs="Times New Roman"/>
                <w:sz w:val="20"/>
                <w:szCs w:val="20"/>
              </w:rPr>
            </m:ctrlPr>
          </m:funcPr>
          <m:fName>
            <m:r>
              <m:rPr>
                <m:sty m:val="p"/>
              </m:rPr>
              <w:rPr>
                <w:rFonts w:ascii="Cambria Math" w:eastAsia="Times New Roman" w:hAnsi="Cambria Math" w:cs="Times New Roman"/>
                <w:sz w:val="20"/>
                <w:szCs w:val="20"/>
              </w:rPr>
              <m:t>cos</m:t>
            </m:r>
          </m:fName>
          <m:e>
            <m:d>
              <m:dPr>
                <m:ctrlPr>
                  <w:rPr>
                    <w:rFonts w:ascii="Cambria Math" w:eastAsia="Times New Roman"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 xml:space="preserve">θ </m:t>
                    </m:r>
                  </m:e>
                </m:acc>
                <m:r>
                  <w:rPr>
                    <w:rFonts w:ascii="Cambria Math" w:eastAsia="Times New Roman" w:hAnsi="Cambria Math" w:cs="Times New Roman"/>
                    <w:sz w:val="20"/>
                    <w:szCs w:val="20"/>
                  </w:rPr>
                  <m:t>t</m:t>
                </m:r>
              </m:e>
            </m:d>
          </m:e>
        </m:func>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x</m:t>
            </m:r>
          </m:e>
          <m:sub>
            <m:d>
              <m:dPr>
                <m:begChr m:val="{"/>
                <m:endChr m:val="}"/>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dc</m:t>
                </m:r>
              </m:e>
            </m:d>
          </m:sub>
        </m:sSub>
      </m:oMath>
      <w:r w:rsidR="00887C41" w:rsidRPr="00D37A08">
        <w:rPr>
          <w:rFonts w:eastAsia="Times New Roman" w:cs="Times New Roman"/>
          <w:sz w:val="20"/>
          <w:szCs w:val="20"/>
        </w:rPr>
        <w:t xml:space="preserve"> </w:t>
      </w:r>
    </w:p>
    <w:p w14:paraId="1E82C4AA" w14:textId="77777777" w:rsidR="00887C41" w:rsidRPr="00D37A08" w:rsidRDefault="003C3BAE" w:rsidP="00160633">
      <w:pPr>
        <w:tabs>
          <w:tab w:val="right" w:pos="9870"/>
        </w:tabs>
        <w:spacing w:before="4" w:after="160"/>
        <w:ind w:right="-569"/>
        <w:jc w:val="left"/>
        <w:rPr>
          <w:rFonts w:eastAsia="Times New Roman" w:cs="Times New Roman"/>
          <w:sz w:val="20"/>
          <w:szCs w:val="20"/>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y</m:t>
            </m:r>
          </m:e>
          <m:sub>
            <m:r>
              <w:rPr>
                <w:rFonts w:ascii="Cambria Math" w:eastAsia="Times New Roman" w:hAnsi="Cambria Math" w:cs="Times New Roman"/>
                <w:sz w:val="20"/>
                <w:szCs w:val="20"/>
              </w:rPr>
              <m:t>d</m:t>
            </m:r>
          </m:sub>
        </m:sSub>
        <m:r>
          <w:rPr>
            <w:rFonts w:ascii="Cambria Math" w:eastAsia="Times New Roman" w:hAnsi="Cambria Math" w:cs="Times New Roman"/>
            <w:sz w:val="20"/>
            <w:szCs w:val="20"/>
          </w:rPr>
          <m:t>(t)=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X</m:t>
            </m:r>
          </m:e>
          <m:sub>
            <m:r>
              <w:rPr>
                <w:rFonts w:ascii="Cambria Math" w:eastAsia="Times New Roman" w:hAnsi="Cambria Math" w:cs="Times New Roman"/>
                <w:sz w:val="20"/>
                <w:szCs w:val="20"/>
              </w:rPr>
              <m:t>D</m:t>
            </m:r>
          </m:sub>
        </m:sSub>
        <m:func>
          <m:funcPr>
            <m:ctrlPr>
              <w:rPr>
                <w:rFonts w:ascii="Cambria Math" w:eastAsia="Times New Roman" w:hAnsi="Cambria Math" w:cs="Times New Roman"/>
                <w:sz w:val="20"/>
                <w:szCs w:val="20"/>
              </w:rPr>
            </m:ctrlPr>
          </m:funcPr>
          <m:fName>
            <m:r>
              <m:rPr>
                <m:sty m:val="p"/>
              </m:rPr>
              <w:rPr>
                <w:rFonts w:ascii="Cambria Math" w:eastAsia="Times New Roman" w:hAnsi="Cambria Math" w:cs="Times New Roman"/>
                <w:sz w:val="20"/>
                <w:szCs w:val="20"/>
              </w:rPr>
              <m:t>sin</m:t>
            </m:r>
          </m:fName>
          <m:e>
            <m:d>
              <m:dPr>
                <m:ctrlPr>
                  <w:rPr>
                    <w:rFonts w:ascii="Cambria Math" w:eastAsia="Times New Roman"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 xml:space="preserve">θ </m:t>
                    </m:r>
                  </m:e>
                </m:acc>
                <m:r>
                  <w:rPr>
                    <w:rFonts w:ascii="Cambria Math" w:eastAsia="Times New Roman" w:hAnsi="Cambria Math" w:cs="Times New Roman"/>
                    <w:sz w:val="20"/>
                    <w:szCs w:val="20"/>
                  </w:rPr>
                  <m:t>t</m:t>
                </m:r>
              </m:e>
            </m:d>
          </m:e>
        </m:func>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y</m:t>
            </m:r>
          </m:e>
          <m:sub>
            <m:d>
              <m:dPr>
                <m:begChr m:val="{"/>
                <m:endChr m:val="}"/>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dc</m:t>
                </m:r>
              </m:e>
            </m:d>
          </m:sub>
        </m:sSub>
      </m:oMath>
      <w:r w:rsidR="00887C41" w:rsidRPr="00D37A08">
        <w:rPr>
          <w:rFonts w:eastAsia="Times New Roman" w:cs="Times New Roman"/>
          <w:sz w:val="20"/>
          <w:szCs w:val="20"/>
        </w:rPr>
        <w:t xml:space="preserve"> </w:t>
      </w:r>
      <w:r w:rsidR="00887C41" w:rsidRPr="00D37A08">
        <w:rPr>
          <w:rFonts w:eastAsia="Times New Roman" w:cs="Times New Roman"/>
          <w:sz w:val="20"/>
          <w:szCs w:val="20"/>
        </w:rPr>
        <w:tab/>
      </w:r>
      <w:r w:rsidR="00887C41" w:rsidRPr="00D37A08">
        <w:rPr>
          <w:rFonts w:cs="Times New Roman"/>
          <w:sz w:val="20"/>
          <w:szCs w:val="20"/>
        </w:rPr>
        <w:t xml:space="preserve">  (14)</w:t>
      </w:r>
    </w:p>
    <w:p w14:paraId="19BF7551" w14:textId="77777777" w:rsidR="00887C41" w:rsidRPr="00D37A08" w:rsidRDefault="00887C41" w:rsidP="00160633">
      <w:pPr>
        <w:spacing w:line="259" w:lineRule="auto"/>
        <w:ind w:right="-569"/>
        <w:jc w:val="left"/>
        <w:rPr>
          <w:rFonts w:eastAsia="Times New Roman" w:cs="Times New Roman"/>
          <w:sz w:val="20"/>
          <w:szCs w:val="20"/>
        </w:rPr>
      </w:pPr>
    </w:p>
    <w:p w14:paraId="610469CF" w14:textId="77777777" w:rsidR="00887C41" w:rsidRPr="00D37A08" w:rsidRDefault="00887C41" w:rsidP="00160633">
      <w:pPr>
        <w:widowControl w:val="0"/>
        <w:numPr>
          <w:ilvl w:val="1"/>
          <w:numId w:val="19"/>
        </w:numPr>
        <w:tabs>
          <w:tab w:val="left" w:pos="541"/>
        </w:tabs>
        <w:spacing w:after="160" w:line="259" w:lineRule="auto"/>
        <w:ind w:right="-569"/>
        <w:jc w:val="left"/>
        <w:outlineLvl w:val="2"/>
        <w:rPr>
          <w:rFonts w:eastAsiaTheme="majorEastAsia" w:cs="Times New Roman"/>
          <w:b/>
          <w:bCs/>
          <w:color w:val="000000" w:themeColor="text1"/>
          <w:sz w:val="20"/>
          <w:szCs w:val="20"/>
        </w:rPr>
      </w:pPr>
      <w:r w:rsidRPr="00D37A08">
        <w:rPr>
          <w:rFonts w:eastAsiaTheme="majorEastAsia" w:cs="Times New Roman"/>
          <w:b/>
          <w:color w:val="000000" w:themeColor="text1"/>
          <w:sz w:val="20"/>
          <w:szCs w:val="20"/>
        </w:rPr>
        <w:t xml:space="preserve">Orientación del vehículo </w:t>
      </w:r>
    </w:p>
    <w:p w14:paraId="24F1F092" w14:textId="4C5F5F92" w:rsidR="00F82C88" w:rsidRPr="00D37A08" w:rsidRDefault="00887C41" w:rsidP="00160633">
      <w:pPr>
        <w:adjustRightInd w:val="0"/>
        <w:snapToGrid w:val="0"/>
        <w:spacing w:before="240" w:line="276" w:lineRule="auto"/>
        <w:ind w:right="-569"/>
        <w:rPr>
          <w:rFonts w:eastAsia="Times New Roman" w:cs="Times New Roman"/>
          <w:snapToGrid w:val="0"/>
          <w:color w:val="000000"/>
          <w:spacing w:val="-2"/>
          <w:sz w:val="20"/>
          <w:szCs w:val="20"/>
          <w:lang w:eastAsia="de-DE" w:bidi="en-US"/>
        </w:rPr>
      </w:pPr>
      <w:r w:rsidRPr="00D37A08">
        <w:rPr>
          <w:rFonts w:eastAsia="Times New Roman" w:cs="Times New Roman"/>
          <w:snapToGrid w:val="0"/>
          <w:color w:val="000000"/>
          <w:spacing w:val="-2"/>
          <w:sz w:val="20"/>
          <w:szCs w:val="20"/>
          <w:lang w:eastAsia="de-DE" w:bidi="en-US"/>
        </w:rPr>
        <w:t>Para que el robot se mueva entre estas posiciones, se debe desarrollar dos movimientos, primero de orientación y luego uno de traslación. Para realizar el control de orientación, la velocidad angular del robot como la diferencia de la orientación del robot y el ángulo entre el punto cerca del eje de coordenadas. Como se muestra en la figura 3:</w:t>
      </w:r>
    </w:p>
    <w:p w14:paraId="4338F81D" w14:textId="01E2368A" w:rsidR="00887C41" w:rsidRPr="00D37A08" w:rsidRDefault="00887C41" w:rsidP="00160633">
      <w:pPr>
        <w:adjustRightInd w:val="0"/>
        <w:snapToGrid w:val="0"/>
        <w:spacing w:before="240" w:after="240" w:line="276" w:lineRule="auto"/>
        <w:ind w:right="-569"/>
        <w:rPr>
          <w:rFonts w:eastAsia="Times New Roman" w:cs="Times New Roman"/>
          <w:b/>
          <w:snapToGrid w:val="0"/>
          <w:color w:val="000000"/>
          <w:spacing w:val="-2"/>
          <w:sz w:val="20"/>
          <w:szCs w:val="20"/>
          <w:lang w:eastAsia="de-DE" w:bidi="en-US"/>
        </w:rPr>
      </w:pPr>
      <w:r w:rsidRPr="00D37A08">
        <w:rPr>
          <w:rFonts w:eastAsia="Times New Roman" w:cs="Times New Roman"/>
          <w:b/>
          <w:snapToGrid w:val="0"/>
          <w:color w:val="000000"/>
          <w:spacing w:val="-2"/>
          <w:sz w:val="20"/>
          <w:szCs w:val="20"/>
          <w:lang w:eastAsia="de-DE" w:bidi="en-US"/>
        </w:rPr>
        <w:t>Figura 3</w:t>
      </w:r>
      <w:r w:rsidR="00FE4DD7" w:rsidRPr="00D37A08">
        <w:rPr>
          <w:rFonts w:eastAsia="Times New Roman" w:cs="Times New Roman"/>
          <w:b/>
          <w:snapToGrid w:val="0"/>
          <w:color w:val="000000"/>
          <w:spacing w:val="-2"/>
          <w:sz w:val="20"/>
          <w:szCs w:val="20"/>
          <w:lang w:eastAsia="de-DE" w:bidi="en-US"/>
        </w:rPr>
        <w:t>.</w:t>
      </w:r>
    </w:p>
    <w:p w14:paraId="5CC71FF1" w14:textId="7AFC8781" w:rsidR="00887C41" w:rsidRPr="00D37A08" w:rsidRDefault="00887C41" w:rsidP="00160633">
      <w:pPr>
        <w:adjustRightInd w:val="0"/>
        <w:snapToGrid w:val="0"/>
        <w:spacing w:after="240" w:line="276" w:lineRule="auto"/>
        <w:ind w:right="-569"/>
        <w:rPr>
          <w:rFonts w:eastAsia="Times New Roman" w:cs="Times New Roman"/>
          <w:i/>
          <w:snapToGrid w:val="0"/>
          <w:color w:val="000000"/>
          <w:spacing w:val="-2"/>
          <w:sz w:val="20"/>
          <w:szCs w:val="20"/>
          <w:lang w:eastAsia="de-DE" w:bidi="en-US"/>
        </w:rPr>
      </w:pPr>
      <w:r w:rsidRPr="00D37A08">
        <w:rPr>
          <w:rFonts w:eastAsia="Times New Roman" w:cs="Times New Roman"/>
          <w:i/>
          <w:snapToGrid w:val="0"/>
          <w:color w:val="000000"/>
          <w:spacing w:val="-2"/>
          <w:sz w:val="20"/>
          <w:szCs w:val="20"/>
          <w:lang w:eastAsia="de-DE" w:bidi="en-US"/>
        </w:rPr>
        <w:t>Ángulos presentes en el cálculo de la velocidad angular.</w:t>
      </w:r>
    </w:p>
    <w:p w14:paraId="5E213CC9" w14:textId="77777777" w:rsidR="00887C41" w:rsidRPr="00D37A08" w:rsidRDefault="00887C41" w:rsidP="00160633">
      <w:pPr>
        <w:widowControl w:val="0"/>
        <w:ind w:left="171" w:right="-569" w:firstLine="428"/>
        <w:rPr>
          <w:rFonts w:eastAsia="Arial" w:cs="Times New Roman"/>
          <w:sz w:val="20"/>
          <w:szCs w:val="20"/>
        </w:rPr>
      </w:pPr>
      <w:r w:rsidRPr="00D37A08">
        <w:rPr>
          <w:rFonts w:eastAsia="Arial" w:cs="Times New Roman"/>
          <w:sz w:val="20"/>
          <w:szCs w:val="20"/>
        </w:rPr>
        <w:t xml:space="preserve">   </w:t>
      </w:r>
      <w:r w:rsidRPr="00D37A08">
        <w:rPr>
          <w:rFonts w:eastAsia="Arial" w:cs="Times New Roman"/>
          <w:noProof/>
          <w:sz w:val="20"/>
          <w:szCs w:val="20"/>
          <w:lang w:eastAsia="es-PE"/>
        </w:rPr>
        <w:t xml:space="preserve">      </w:t>
      </w:r>
      <w:r w:rsidRPr="00D37A08">
        <w:rPr>
          <w:rFonts w:eastAsia="Arial" w:cs="Times New Roman"/>
          <w:noProof/>
          <w:sz w:val="20"/>
          <w:szCs w:val="20"/>
          <w:lang w:eastAsia="es-PE"/>
        </w:rPr>
        <w:drawing>
          <wp:inline distT="0" distB="0" distL="0" distR="0" wp14:anchorId="5A79C5D5" wp14:editId="0CA75FBD">
            <wp:extent cx="2198203" cy="1874908"/>
            <wp:effectExtent l="0" t="0" r="0" b="0"/>
            <wp:docPr id="1936" name="Imagen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 name="arquitetur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8203" cy="1874908"/>
                    </a:xfrm>
                    <a:prstGeom prst="rect">
                      <a:avLst/>
                    </a:prstGeom>
                  </pic:spPr>
                </pic:pic>
              </a:graphicData>
            </a:graphic>
          </wp:inline>
        </w:drawing>
      </w:r>
      <w:r w:rsidRPr="00D37A08">
        <w:rPr>
          <w:rFonts w:eastAsia="Arial" w:cs="Times New Roman"/>
          <w:noProof/>
          <w:sz w:val="20"/>
          <w:szCs w:val="20"/>
          <w:lang w:eastAsia="es-PE"/>
        </w:rPr>
        <w:drawing>
          <wp:inline distT="0" distB="0" distL="0" distR="0" wp14:anchorId="0C108398" wp14:editId="70951EF4">
            <wp:extent cx="2181416" cy="1874908"/>
            <wp:effectExtent l="0" t="0" r="0" b="0"/>
            <wp:docPr id="1937" name="Imagen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 name="arquitetur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1416" cy="1874908"/>
                    </a:xfrm>
                    <a:prstGeom prst="rect">
                      <a:avLst/>
                    </a:prstGeom>
                  </pic:spPr>
                </pic:pic>
              </a:graphicData>
            </a:graphic>
          </wp:inline>
        </w:drawing>
      </w:r>
    </w:p>
    <w:p w14:paraId="3C25DBDD" w14:textId="43C7435F" w:rsidR="00887C41" w:rsidRPr="00D37A08" w:rsidRDefault="00630F9F" w:rsidP="00160633">
      <w:pPr>
        <w:spacing w:line="259" w:lineRule="auto"/>
        <w:ind w:right="-569"/>
        <w:jc w:val="left"/>
        <w:rPr>
          <w:rFonts w:eastAsia="Times New Roman" w:cs="Times New Roman"/>
          <w:sz w:val="20"/>
          <w:szCs w:val="20"/>
        </w:rPr>
      </w:pPr>
      <w:r w:rsidRPr="00D37A08">
        <w:rPr>
          <w:rFonts w:eastAsia="Arial" w:cs="Times New Roman"/>
          <w:b/>
          <w:sz w:val="20"/>
          <w:szCs w:val="20"/>
        </w:rPr>
        <w:t>Nota</w:t>
      </w:r>
      <w:r w:rsidR="00FE4DD7" w:rsidRPr="00D37A08">
        <w:rPr>
          <w:rFonts w:eastAsia="Times New Roman" w:cs="Times New Roman"/>
          <w:b/>
          <w:sz w:val="20"/>
          <w:szCs w:val="20"/>
        </w:rPr>
        <w:t xml:space="preserve">. </w:t>
      </w:r>
      <w:r w:rsidR="00AC302C" w:rsidRPr="00D37A08">
        <w:rPr>
          <w:rFonts w:eastAsia="Times New Roman" w:cs="Times New Roman"/>
          <w:sz w:val="20"/>
          <w:szCs w:val="20"/>
        </w:rPr>
        <w:t xml:space="preserve">Foto tomada durante las pruebas de </w:t>
      </w:r>
      <w:r w:rsidR="00B467CC" w:rsidRPr="00D37A08">
        <w:rPr>
          <w:rFonts w:eastAsia="Times New Roman" w:cs="Times New Roman"/>
          <w:sz w:val="20"/>
          <w:szCs w:val="20"/>
        </w:rPr>
        <w:t>recorrido</w:t>
      </w:r>
      <w:r w:rsidR="00AC302C" w:rsidRPr="00D37A08">
        <w:rPr>
          <w:rFonts w:eastAsia="Times New Roman" w:cs="Times New Roman"/>
          <w:sz w:val="20"/>
          <w:szCs w:val="20"/>
        </w:rPr>
        <w:t xml:space="preserve"> del </w:t>
      </w:r>
      <w:r w:rsidR="00B467CC" w:rsidRPr="00D37A08">
        <w:rPr>
          <w:rFonts w:eastAsia="Times New Roman" w:cs="Times New Roman"/>
          <w:sz w:val="20"/>
          <w:szCs w:val="20"/>
        </w:rPr>
        <w:t>vehículo</w:t>
      </w:r>
      <w:r w:rsidR="00AC302C" w:rsidRPr="00D37A08">
        <w:rPr>
          <w:rFonts w:eastAsia="Times New Roman" w:cs="Times New Roman"/>
          <w:sz w:val="20"/>
          <w:szCs w:val="20"/>
        </w:rPr>
        <w:t xml:space="preserve"> </w:t>
      </w:r>
      <w:r w:rsidR="00123302" w:rsidRPr="00D37A08">
        <w:rPr>
          <w:rFonts w:eastAsia="Times New Roman" w:cs="Times New Roman"/>
          <w:sz w:val="20"/>
          <w:szCs w:val="20"/>
        </w:rPr>
        <w:t xml:space="preserve">en </w:t>
      </w:r>
      <w:r w:rsidR="00B467CC" w:rsidRPr="00D37A08">
        <w:rPr>
          <w:rFonts w:eastAsia="Times New Roman" w:cs="Times New Roman"/>
          <w:sz w:val="20"/>
          <w:szCs w:val="20"/>
        </w:rPr>
        <w:t>sistema</w:t>
      </w:r>
      <w:r w:rsidR="00123302" w:rsidRPr="00D37A08">
        <w:rPr>
          <w:rFonts w:eastAsia="Times New Roman" w:cs="Times New Roman"/>
          <w:sz w:val="20"/>
          <w:szCs w:val="20"/>
        </w:rPr>
        <w:t xml:space="preserve"> de </w:t>
      </w:r>
      <w:r w:rsidR="00B467CC" w:rsidRPr="00D37A08">
        <w:rPr>
          <w:rFonts w:eastAsia="Times New Roman" w:cs="Times New Roman"/>
          <w:sz w:val="20"/>
          <w:szCs w:val="20"/>
        </w:rPr>
        <w:t>coordenadas</w:t>
      </w:r>
      <w:r w:rsidR="00123302" w:rsidRPr="00D37A08">
        <w:rPr>
          <w:rFonts w:eastAsia="Times New Roman" w:cs="Times New Roman"/>
          <w:sz w:val="20"/>
          <w:szCs w:val="20"/>
        </w:rPr>
        <w:t xml:space="preserve"> </w:t>
      </w:r>
      <w:r w:rsidR="00FE4DD7" w:rsidRPr="00D37A08">
        <w:rPr>
          <w:rFonts w:eastAsia="Times New Roman" w:cs="Times New Roman"/>
          <w:sz w:val="20"/>
          <w:szCs w:val="20"/>
        </w:rPr>
        <w:t>“</w:t>
      </w:r>
      <w:r w:rsidR="00123302" w:rsidRPr="00D37A08">
        <w:rPr>
          <w:rFonts w:eastAsia="Times New Roman" w:cs="Times New Roman"/>
          <w:sz w:val="20"/>
          <w:szCs w:val="20"/>
        </w:rPr>
        <w:t>x</w:t>
      </w:r>
      <w:r w:rsidR="00FE4DD7" w:rsidRPr="00D37A08">
        <w:rPr>
          <w:rFonts w:eastAsia="Times New Roman" w:cs="Times New Roman"/>
          <w:sz w:val="20"/>
          <w:szCs w:val="20"/>
        </w:rPr>
        <w:t>”</w:t>
      </w:r>
      <w:r w:rsidR="00123302" w:rsidRPr="00D37A08">
        <w:rPr>
          <w:rFonts w:eastAsia="Times New Roman" w:cs="Times New Roman"/>
          <w:sz w:val="20"/>
          <w:szCs w:val="20"/>
        </w:rPr>
        <w:t xml:space="preserve"> y </w:t>
      </w:r>
      <w:r w:rsidR="00FE4DD7" w:rsidRPr="00D37A08">
        <w:rPr>
          <w:rFonts w:eastAsia="Times New Roman" w:cs="Times New Roman"/>
          <w:sz w:val="20"/>
          <w:szCs w:val="20"/>
        </w:rPr>
        <w:t>“</w:t>
      </w:r>
      <w:r w:rsidR="00123302" w:rsidRPr="00D37A08">
        <w:rPr>
          <w:rFonts w:eastAsia="Times New Roman" w:cs="Times New Roman"/>
          <w:sz w:val="20"/>
          <w:szCs w:val="20"/>
        </w:rPr>
        <w:t>y</w:t>
      </w:r>
      <w:r w:rsidR="00FE4DD7" w:rsidRPr="00D37A08">
        <w:rPr>
          <w:rFonts w:eastAsia="Times New Roman" w:cs="Times New Roman"/>
          <w:sz w:val="20"/>
          <w:szCs w:val="20"/>
        </w:rPr>
        <w:t>”</w:t>
      </w:r>
      <w:r w:rsidR="00123302" w:rsidRPr="00D37A08">
        <w:rPr>
          <w:rFonts w:eastAsia="Times New Roman" w:cs="Times New Roman"/>
          <w:sz w:val="20"/>
          <w:szCs w:val="20"/>
        </w:rPr>
        <w:t>.</w:t>
      </w:r>
    </w:p>
    <w:p w14:paraId="7F51FFD1" w14:textId="77777777" w:rsidR="00393947" w:rsidRPr="00D37A08" w:rsidRDefault="00393947" w:rsidP="00160633">
      <w:pPr>
        <w:spacing w:line="259" w:lineRule="auto"/>
        <w:ind w:right="-569"/>
        <w:jc w:val="left"/>
        <w:rPr>
          <w:rFonts w:eastAsia="Times New Roman" w:cs="Times New Roman"/>
          <w:sz w:val="20"/>
          <w:szCs w:val="20"/>
        </w:rPr>
      </w:pPr>
    </w:p>
    <w:p w14:paraId="137075E5" w14:textId="4BD4D3B6" w:rsidR="00887C41" w:rsidRPr="00D37A08" w:rsidRDefault="00393947" w:rsidP="00160633">
      <w:pPr>
        <w:ind w:right="-569"/>
        <w:jc w:val="left"/>
        <w:rPr>
          <w:rFonts w:eastAsia="Times New Roman" w:cs="Times New Roman"/>
          <w:sz w:val="20"/>
          <w:szCs w:val="20"/>
        </w:rPr>
      </w:pPr>
      <w:r w:rsidRPr="00D37A08">
        <w:rPr>
          <w:rFonts w:eastAsia="Times New Roman" w:cs="Times New Roman"/>
          <w:sz w:val="20"/>
          <w:szCs w:val="20"/>
        </w:rPr>
        <w:t xml:space="preserve">La ecuación del </w:t>
      </w:r>
      <w:r w:rsidR="00B467CC" w:rsidRPr="00D37A08">
        <w:rPr>
          <w:rFonts w:eastAsia="Times New Roman" w:cs="Times New Roman"/>
          <w:sz w:val="20"/>
          <w:szCs w:val="20"/>
        </w:rPr>
        <w:t>ángulo</w:t>
      </w:r>
      <w:r w:rsidRPr="00D37A08">
        <w:rPr>
          <w:rFonts w:eastAsia="Times New Roman" w:cs="Times New Roman"/>
          <w:sz w:val="20"/>
          <w:szCs w:val="20"/>
        </w:rPr>
        <w:t xml:space="preserve"> de dirección se tiene de la siguiente forma:</w:t>
      </w:r>
    </w:p>
    <w:p w14:paraId="50EC8B3A" w14:textId="77777777" w:rsidR="00393947" w:rsidRPr="00D37A08" w:rsidRDefault="00393947" w:rsidP="00160633">
      <w:pPr>
        <w:ind w:right="-569"/>
        <w:jc w:val="left"/>
        <w:rPr>
          <w:rFonts w:eastAsia="Times New Roman" w:cs="Times New Roman"/>
          <w:sz w:val="20"/>
          <w:szCs w:val="20"/>
        </w:rPr>
      </w:pPr>
    </w:p>
    <w:p w14:paraId="5C67860A" w14:textId="1DA61214" w:rsidR="00887C41" w:rsidRPr="00D37A08" w:rsidRDefault="00887C41" w:rsidP="00160633">
      <w:pPr>
        <w:widowControl w:val="0"/>
        <w:tabs>
          <w:tab w:val="right" w:pos="9746"/>
        </w:tabs>
        <w:ind w:left="540" w:right="-569"/>
        <w:rPr>
          <w:rFonts w:eastAsia="Arial" w:cs="Times New Roman"/>
          <w:sz w:val="20"/>
          <w:szCs w:val="20"/>
        </w:rPr>
      </w:pPr>
      <m:oMath>
        <m:r>
          <w:rPr>
            <w:rFonts w:ascii="Cambria Math" w:eastAsia="Arial" w:hAnsi="Cambria Math" w:cs="Times New Roman"/>
            <w:sz w:val="20"/>
            <w:szCs w:val="20"/>
          </w:rPr>
          <m:t>ϕ=</m:t>
        </m:r>
        <m:acc>
          <m:accPr>
            <m:chr m:val="̇"/>
            <m:ctrlPr>
              <w:rPr>
                <w:rFonts w:ascii="Cambria Math" w:eastAsia="Arial" w:hAnsi="Cambria Math" w:cs="Times New Roman"/>
                <w:i/>
                <w:sz w:val="20"/>
                <w:szCs w:val="20"/>
              </w:rPr>
            </m:ctrlPr>
          </m:accPr>
          <m:e>
            <m:r>
              <w:rPr>
                <w:rFonts w:ascii="Cambria Math" w:eastAsia="Arial" w:hAnsi="Cambria Math" w:cs="Times New Roman"/>
                <w:sz w:val="20"/>
                <w:szCs w:val="20"/>
              </w:rPr>
              <m:t xml:space="preserve">θ </m:t>
            </m:r>
          </m:e>
        </m:acc>
        <m:r>
          <w:rPr>
            <w:rFonts w:ascii="Cambria Math" w:eastAsia="Arial" w:hAnsi="Cambria Math" w:cs="Times New Roman"/>
            <w:sz w:val="20"/>
            <w:szCs w:val="20"/>
          </w:rPr>
          <m:t xml:space="preserve">t= </m:t>
        </m:r>
        <m:func>
          <m:funcPr>
            <m:ctrlPr>
              <w:rPr>
                <w:rFonts w:ascii="Cambria Math" w:eastAsia="Arial" w:hAnsi="Cambria Math" w:cs="Times New Roman"/>
                <w:i/>
                <w:sz w:val="20"/>
                <w:szCs w:val="20"/>
              </w:rPr>
            </m:ctrlPr>
          </m:funcPr>
          <m:fName>
            <m:sSup>
              <m:sSupPr>
                <m:ctrlPr>
                  <w:rPr>
                    <w:rFonts w:ascii="Cambria Math" w:eastAsia="Arial" w:hAnsi="Cambria Math" w:cs="Times New Roman"/>
                    <w:i/>
                    <w:sz w:val="20"/>
                    <w:szCs w:val="20"/>
                  </w:rPr>
                </m:ctrlPr>
              </m:sSupPr>
              <m:e>
                <m:r>
                  <m:rPr>
                    <m:sty m:val="p"/>
                  </m:rPr>
                  <w:rPr>
                    <w:rFonts w:ascii="Cambria Math" w:eastAsia="Arial" w:hAnsi="Cambria Math" w:cs="Times New Roman"/>
                    <w:sz w:val="20"/>
                    <w:szCs w:val="20"/>
                  </w:rPr>
                  <m:t>tan</m:t>
                </m:r>
              </m:e>
              <m:sup>
                <m:r>
                  <w:rPr>
                    <w:rFonts w:ascii="Cambria Math" w:eastAsia="Arial" w:hAnsi="Cambria Math" w:cs="Times New Roman"/>
                    <w:sz w:val="20"/>
                    <w:szCs w:val="20"/>
                  </w:rPr>
                  <m:t>-1</m:t>
                </m:r>
              </m:sup>
            </m:sSup>
          </m:fName>
          <m:e>
            <m:d>
              <m:dPr>
                <m:ctrlPr>
                  <w:rPr>
                    <w:rFonts w:ascii="Cambria Math" w:eastAsia="Arial" w:hAnsi="Cambria Math" w:cs="Times New Roman"/>
                    <w:i/>
                    <w:sz w:val="20"/>
                    <w:szCs w:val="20"/>
                  </w:rPr>
                </m:ctrlPr>
              </m:dPr>
              <m:e>
                <m:f>
                  <m:fPr>
                    <m:ctrlPr>
                      <w:rPr>
                        <w:rFonts w:ascii="Cambria Math" w:eastAsia="Arial" w:hAnsi="Cambria Math" w:cs="Times New Roman"/>
                        <w:i/>
                        <w:sz w:val="20"/>
                        <w:szCs w:val="20"/>
                      </w:rPr>
                    </m:ctrlPr>
                  </m:fPr>
                  <m:num>
                    <m:r>
                      <w:rPr>
                        <w:rFonts w:ascii="Cambria Math" w:eastAsia="Arial" w:hAnsi="Cambria Math" w:cs="Times New Roman"/>
                        <w:sz w:val="20"/>
                        <w:szCs w:val="20"/>
                      </w:rPr>
                      <m:t>Yd-y</m:t>
                    </m:r>
                  </m:num>
                  <m:den>
                    <m:r>
                      <w:rPr>
                        <w:rFonts w:ascii="Cambria Math" w:eastAsia="Arial" w:hAnsi="Cambria Math" w:cs="Times New Roman"/>
                        <w:sz w:val="20"/>
                        <w:szCs w:val="20"/>
                      </w:rPr>
                      <m:t xml:space="preserve"> Xd-x</m:t>
                    </m:r>
                  </m:den>
                </m:f>
              </m:e>
            </m:d>
          </m:e>
        </m:func>
      </m:oMath>
      <w:r w:rsidRPr="00D37A08">
        <w:rPr>
          <w:rFonts w:eastAsia="Arial" w:cs="Times New Roman"/>
          <w:sz w:val="20"/>
          <w:szCs w:val="20"/>
        </w:rPr>
        <w:t xml:space="preserve"> </w:t>
      </w:r>
      <w:r w:rsidRPr="00D37A08">
        <w:rPr>
          <w:rFonts w:eastAsia="Arial" w:cs="Times New Roman"/>
          <w:sz w:val="20"/>
          <w:szCs w:val="20"/>
        </w:rPr>
        <w:tab/>
        <w:t xml:space="preserve">      </w:t>
      </w:r>
      <w:r w:rsidR="00F35C8C" w:rsidRPr="00D37A08">
        <w:rPr>
          <w:rFonts w:eastAsia="Arial" w:cs="Times New Roman"/>
          <w:sz w:val="20"/>
          <w:szCs w:val="20"/>
        </w:rPr>
        <w:t xml:space="preserve">  </w:t>
      </w:r>
      <w:r w:rsidRPr="00D37A08">
        <w:rPr>
          <w:rFonts w:eastAsia="Arial" w:cs="Times New Roman"/>
          <w:sz w:val="20"/>
          <w:szCs w:val="20"/>
        </w:rPr>
        <w:t xml:space="preserve"> (15)</w:t>
      </w:r>
    </w:p>
    <w:p w14:paraId="07105339" w14:textId="77777777" w:rsidR="00393947" w:rsidRPr="00D37A08" w:rsidRDefault="00393947" w:rsidP="00160633">
      <w:pPr>
        <w:widowControl w:val="0"/>
        <w:tabs>
          <w:tab w:val="right" w:pos="9746"/>
        </w:tabs>
        <w:ind w:left="540" w:right="-569"/>
        <w:rPr>
          <w:rFonts w:eastAsia="Arial" w:cs="Times New Roman"/>
          <w:sz w:val="20"/>
          <w:szCs w:val="20"/>
        </w:rPr>
      </w:pPr>
    </w:p>
    <w:p w14:paraId="0A8E2226" w14:textId="18556FE6" w:rsidR="00887C41" w:rsidRPr="00D37A08" w:rsidRDefault="00887C41" w:rsidP="00160633">
      <w:pPr>
        <w:ind w:right="-569"/>
        <w:jc w:val="left"/>
        <w:rPr>
          <w:rFonts w:cs="Times New Roman"/>
          <w:sz w:val="20"/>
          <w:szCs w:val="20"/>
        </w:rPr>
      </w:pPr>
      <w:r w:rsidRPr="00D37A08">
        <w:rPr>
          <w:rFonts w:cs="Times New Roman"/>
          <w:sz w:val="20"/>
          <w:szCs w:val="20"/>
        </w:rPr>
        <w:t xml:space="preserve">Con </w:t>
      </w:r>
    </w:p>
    <w:p w14:paraId="20B29B41" w14:textId="77777777" w:rsidR="00393947" w:rsidRPr="00D37A08" w:rsidRDefault="00393947" w:rsidP="00160633">
      <w:pPr>
        <w:ind w:right="-569"/>
        <w:jc w:val="left"/>
        <w:rPr>
          <w:rFonts w:cs="Times New Roman"/>
          <w:sz w:val="20"/>
          <w:szCs w:val="20"/>
        </w:rPr>
      </w:pPr>
    </w:p>
    <w:p w14:paraId="09C0D098" w14:textId="7EFAD823" w:rsidR="00887C41" w:rsidRPr="00D37A08" w:rsidRDefault="00887C41" w:rsidP="00160633">
      <w:pPr>
        <w:tabs>
          <w:tab w:val="right" w:pos="9870"/>
        </w:tabs>
        <w:ind w:right="-569"/>
        <w:jc w:val="left"/>
        <w:rPr>
          <w:rFonts w:cs="Times New Roman"/>
          <w:sz w:val="20"/>
          <w:szCs w:val="20"/>
        </w:rPr>
      </w:pPr>
      <m:oMath>
        <m:r>
          <w:rPr>
            <w:rFonts w:ascii="Cambria Math" w:hAnsi="Cambria Math" w:cs="Times New Roman"/>
            <w:sz w:val="20"/>
            <w:szCs w:val="20"/>
          </w:rPr>
          <m:t>error=</m:t>
        </m:r>
        <m:sSub>
          <m:sSubPr>
            <m:ctrlPr>
              <w:rPr>
                <w:rFonts w:ascii="Cambria Math" w:hAnsi="Cambria Math" w:cs="Times New Roman"/>
                <w:i/>
                <w:sz w:val="20"/>
                <w:szCs w:val="20"/>
              </w:rPr>
            </m:ctrlPr>
          </m:sSubPr>
          <m:e>
            <m:r>
              <w:rPr>
                <w:rFonts w:ascii="Cambria Math" w:hAnsi="Cambria Math" w:cs="Times New Roman"/>
                <w:sz w:val="20"/>
                <w:szCs w:val="20"/>
              </w:rPr>
              <m:t>ϕ</m:t>
            </m:r>
          </m:e>
          <m:sub>
            <m:r>
              <w:rPr>
                <w:rFonts w:ascii="Cambria Math" w:hAnsi="Cambria Math" w:cs="Times New Roman"/>
                <w:sz w:val="20"/>
                <w:szCs w:val="20"/>
              </w:rPr>
              <m:t>d</m:t>
            </m:r>
          </m:sub>
        </m:sSub>
        <m:r>
          <w:rPr>
            <w:rFonts w:ascii="Cambria Math" w:hAnsi="Cambria Math" w:cs="Times New Roman"/>
            <w:sz w:val="20"/>
            <w:szCs w:val="20"/>
          </w:rPr>
          <m:t>-ϕ</m:t>
        </m:r>
      </m:oMath>
      <w:r w:rsidRPr="00D37A08">
        <w:rPr>
          <w:rFonts w:eastAsiaTheme="minorEastAsia" w:cs="Times New Roman"/>
          <w:sz w:val="20"/>
          <w:szCs w:val="20"/>
        </w:rPr>
        <w:t xml:space="preserve"> </w:t>
      </w:r>
      <w:r w:rsidRPr="00D37A08">
        <w:rPr>
          <w:rFonts w:eastAsiaTheme="minorEastAsia" w:cs="Times New Roman"/>
          <w:sz w:val="20"/>
          <w:szCs w:val="20"/>
        </w:rPr>
        <w:tab/>
      </w:r>
      <w:r w:rsidRPr="00D37A08">
        <w:rPr>
          <w:rFonts w:cs="Times New Roman"/>
          <w:sz w:val="20"/>
          <w:szCs w:val="20"/>
        </w:rPr>
        <w:t xml:space="preserve"> </w:t>
      </w:r>
      <w:r w:rsidR="00F35C8C" w:rsidRPr="00D37A08">
        <w:rPr>
          <w:rFonts w:cs="Times New Roman"/>
          <w:sz w:val="20"/>
          <w:szCs w:val="20"/>
        </w:rPr>
        <w:t xml:space="preserve"> </w:t>
      </w:r>
      <w:r w:rsidRPr="00D37A08">
        <w:rPr>
          <w:rFonts w:cs="Times New Roman"/>
          <w:sz w:val="20"/>
          <w:szCs w:val="20"/>
        </w:rPr>
        <w:t xml:space="preserve"> (16)</w:t>
      </w:r>
    </w:p>
    <w:p w14:paraId="7842BA83" w14:textId="77777777" w:rsidR="00393947" w:rsidRPr="00D37A08" w:rsidRDefault="00393947" w:rsidP="00160633">
      <w:pPr>
        <w:tabs>
          <w:tab w:val="right" w:pos="9870"/>
        </w:tabs>
        <w:spacing w:after="160"/>
        <w:ind w:right="-569"/>
        <w:jc w:val="left"/>
        <w:rPr>
          <w:rFonts w:cs="Times New Roman"/>
          <w:sz w:val="20"/>
          <w:szCs w:val="20"/>
        </w:rPr>
      </w:pPr>
    </w:p>
    <w:p w14:paraId="23C8DCA0" w14:textId="33A0E72D" w:rsidR="00393947" w:rsidRPr="00D37A08" w:rsidRDefault="00887C41" w:rsidP="00160633">
      <w:pPr>
        <w:spacing w:after="240" w:line="259" w:lineRule="auto"/>
        <w:ind w:right="-569"/>
        <w:jc w:val="left"/>
        <w:rPr>
          <w:rFonts w:cs="Times New Roman"/>
          <w:sz w:val="20"/>
          <w:szCs w:val="20"/>
        </w:rPr>
      </w:pPr>
      <w:r w:rsidRPr="00D37A08">
        <w:rPr>
          <w:rFonts w:cs="Times New Roman"/>
          <w:sz w:val="20"/>
          <w:szCs w:val="20"/>
        </w:rPr>
        <w:t xml:space="preserve">Donde </w:t>
      </w:r>
      <m:oMath>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d</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d</m:t>
                </m:r>
              </m:sub>
            </m:sSub>
          </m:e>
        </m:d>
      </m:oMath>
      <w:r w:rsidRPr="00D37A08">
        <w:rPr>
          <w:rFonts w:cs="Times New Roman"/>
          <w:sz w:val="20"/>
          <w:szCs w:val="20"/>
        </w:rPr>
        <w:t xml:space="preserve"> representa las coordenadas del marcador delantero del vehículo y </w:t>
      </w:r>
      <m:oMath>
        <m:r>
          <w:rPr>
            <w:rFonts w:ascii="Cambria Math" w:hAnsi="Cambria Math" w:cs="Times New Roman"/>
            <w:sz w:val="20"/>
            <w:szCs w:val="20"/>
          </w:rPr>
          <m:t>(x,y)</m:t>
        </m:r>
      </m:oMath>
      <w:r w:rsidRPr="00D37A08">
        <w:rPr>
          <w:rFonts w:cs="Times New Roman"/>
          <w:sz w:val="20"/>
          <w:szCs w:val="20"/>
        </w:rPr>
        <w:t xml:space="preserve"> representa las coordenadas generales.</w:t>
      </w:r>
    </w:p>
    <w:p w14:paraId="1E9596D9" w14:textId="7261236F" w:rsidR="00887C41" w:rsidRPr="00D37A08" w:rsidRDefault="00887C41" w:rsidP="00160633">
      <w:pPr>
        <w:adjustRightInd w:val="0"/>
        <w:snapToGrid w:val="0"/>
        <w:spacing w:after="240" w:line="276" w:lineRule="auto"/>
        <w:ind w:right="-569"/>
        <w:rPr>
          <w:rFonts w:eastAsia="Times New Roman" w:cs="Times New Roman"/>
          <w:snapToGrid w:val="0"/>
          <w:color w:val="000000"/>
          <w:spacing w:val="-2"/>
          <w:sz w:val="20"/>
          <w:szCs w:val="20"/>
          <w:lang w:eastAsia="de-DE" w:bidi="en-US"/>
        </w:rPr>
      </w:pPr>
      <w:r w:rsidRPr="00D37A08">
        <w:rPr>
          <w:rFonts w:eastAsia="Times New Roman" w:cs="Times New Roman"/>
          <w:snapToGrid w:val="0"/>
          <w:color w:val="000000"/>
          <w:spacing w:val="-2"/>
          <w:sz w:val="20"/>
          <w:szCs w:val="20"/>
          <w:lang w:eastAsia="de-DE" w:bidi="en-US"/>
        </w:rPr>
        <w:lastRenderedPageBreak/>
        <w:t>La trayectoria del camino diseñado para que el vehículo pueda desplazarse dentro del plano de coordenadas de trabajo consta de una serie de n puntos descritos secuencialmente (Sarmiento, 2015). Se considera, en primer lugar, que la trayectoria está libre de obstáculos, de forma que un camino está formado por la unión del conjunto de líneas definidas, por las que se desea que pase el vehículo en un instante determinado. De los métodos de planificación de trayectorias existentes, el método que mejor se adapta al proyecto es la generación de trayectorias punto a punto, es decir, establecer una serie de puntos dentro del espacio de coordenadas para que el vehículo planifique y describa la trayectoria formada por la unión de todos los puntos.</w:t>
      </w:r>
    </w:p>
    <w:p w14:paraId="73507791" w14:textId="56111605" w:rsidR="00393947" w:rsidRPr="00D37A08" w:rsidRDefault="00887C41" w:rsidP="00160633">
      <w:pPr>
        <w:numPr>
          <w:ilvl w:val="0"/>
          <w:numId w:val="19"/>
        </w:numPr>
        <w:spacing w:before="240" w:after="160" w:line="259" w:lineRule="auto"/>
        <w:ind w:right="-569"/>
        <w:contextualSpacing/>
        <w:jc w:val="left"/>
        <w:rPr>
          <w:rFonts w:cs="Times New Roman"/>
          <w:b/>
          <w:bCs/>
          <w:sz w:val="20"/>
          <w:szCs w:val="20"/>
        </w:rPr>
      </w:pPr>
      <w:r w:rsidRPr="00D37A08">
        <w:rPr>
          <w:rFonts w:cs="Times New Roman"/>
          <w:b/>
          <w:bCs/>
          <w:sz w:val="20"/>
          <w:szCs w:val="20"/>
        </w:rPr>
        <w:t>RESULTADOS Y DISCUSIÓN</w:t>
      </w:r>
    </w:p>
    <w:p w14:paraId="58BE5281" w14:textId="024B4D2F" w:rsidR="00393947" w:rsidRPr="00D37A08" w:rsidRDefault="00887C41" w:rsidP="00160633">
      <w:pPr>
        <w:adjustRightInd w:val="0"/>
        <w:snapToGrid w:val="0"/>
        <w:spacing w:before="240" w:after="240" w:line="276" w:lineRule="auto"/>
        <w:ind w:right="-569"/>
        <w:rPr>
          <w:rFonts w:eastAsia="Times New Roman" w:cs="Times New Roman"/>
          <w:snapToGrid w:val="0"/>
          <w:color w:val="000000"/>
          <w:spacing w:val="-2"/>
          <w:sz w:val="20"/>
          <w:szCs w:val="20"/>
          <w:lang w:eastAsia="de-DE" w:bidi="en-US"/>
        </w:rPr>
      </w:pPr>
      <w:r w:rsidRPr="00D37A08">
        <w:rPr>
          <w:rFonts w:eastAsia="Times New Roman" w:cs="Times New Roman"/>
          <w:snapToGrid w:val="0"/>
          <w:color w:val="000000"/>
          <w:spacing w:val="-2"/>
          <w:sz w:val="20"/>
          <w:szCs w:val="20"/>
          <w:lang w:eastAsia="de-DE" w:bidi="en-US"/>
        </w:rPr>
        <w:t xml:space="preserve">Esta Muchos de los parámetros que se encuentran en el modelado son datos proporcionados por el fabricante, </w:t>
      </w:r>
      <w:r w:rsidR="00B467CC" w:rsidRPr="00D37A08">
        <w:rPr>
          <w:rFonts w:eastAsia="Times New Roman" w:cs="Times New Roman"/>
          <w:snapToGrid w:val="0"/>
          <w:color w:val="000000"/>
          <w:spacing w:val="-2"/>
          <w:sz w:val="20"/>
          <w:szCs w:val="20"/>
          <w:lang w:eastAsia="de-DE" w:bidi="en-US"/>
        </w:rPr>
        <w:t>u</w:t>
      </w:r>
      <w:r w:rsidRPr="00D37A08">
        <w:rPr>
          <w:rFonts w:eastAsia="Times New Roman" w:cs="Times New Roman"/>
          <w:snapToGrid w:val="0"/>
          <w:color w:val="000000"/>
          <w:spacing w:val="-2"/>
          <w:sz w:val="20"/>
          <w:szCs w:val="20"/>
          <w:lang w:eastAsia="de-DE" w:bidi="en-US"/>
        </w:rPr>
        <w:t xml:space="preserve"> obtenidos de las pruebas experimentales. Es importante incluir un sistema fotovoltaico que es un conjunto de componentes que sirven para el aprovechamiento de la energía solar, estos sistemas se basan principalmente en la transformación de la luz solar en energía eléctrica.</w:t>
      </w:r>
    </w:p>
    <w:p w14:paraId="19ADAE30" w14:textId="78C8DE67" w:rsidR="00393947" w:rsidRPr="00D37A08" w:rsidRDefault="00887C41" w:rsidP="00160633">
      <w:pPr>
        <w:widowControl w:val="0"/>
        <w:numPr>
          <w:ilvl w:val="1"/>
          <w:numId w:val="19"/>
        </w:numPr>
        <w:tabs>
          <w:tab w:val="left" w:pos="473"/>
        </w:tabs>
        <w:spacing w:before="240" w:after="160" w:line="259" w:lineRule="auto"/>
        <w:ind w:right="-569"/>
        <w:contextualSpacing/>
        <w:jc w:val="left"/>
        <w:outlineLvl w:val="2"/>
        <w:rPr>
          <w:rFonts w:eastAsiaTheme="majorEastAsia" w:cs="Times New Roman"/>
          <w:b/>
          <w:noProof/>
          <w:color w:val="000000" w:themeColor="text1"/>
          <w:sz w:val="20"/>
          <w:szCs w:val="20"/>
          <w:lang w:eastAsia="zh-CN"/>
        </w:rPr>
      </w:pPr>
      <w:r w:rsidRPr="00D37A08">
        <w:rPr>
          <w:rFonts w:eastAsiaTheme="majorEastAsia" w:cs="Times New Roman"/>
          <w:b/>
          <w:noProof/>
          <w:color w:val="000000" w:themeColor="text1"/>
          <w:sz w:val="20"/>
          <w:szCs w:val="20"/>
          <w:lang w:eastAsia="zh-CN"/>
        </w:rPr>
        <w:t>Inclusion de parámetros reales</w:t>
      </w:r>
    </w:p>
    <w:p w14:paraId="48B0D74E" w14:textId="35A3031B" w:rsidR="00887C41" w:rsidRPr="00D37A08" w:rsidRDefault="00887C41" w:rsidP="00160633">
      <w:pPr>
        <w:adjustRightInd w:val="0"/>
        <w:snapToGrid w:val="0"/>
        <w:spacing w:before="240" w:after="240" w:line="276" w:lineRule="auto"/>
        <w:ind w:right="-569"/>
        <w:rPr>
          <w:rFonts w:eastAsia="Times New Roman" w:cs="Times New Roman"/>
          <w:snapToGrid w:val="0"/>
          <w:color w:val="000000"/>
          <w:spacing w:val="-2"/>
          <w:sz w:val="20"/>
          <w:szCs w:val="20"/>
          <w:lang w:eastAsia="de-DE" w:bidi="en-US"/>
        </w:rPr>
      </w:pPr>
      <w:r w:rsidRPr="00D37A08">
        <w:rPr>
          <w:rFonts w:eastAsia="Times New Roman" w:cs="Times New Roman"/>
          <w:snapToGrid w:val="0"/>
          <w:color w:val="000000"/>
          <w:spacing w:val="-2"/>
          <w:sz w:val="20"/>
          <w:szCs w:val="20"/>
          <w:lang w:eastAsia="de-DE" w:bidi="en-US"/>
        </w:rPr>
        <w:t xml:space="preserve">Sigue los </w:t>
      </w:r>
      <w:r w:rsidR="00B467CC" w:rsidRPr="00D37A08">
        <w:rPr>
          <w:rFonts w:eastAsia="Times New Roman" w:cs="Times New Roman"/>
          <w:snapToGrid w:val="0"/>
          <w:color w:val="000000"/>
          <w:spacing w:val="-2"/>
          <w:sz w:val="20"/>
          <w:szCs w:val="20"/>
          <w:lang w:eastAsia="de-DE" w:bidi="en-US"/>
        </w:rPr>
        <w:t>parámetros</w:t>
      </w:r>
      <w:r w:rsidRPr="00D37A08">
        <w:rPr>
          <w:rFonts w:eastAsia="Times New Roman" w:cs="Times New Roman"/>
          <w:snapToGrid w:val="0"/>
          <w:color w:val="000000"/>
          <w:spacing w:val="-2"/>
          <w:sz w:val="20"/>
          <w:szCs w:val="20"/>
          <w:lang w:eastAsia="de-DE" w:bidi="en-US"/>
        </w:rPr>
        <w:t xml:space="preserve"> tabulados utilizados en </w:t>
      </w:r>
      <w:r w:rsidR="00393947" w:rsidRPr="00D37A08">
        <w:rPr>
          <w:rFonts w:eastAsia="Times New Roman" w:cs="Times New Roman"/>
          <w:snapToGrid w:val="0"/>
          <w:color w:val="000000"/>
          <w:spacing w:val="-2"/>
          <w:sz w:val="20"/>
          <w:szCs w:val="20"/>
          <w:lang w:eastAsia="de-DE" w:bidi="en-US"/>
        </w:rPr>
        <w:t>el presente proyecto</w:t>
      </w:r>
      <w:r w:rsidRPr="00D37A08">
        <w:rPr>
          <w:rFonts w:eastAsia="Times New Roman" w:cs="Times New Roman"/>
          <w:snapToGrid w:val="0"/>
          <w:color w:val="000000"/>
          <w:spacing w:val="-2"/>
          <w:sz w:val="20"/>
          <w:szCs w:val="20"/>
          <w:lang w:eastAsia="de-DE" w:bidi="en-US"/>
        </w:rPr>
        <w:t>:</w:t>
      </w:r>
    </w:p>
    <w:p w14:paraId="43409FB5" w14:textId="6348FFD9" w:rsidR="00887C41" w:rsidRPr="00D37A08" w:rsidRDefault="00887C41" w:rsidP="00160633">
      <w:pPr>
        <w:widowControl w:val="0"/>
        <w:spacing w:before="240" w:line="232" w:lineRule="exact"/>
        <w:ind w:right="-569"/>
        <w:jc w:val="left"/>
        <w:rPr>
          <w:rFonts w:eastAsia="Times New Roman" w:cs="Times New Roman"/>
          <w:b/>
          <w:sz w:val="20"/>
          <w:szCs w:val="20"/>
        </w:rPr>
      </w:pPr>
      <w:r w:rsidRPr="00D37A08">
        <w:rPr>
          <w:rFonts w:eastAsia="Times New Roman" w:cs="Times New Roman"/>
          <w:b/>
          <w:sz w:val="20"/>
          <w:szCs w:val="20"/>
        </w:rPr>
        <w:t>Tabla 1</w:t>
      </w:r>
      <w:r w:rsidR="00FE4DD7" w:rsidRPr="00D37A08">
        <w:rPr>
          <w:rFonts w:eastAsia="Times New Roman" w:cs="Times New Roman"/>
          <w:b/>
          <w:sz w:val="20"/>
          <w:szCs w:val="20"/>
        </w:rPr>
        <w:t>.</w:t>
      </w:r>
    </w:p>
    <w:p w14:paraId="213BAA76" w14:textId="02DD143B" w:rsidR="00887C41" w:rsidRPr="00D37A08" w:rsidRDefault="00887C41" w:rsidP="00160633">
      <w:pPr>
        <w:widowControl w:val="0"/>
        <w:spacing w:before="240" w:line="232" w:lineRule="exact"/>
        <w:ind w:right="-569"/>
        <w:jc w:val="left"/>
        <w:rPr>
          <w:rFonts w:eastAsia="Times New Roman" w:cs="Times New Roman"/>
          <w:i/>
          <w:sz w:val="20"/>
          <w:szCs w:val="20"/>
        </w:rPr>
      </w:pPr>
      <w:r w:rsidRPr="00D37A08">
        <w:rPr>
          <w:rFonts w:eastAsia="Times New Roman" w:cs="Times New Roman"/>
          <w:i/>
          <w:sz w:val="20"/>
          <w:szCs w:val="20"/>
        </w:rPr>
        <w:t>Principales nomenclaturas utilizadas en este trabajo y sus respectivos valores.</w:t>
      </w:r>
    </w:p>
    <w:p w14:paraId="765DCA8F" w14:textId="0730D9D3" w:rsidR="002A1E3D" w:rsidRPr="00D37A08" w:rsidRDefault="002A1E3D" w:rsidP="00160633">
      <w:pPr>
        <w:widowControl w:val="0"/>
        <w:spacing w:line="232" w:lineRule="exact"/>
        <w:ind w:right="-569"/>
        <w:jc w:val="left"/>
        <w:rPr>
          <w:rFonts w:eastAsia="Times New Roman" w:cs="Times New Roman"/>
          <w:sz w:val="20"/>
          <w:szCs w:val="20"/>
        </w:rPr>
      </w:pPr>
    </w:p>
    <w:tbl>
      <w:tblPr>
        <w:tblStyle w:val="TableNormal"/>
        <w:tblW w:w="6872" w:type="dxa"/>
        <w:tblInd w:w="812" w:type="dxa"/>
        <w:tblBorders>
          <w:top w:val="single" w:sz="4" w:space="0" w:color="auto"/>
          <w:bottom w:val="single" w:sz="4" w:space="0" w:color="auto"/>
        </w:tblBorders>
        <w:tblLayout w:type="fixed"/>
        <w:tblLook w:val="01E0" w:firstRow="1" w:lastRow="1" w:firstColumn="1" w:lastColumn="1" w:noHBand="0" w:noVBand="0"/>
      </w:tblPr>
      <w:tblGrid>
        <w:gridCol w:w="2903"/>
        <w:gridCol w:w="1134"/>
        <w:gridCol w:w="992"/>
        <w:gridCol w:w="1843"/>
      </w:tblGrid>
      <w:tr w:rsidR="002A1E3D" w:rsidRPr="00D37A08" w14:paraId="3C7106AD" w14:textId="77777777" w:rsidTr="00727ECA">
        <w:trPr>
          <w:trHeight w:hRule="exact" w:val="240"/>
        </w:trPr>
        <w:tc>
          <w:tcPr>
            <w:tcW w:w="2903" w:type="dxa"/>
            <w:tcBorders>
              <w:top w:val="single" w:sz="4" w:space="0" w:color="auto"/>
              <w:bottom w:val="single" w:sz="4" w:space="0" w:color="auto"/>
            </w:tcBorders>
          </w:tcPr>
          <w:p w14:paraId="28FE57C7" w14:textId="77777777" w:rsidR="002A1E3D" w:rsidRPr="00D37A08" w:rsidRDefault="002A1E3D" w:rsidP="00160633">
            <w:pPr>
              <w:spacing w:line="223" w:lineRule="exact"/>
              <w:ind w:left="3" w:right="-569"/>
              <w:jc w:val="center"/>
              <w:rPr>
                <w:rFonts w:eastAsia="Times New Roman" w:cs="Times New Roman"/>
                <w:b/>
                <w:sz w:val="20"/>
                <w:szCs w:val="20"/>
              </w:rPr>
            </w:pPr>
            <w:r w:rsidRPr="00D37A08">
              <w:rPr>
                <w:rFonts w:cs="Times New Roman"/>
                <w:b/>
                <w:sz w:val="20"/>
                <w:szCs w:val="20"/>
              </w:rPr>
              <w:t>Parámetro</w:t>
            </w:r>
          </w:p>
        </w:tc>
        <w:tc>
          <w:tcPr>
            <w:tcW w:w="1134" w:type="dxa"/>
            <w:tcBorders>
              <w:top w:val="single" w:sz="4" w:space="0" w:color="auto"/>
              <w:bottom w:val="single" w:sz="4" w:space="0" w:color="auto"/>
            </w:tcBorders>
          </w:tcPr>
          <w:p w14:paraId="407A2C4F" w14:textId="77777777" w:rsidR="002A1E3D" w:rsidRPr="00D37A08" w:rsidRDefault="002A1E3D" w:rsidP="00160633">
            <w:pPr>
              <w:spacing w:line="223" w:lineRule="exact"/>
              <w:ind w:right="-569"/>
              <w:jc w:val="center"/>
              <w:rPr>
                <w:rFonts w:cs="Times New Roman"/>
                <w:b/>
                <w:sz w:val="20"/>
                <w:szCs w:val="20"/>
              </w:rPr>
            </w:pPr>
            <w:r w:rsidRPr="00D37A08">
              <w:rPr>
                <w:rFonts w:cs="Times New Roman"/>
                <w:b/>
                <w:sz w:val="20"/>
                <w:szCs w:val="20"/>
              </w:rPr>
              <w:t>Símbolo</w:t>
            </w:r>
          </w:p>
        </w:tc>
        <w:tc>
          <w:tcPr>
            <w:tcW w:w="992" w:type="dxa"/>
            <w:tcBorders>
              <w:top w:val="single" w:sz="4" w:space="0" w:color="auto"/>
              <w:bottom w:val="single" w:sz="4" w:space="0" w:color="auto"/>
            </w:tcBorders>
          </w:tcPr>
          <w:p w14:paraId="2A02A353" w14:textId="77777777" w:rsidR="002A1E3D" w:rsidRPr="00D37A08" w:rsidRDefault="002A1E3D" w:rsidP="00160633">
            <w:pPr>
              <w:spacing w:line="223" w:lineRule="exact"/>
              <w:ind w:right="-569"/>
              <w:jc w:val="center"/>
              <w:rPr>
                <w:rFonts w:cs="Times New Roman"/>
                <w:b/>
                <w:sz w:val="20"/>
                <w:szCs w:val="20"/>
              </w:rPr>
            </w:pPr>
            <w:r w:rsidRPr="00D37A08">
              <w:rPr>
                <w:rFonts w:cs="Times New Roman"/>
                <w:b/>
                <w:sz w:val="20"/>
                <w:szCs w:val="20"/>
              </w:rPr>
              <w:t>Valor</w:t>
            </w:r>
          </w:p>
        </w:tc>
        <w:tc>
          <w:tcPr>
            <w:tcW w:w="1843" w:type="dxa"/>
            <w:tcBorders>
              <w:top w:val="single" w:sz="4" w:space="0" w:color="auto"/>
              <w:bottom w:val="single" w:sz="4" w:space="0" w:color="auto"/>
            </w:tcBorders>
          </w:tcPr>
          <w:p w14:paraId="42406BB6" w14:textId="77777777" w:rsidR="002A1E3D" w:rsidRPr="00D37A08" w:rsidRDefault="002A1E3D" w:rsidP="00160633">
            <w:pPr>
              <w:spacing w:line="223" w:lineRule="exact"/>
              <w:ind w:right="-569"/>
              <w:jc w:val="center"/>
              <w:rPr>
                <w:rFonts w:eastAsia="Times New Roman" w:cs="Times New Roman"/>
                <w:b/>
                <w:sz w:val="20"/>
                <w:szCs w:val="20"/>
              </w:rPr>
            </w:pPr>
            <w:r w:rsidRPr="00D37A08">
              <w:rPr>
                <w:rFonts w:cs="Times New Roman"/>
                <w:b/>
                <w:sz w:val="20"/>
                <w:szCs w:val="20"/>
              </w:rPr>
              <w:t>Unidad</w:t>
            </w:r>
          </w:p>
        </w:tc>
      </w:tr>
      <w:tr w:rsidR="002A1E3D" w:rsidRPr="00D37A08" w14:paraId="6DDED52F" w14:textId="77777777" w:rsidTr="00727ECA">
        <w:trPr>
          <w:trHeight w:hRule="exact" w:val="240"/>
        </w:trPr>
        <w:tc>
          <w:tcPr>
            <w:tcW w:w="2903" w:type="dxa"/>
            <w:tcBorders>
              <w:top w:val="single" w:sz="4" w:space="0" w:color="auto"/>
            </w:tcBorders>
          </w:tcPr>
          <w:p w14:paraId="5719E15B" w14:textId="77777777" w:rsidR="002A1E3D" w:rsidRPr="00D37A08" w:rsidRDefault="002A1E3D" w:rsidP="00160633">
            <w:pPr>
              <w:spacing w:line="223" w:lineRule="exact"/>
              <w:ind w:right="-569"/>
              <w:jc w:val="center"/>
              <w:rPr>
                <w:rFonts w:eastAsia="Times New Roman" w:cs="Times New Roman"/>
                <w:sz w:val="20"/>
                <w:szCs w:val="20"/>
                <w:lang w:val="es-PE"/>
              </w:rPr>
            </w:pPr>
            <w:r w:rsidRPr="00D37A08">
              <w:rPr>
                <w:rFonts w:cs="Times New Roman"/>
                <w:sz w:val="20"/>
                <w:szCs w:val="20"/>
                <w:lang w:val="es-PE"/>
              </w:rPr>
              <w:t>Resistencia del inducido del motor</w:t>
            </w:r>
          </w:p>
        </w:tc>
        <w:tc>
          <w:tcPr>
            <w:tcW w:w="1134" w:type="dxa"/>
            <w:tcBorders>
              <w:top w:val="single" w:sz="4" w:space="0" w:color="auto"/>
            </w:tcBorders>
          </w:tcPr>
          <w:p w14:paraId="16E736FA" w14:textId="77777777" w:rsidR="002A1E3D" w:rsidRPr="00D37A08" w:rsidRDefault="003C3BAE" w:rsidP="00160633">
            <w:pPr>
              <w:spacing w:line="223" w:lineRule="exact"/>
              <w:ind w:left="1" w:right="-569"/>
              <w:jc w:val="center"/>
              <w:rPr>
                <w:rFonts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m</m:t>
                    </m:r>
                  </m:sub>
                </m:sSub>
              </m:oMath>
            </m:oMathPara>
          </w:p>
        </w:tc>
        <w:tc>
          <w:tcPr>
            <w:tcW w:w="992" w:type="dxa"/>
            <w:tcBorders>
              <w:top w:val="single" w:sz="4" w:space="0" w:color="auto"/>
            </w:tcBorders>
          </w:tcPr>
          <w:p w14:paraId="3F34E345" w14:textId="77777777" w:rsidR="002A1E3D" w:rsidRPr="00D37A08" w:rsidRDefault="002A1E3D" w:rsidP="00160633">
            <w:pPr>
              <w:spacing w:line="223" w:lineRule="exact"/>
              <w:ind w:left="1" w:right="-569"/>
              <w:jc w:val="center"/>
              <w:rPr>
                <w:rFonts w:cs="Times New Roman"/>
                <w:sz w:val="20"/>
                <w:szCs w:val="20"/>
              </w:rPr>
            </w:pPr>
            <w:r w:rsidRPr="00D37A08">
              <w:rPr>
                <w:rFonts w:cs="Times New Roman"/>
                <w:sz w:val="20"/>
                <w:szCs w:val="20"/>
              </w:rPr>
              <w:t>2.6</w:t>
            </w:r>
          </w:p>
        </w:tc>
        <w:tc>
          <w:tcPr>
            <w:tcW w:w="1843" w:type="dxa"/>
            <w:tcBorders>
              <w:top w:val="single" w:sz="4" w:space="0" w:color="auto"/>
            </w:tcBorders>
          </w:tcPr>
          <w:p w14:paraId="6AFFAEB9" w14:textId="77777777" w:rsidR="002A1E3D" w:rsidRPr="00D37A08" w:rsidRDefault="002A1E3D" w:rsidP="00160633">
            <w:pPr>
              <w:spacing w:line="223" w:lineRule="exact"/>
              <w:ind w:left="1" w:right="-569"/>
              <w:jc w:val="center"/>
              <w:rPr>
                <w:rFonts w:eastAsia="Times New Roman" w:cs="Times New Roman"/>
                <w:sz w:val="20"/>
                <w:szCs w:val="20"/>
              </w:rPr>
            </w:pPr>
            <m:oMathPara>
              <m:oMath>
                <m:r>
                  <w:rPr>
                    <w:rFonts w:ascii="Cambria Math" w:hAnsi="Cambria Math" w:cs="Times New Roman"/>
                    <w:sz w:val="20"/>
                    <w:szCs w:val="20"/>
                  </w:rPr>
                  <m:t>ω</m:t>
                </m:r>
              </m:oMath>
            </m:oMathPara>
          </w:p>
        </w:tc>
      </w:tr>
      <w:tr w:rsidR="002A1E3D" w:rsidRPr="00D37A08" w14:paraId="0AE32D4D" w14:textId="77777777" w:rsidTr="00727ECA">
        <w:trPr>
          <w:trHeight w:hRule="exact" w:val="411"/>
        </w:trPr>
        <w:tc>
          <w:tcPr>
            <w:tcW w:w="2903" w:type="dxa"/>
          </w:tcPr>
          <w:p w14:paraId="18A54E28" w14:textId="69ED235D" w:rsidR="002A1E3D" w:rsidRPr="00D37A08" w:rsidRDefault="002A1E3D" w:rsidP="00160633">
            <w:pPr>
              <w:spacing w:line="223" w:lineRule="exact"/>
              <w:ind w:right="-569"/>
              <w:rPr>
                <w:rFonts w:cs="Times New Roman"/>
                <w:sz w:val="20"/>
                <w:szCs w:val="20"/>
              </w:rPr>
            </w:pPr>
            <w:r w:rsidRPr="00D37A08">
              <w:rPr>
                <w:rFonts w:cs="Times New Roman"/>
                <w:sz w:val="20"/>
                <w:szCs w:val="20"/>
              </w:rPr>
              <w:t xml:space="preserve">Constante de </w:t>
            </w:r>
            <w:r w:rsidR="009A3A98" w:rsidRPr="00D37A08">
              <w:rPr>
                <w:rFonts w:cs="Times New Roman"/>
                <w:sz w:val="20"/>
                <w:szCs w:val="20"/>
              </w:rPr>
              <w:t>fuerza contraelectromotriz</w:t>
            </w:r>
          </w:p>
          <w:p w14:paraId="18B42588" w14:textId="77777777" w:rsidR="002A1E3D" w:rsidRPr="00D37A08" w:rsidRDefault="002A1E3D" w:rsidP="00160633">
            <w:pPr>
              <w:spacing w:line="223" w:lineRule="exact"/>
              <w:ind w:right="-569"/>
              <w:jc w:val="center"/>
              <w:rPr>
                <w:rFonts w:cs="Times New Roman"/>
                <w:sz w:val="20"/>
                <w:szCs w:val="20"/>
              </w:rPr>
            </w:pPr>
          </w:p>
          <w:p w14:paraId="52109371" w14:textId="77777777" w:rsidR="002A1E3D" w:rsidRPr="00D37A08" w:rsidRDefault="002A1E3D" w:rsidP="00160633">
            <w:pPr>
              <w:spacing w:line="223" w:lineRule="exact"/>
              <w:ind w:right="-569"/>
              <w:jc w:val="center"/>
              <w:rPr>
                <w:rFonts w:cs="Times New Roman"/>
                <w:sz w:val="20"/>
                <w:szCs w:val="20"/>
              </w:rPr>
            </w:pPr>
          </w:p>
          <w:p w14:paraId="60F5495D" w14:textId="3EE6E7BB" w:rsidR="002A1E3D" w:rsidRPr="00D37A08" w:rsidRDefault="00B467CC" w:rsidP="00160633">
            <w:pPr>
              <w:spacing w:line="223" w:lineRule="exact"/>
              <w:ind w:right="-569"/>
              <w:jc w:val="center"/>
              <w:rPr>
                <w:rFonts w:eastAsia="Times New Roman" w:cs="Times New Roman"/>
                <w:sz w:val="20"/>
                <w:szCs w:val="20"/>
              </w:rPr>
            </w:pPr>
            <w:r w:rsidRPr="00D37A08">
              <w:rPr>
                <w:rFonts w:cs="Times New Roman"/>
                <w:sz w:val="20"/>
                <w:szCs w:val="20"/>
              </w:rPr>
              <w:t>contraelectromotriz contraelectromotriz</w:t>
            </w:r>
          </w:p>
        </w:tc>
        <w:tc>
          <w:tcPr>
            <w:tcW w:w="1134" w:type="dxa"/>
          </w:tcPr>
          <w:p w14:paraId="3D0C6388" w14:textId="77777777" w:rsidR="002A1E3D" w:rsidRPr="00D37A08" w:rsidRDefault="003C3BAE" w:rsidP="00160633">
            <w:pPr>
              <w:spacing w:line="223" w:lineRule="exact"/>
              <w:ind w:left="4" w:right="-569"/>
              <w:jc w:val="center"/>
              <w:rPr>
                <w:rFonts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m</m:t>
                    </m:r>
                  </m:sub>
                </m:sSub>
              </m:oMath>
            </m:oMathPara>
          </w:p>
        </w:tc>
        <w:tc>
          <w:tcPr>
            <w:tcW w:w="992" w:type="dxa"/>
          </w:tcPr>
          <w:p w14:paraId="1F531DB8" w14:textId="77777777" w:rsidR="002A1E3D" w:rsidRPr="00D37A08" w:rsidRDefault="002A1E3D" w:rsidP="00160633">
            <w:pPr>
              <w:spacing w:line="223" w:lineRule="exact"/>
              <w:ind w:left="4" w:right="-569"/>
              <w:jc w:val="center"/>
              <w:rPr>
                <w:rFonts w:cs="Times New Roman"/>
                <w:sz w:val="20"/>
                <w:szCs w:val="20"/>
              </w:rPr>
            </w:pPr>
            <w:r w:rsidRPr="00D37A08">
              <w:rPr>
                <w:rFonts w:cs="Times New Roman"/>
                <w:sz w:val="20"/>
                <w:szCs w:val="20"/>
              </w:rPr>
              <w:t>0.00767</w:t>
            </w:r>
          </w:p>
        </w:tc>
        <w:tc>
          <w:tcPr>
            <w:tcW w:w="1843" w:type="dxa"/>
          </w:tcPr>
          <w:p w14:paraId="52A7CFFE" w14:textId="77777777" w:rsidR="002A1E3D" w:rsidRPr="00D37A08" w:rsidRDefault="002A1E3D" w:rsidP="00160633">
            <w:pPr>
              <w:spacing w:line="223" w:lineRule="exact"/>
              <w:ind w:left="4" w:right="-569"/>
              <w:jc w:val="center"/>
              <w:rPr>
                <w:rFonts w:eastAsia="Times New Roman" w:cs="Times New Roman"/>
                <w:sz w:val="20"/>
                <w:szCs w:val="20"/>
              </w:rPr>
            </w:pPr>
            <m:oMathPara>
              <m:oMath>
                <m:r>
                  <w:rPr>
                    <w:rFonts w:ascii="Cambria Math" w:hAnsi="Cambria Math" w:cs="Times New Roman"/>
                    <w:sz w:val="20"/>
                    <w:szCs w:val="20"/>
                  </w:rPr>
                  <m:t>V/(rad/s)</m:t>
                </m:r>
              </m:oMath>
            </m:oMathPara>
          </w:p>
        </w:tc>
      </w:tr>
      <w:tr w:rsidR="002A1E3D" w:rsidRPr="00D37A08" w14:paraId="77FDA8A4" w14:textId="77777777" w:rsidTr="00727ECA">
        <w:trPr>
          <w:trHeight w:hRule="exact" w:val="417"/>
        </w:trPr>
        <w:tc>
          <w:tcPr>
            <w:tcW w:w="2903" w:type="dxa"/>
          </w:tcPr>
          <w:p w14:paraId="484D9746" w14:textId="77777777" w:rsidR="002A1E3D" w:rsidRPr="00D37A08" w:rsidRDefault="002A1E3D" w:rsidP="00160633">
            <w:pPr>
              <w:spacing w:line="223" w:lineRule="exact"/>
              <w:ind w:right="-569"/>
              <w:rPr>
                <w:rFonts w:cs="Times New Roman"/>
                <w:sz w:val="20"/>
                <w:szCs w:val="20"/>
              </w:rPr>
            </w:pPr>
            <w:r w:rsidRPr="00D37A08">
              <w:rPr>
                <w:rFonts w:cs="Times New Roman"/>
                <w:sz w:val="20"/>
                <w:szCs w:val="20"/>
              </w:rPr>
              <w:t>Constante de torque de motor</w:t>
            </w:r>
          </w:p>
        </w:tc>
        <w:tc>
          <w:tcPr>
            <w:tcW w:w="1134" w:type="dxa"/>
          </w:tcPr>
          <w:p w14:paraId="63B12A06" w14:textId="77777777" w:rsidR="002A1E3D" w:rsidRPr="00D37A08" w:rsidRDefault="003C3BAE" w:rsidP="00160633">
            <w:pPr>
              <w:spacing w:line="223" w:lineRule="exact"/>
              <w:ind w:left="8" w:right="-569"/>
              <w:jc w:val="center"/>
              <w:rPr>
                <w:rFonts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t</m:t>
                    </m:r>
                  </m:sub>
                </m:sSub>
              </m:oMath>
            </m:oMathPara>
          </w:p>
        </w:tc>
        <w:tc>
          <w:tcPr>
            <w:tcW w:w="992" w:type="dxa"/>
          </w:tcPr>
          <w:p w14:paraId="1EA620F7" w14:textId="77777777" w:rsidR="002A1E3D" w:rsidRPr="00D37A08" w:rsidRDefault="002A1E3D" w:rsidP="00160633">
            <w:pPr>
              <w:spacing w:line="223" w:lineRule="exact"/>
              <w:ind w:left="8" w:right="-569"/>
              <w:jc w:val="center"/>
              <w:rPr>
                <w:rFonts w:cs="Times New Roman"/>
                <w:sz w:val="20"/>
                <w:szCs w:val="20"/>
              </w:rPr>
            </w:pPr>
            <w:r w:rsidRPr="00D37A08">
              <w:rPr>
                <w:rFonts w:cs="Times New Roman"/>
                <w:sz w:val="20"/>
                <w:szCs w:val="20"/>
              </w:rPr>
              <w:t>0,00767</w:t>
            </w:r>
          </w:p>
        </w:tc>
        <w:tc>
          <w:tcPr>
            <w:tcW w:w="1843" w:type="dxa"/>
          </w:tcPr>
          <w:p w14:paraId="664B7613" w14:textId="77777777" w:rsidR="002A1E3D" w:rsidRPr="00D37A08" w:rsidRDefault="002A1E3D" w:rsidP="00160633">
            <w:pPr>
              <w:spacing w:line="223" w:lineRule="exact"/>
              <w:ind w:left="8" w:right="-569"/>
              <w:jc w:val="center"/>
              <w:rPr>
                <w:rFonts w:eastAsia="Times New Roman" w:cs="Times New Roman"/>
                <w:sz w:val="20"/>
                <w:szCs w:val="20"/>
              </w:rPr>
            </w:pPr>
            <w:r w:rsidRPr="00D37A08">
              <w:rPr>
                <w:rFonts w:cs="Times New Roman"/>
                <w:sz w:val="20"/>
                <w:szCs w:val="20"/>
              </w:rPr>
              <w:t>N-m/A</w:t>
            </w:r>
          </w:p>
        </w:tc>
      </w:tr>
      <w:tr w:rsidR="002A1E3D" w:rsidRPr="00D37A08" w14:paraId="03442C44" w14:textId="77777777" w:rsidTr="00727ECA">
        <w:trPr>
          <w:trHeight w:hRule="exact" w:val="437"/>
        </w:trPr>
        <w:tc>
          <w:tcPr>
            <w:tcW w:w="2903" w:type="dxa"/>
          </w:tcPr>
          <w:p w14:paraId="593B9170" w14:textId="77777777" w:rsidR="002A1E3D" w:rsidRPr="00D37A08" w:rsidRDefault="002A1E3D" w:rsidP="00160633">
            <w:pPr>
              <w:spacing w:line="223" w:lineRule="exact"/>
              <w:ind w:left="3" w:right="-569"/>
              <w:jc w:val="center"/>
              <w:rPr>
                <w:rFonts w:eastAsia="Times New Roman" w:cs="Times New Roman"/>
                <w:sz w:val="20"/>
                <w:szCs w:val="20"/>
                <w:lang w:val="es-PE"/>
              </w:rPr>
            </w:pPr>
            <w:r w:rsidRPr="00D37A08">
              <w:rPr>
                <w:rFonts w:cs="Times New Roman"/>
                <w:sz w:val="20"/>
                <w:szCs w:val="20"/>
                <w:lang w:val="es-PE"/>
              </w:rPr>
              <w:t>Alta velocidad de transmisión de engranajes</w:t>
            </w:r>
          </w:p>
        </w:tc>
        <w:tc>
          <w:tcPr>
            <w:tcW w:w="1134" w:type="dxa"/>
          </w:tcPr>
          <w:p w14:paraId="5D476B40" w14:textId="77777777" w:rsidR="002A1E3D" w:rsidRPr="00D37A08" w:rsidRDefault="003C3BAE" w:rsidP="00160633">
            <w:pPr>
              <w:spacing w:line="223" w:lineRule="exact"/>
              <w:ind w:left="4" w:right="-569"/>
              <w:jc w:val="center"/>
              <w:rPr>
                <w:rFonts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g</m:t>
                    </m:r>
                  </m:sub>
                </m:sSub>
              </m:oMath>
            </m:oMathPara>
          </w:p>
        </w:tc>
        <w:tc>
          <w:tcPr>
            <w:tcW w:w="992" w:type="dxa"/>
          </w:tcPr>
          <w:p w14:paraId="17EA4FDE" w14:textId="77777777" w:rsidR="002A1E3D" w:rsidRPr="00D37A08" w:rsidRDefault="002A1E3D" w:rsidP="00160633">
            <w:pPr>
              <w:spacing w:line="223" w:lineRule="exact"/>
              <w:ind w:left="4" w:right="-569"/>
              <w:jc w:val="center"/>
              <w:rPr>
                <w:rFonts w:cs="Times New Roman"/>
                <w:sz w:val="20"/>
                <w:szCs w:val="20"/>
              </w:rPr>
            </w:pPr>
            <w:r w:rsidRPr="00D37A08">
              <w:rPr>
                <w:rFonts w:cs="Times New Roman"/>
                <w:sz w:val="20"/>
                <w:szCs w:val="20"/>
              </w:rPr>
              <w:t>14</w:t>
            </w:r>
          </w:p>
        </w:tc>
        <w:tc>
          <w:tcPr>
            <w:tcW w:w="1843" w:type="dxa"/>
          </w:tcPr>
          <w:p w14:paraId="1306B46B" w14:textId="77777777" w:rsidR="002A1E3D" w:rsidRPr="00D37A08" w:rsidRDefault="002A1E3D" w:rsidP="00160633">
            <w:pPr>
              <w:spacing w:line="223" w:lineRule="exact"/>
              <w:ind w:left="4" w:right="-569"/>
              <w:jc w:val="center"/>
              <w:rPr>
                <w:rFonts w:eastAsia="Times New Roman" w:cs="Times New Roman"/>
                <w:sz w:val="20"/>
                <w:szCs w:val="20"/>
              </w:rPr>
            </w:pPr>
            <w:r w:rsidRPr="00D37A08">
              <w:rPr>
                <w:rFonts w:cs="Times New Roman"/>
                <w:sz w:val="20"/>
                <w:szCs w:val="20"/>
              </w:rPr>
              <w:t>-</w:t>
            </w:r>
          </w:p>
        </w:tc>
      </w:tr>
      <w:tr w:rsidR="002A1E3D" w:rsidRPr="00D37A08" w14:paraId="36A1CDF5" w14:textId="77777777" w:rsidTr="00727ECA">
        <w:trPr>
          <w:trHeight w:hRule="exact" w:val="240"/>
        </w:trPr>
        <w:tc>
          <w:tcPr>
            <w:tcW w:w="2903" w:type="dxa"/>
          </w:tcPr>
          <w:p w14:paraId="6962D370" w14:textId="77777777" w:rsidR="002A1E3D" w:rsidRPr="00D37A08" w:rsidRDefault="002A1E3D" w:rsidP="00160633">
            <w:pPr>
              <w:spacing w:line="223" w:lineRule="exact"/>
              <w:ind w:right="-569"/>
              <w:jc w:val="center"/>
              <w:rPr>
                <w:rFonts w:eastAsia="Times New Roman" w:cs="Times New Roman"/>
                <w:sz w:val="20"/>
                <w:szCs w:val="20"/>
                <w:lang w:val="es-PE"/>
              </w:rPr>
            </w:pPr>
            <w:r w:rsidRPr="00D37A08">
              <w:rPr>
                <w:rFonts w:cs="Times New Roman"/>
                <w:sz w:val="20"/>
                <w:szCs w:val="20"/>
                <w:lang w:val="es-PE"/>
              </w:rPr>
              <w:t>Momento de inercia del disco</w:t>
            </w:r>
          </w:p>
        </w:tc>
        <w:tc>
          <w:tcPr>
            <w:tcW w:w="1134" w:type="dxa"/>
          </w:tcPr>
          <w:p w14:paraId="0F566C60" w14:textId="77777777" w:rsidR="002A1E3D" w:rsidRPr="00D37A08" w:rsidRDefault="003C3BAE" w:rsidP="00160633">
            <w:pPr>
              <w:spacing w:line="223" w:lineRule="exact"/>
              <w:ind w:left="4" w:right="-569"/>
              <w:jc w:val="center"/>
              <w:rPr>
                <w:rFonts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J</m:t>
                    </m:r>
                  </m:e>
                  <m:sub>
                    <m:r>
                      <w:rPr>
                        <w:rFonts w:ascii="Cambria Math" w:hAnsi="Cambria Math" w:cs="Times New Roman"/>
                        <w:sz w:val="20"/>
                        <w:szCs w:val="20"/>
                      </w:rPr>
                      <m:t>l</m:t>
                    </m:r>
                  </m:sub>
                </m:sSub>
              </m:oMath>
            </m:oMathPara>
          </w:p>
        </w:tc>
        <w:tc>
          <w:tcPr>
            <w:tcW w:w="992" w:type="dxa"/>
          </w:tcPr>
          <w:p w14:paraId="01884C96" w14:textId="77777777" w:rsidR="002A1E3D" w:rsidRPr="00D37A08" w:rsidRDefault="002A1E3D" w:rsidP="00160633">
            <w:pPr>
              <w:spacing w:line="223" w:lineRule="exact"/>
              <w:ind w:left="4" w:right="-569"/>
              <w:jc w:val="center"/>
              <w:rPr>
                <w:rFonts w:cs="Times New Roman"/>
                <w:sz w:val="20"/>
                <w:szCs w:val="20"/>
              </w:rPr>
            </w:pPr>
            <w:r w:rsidRPr="00D37A08">
              <w:rPr>
                <w:rFonts w:cs="Times New Roman"/>
                <w:sz w:val="20"/>
                <w:szCs w:val="20"/>
              </w:rPr>
              <w:t>0,00003</w:t>
            </w:r>
          </w:p>
        </w:tc>
        <w:tc>
          <w:tcPr>
            <w:tcW w:w="1843" w:type="dxa"/>
          </w:tcPr>
          <w:p w14:paraId="64EEC253" w14:textId="77777777" w:rsidR="002A1E3D" w:rsidRPr="00D37A08" w:rsidRDefault="002A1E3D" w:rsidP="00160633">
            <w:pPr>
              <w:spacing w:line="223" w:lineRule="exact"/>
              <w:ind w:left="4" w:right="-569"/>
              <w:jc w:val="center"/>
              <w:rPr>
                <w:rFonts w:eastAsia="Times New Roman" w:cs="Times New Roman"/>
                <w:sz w:val="20"/>
                <w:szCs w:val="20"/>
              </w:rPr>
            </w:pPr>
            <m:oMathPara>
              <m:oMath>
                <m:r>
                  <w:rPr>
                    <w:rFonts w:ascii="Cambria Math" w:hAnsi="Cambria Math" w:cs="Times New Roman"/>
                    <w:sz w:val="20"/>
                    <w:szCs w:val="20"/>
                  </w:rPr>
                  <m:t>kg</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2</m:t>
                    </m:r>
                  </m:sup>
                </m:sSup>
              </m:oMath>
            </m:oMathPara>
          </w:p>
        </w:tc>
      </w:tr>
      <w:tr w:rsidR="002A1E3D" w:rsidRPr="00D37A08" w14:paraId="7338D30E" w14:textId="77777777" w:rsidTr="00727ECA">
        <w:trPr>
          <w:trHeight w:hRule="exact" w:val="241"/>
        </w:trPr>
        <w:tc>
          <w:tcPr>
            <w:tcW w:w="2903" w:type="dxa"/>
          </w:tcPr>
          <w:p w14:paraId="78671335" w14:textId="77777777" w:rsidR="002A1E3D" w:rsidRPr="00D37A08" w:rsidRDefault="002A1E3D" w:rsidP="00160633">
            <w:pPr>
              <w:spacing w:line="224" w:lineRule="exact"/>
              <w:ind w:left="3" w:right="-569"/>
              <w:jc w:val="center"/>
              <w:rPr>
                <w:rFonts w:cs="Times New Roman"/>
                <w:sz w:val="20"/>
                <w:szCs w:val="20"/>
              </w:rPr>
            </w:pPr>
            <w:r w:rsidRPr="00D37A08">
              <w:rPr>
                <w:rFonts w:cs="Times New Roman"/>
                <w:sz w:val="20"/>
                <w:szCs w:val="20"/>
              </w:rPr>
              <w:t>Inercia da armadura</w:t>
            </w:r>
          </w:p>
        </w:tc>
        <w:tc>
          <w:tcPr>
            <w:tcW w:w="1134" w:type="dxa"/>
          </w:tcPr>
          <w:p w14:paraId="2558C4FA" w14:textId="77777777" w:rsidR="002A1E3D" w:rsidRPr="00D37A08" w:rsidRDefault="003C3BAE" w:rsidP="00160633">
            <w:pPr>
              <w:spacing w:line="224" w:lineRule="exact"/>
              <w:ind w:left="1" w:right="-569"/>
              <w:jc w:val="center"/>
              <w:rPr>
                <w:rFonts w:eastAsia="Times New Roman" w:cs="Times New Roman"/>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J</m:t>
                    </m:r>
                  </m:e>
                  <m:sub>
                    <m:r>
                      <w:rPr>
                        <w:rFonts w:ascii="Cambria Math" w:eastAsia="Times New Roman" w:hAnsi="Cambria Math" w:cs="Times New Roman"/>
                        <w:sz w:val="20"/>
                        <w:szCs w:val="20"/>
                      </w:rPr>
                      <m:t>m</m:t>
                    </m:r>
                  </m:sub>
                </m:sSub>
              </m:oMath>
            </m:oMathPara>
          </w:p>
        </w:tc>
        <w:tc>
          <w:tcPr>
            <w:tcW w:w="992" w:type="dxa"/>
          </w:tcPr>
          <w:p w14:paraId="598973E0" w14:textId="77777777" w:rsidR="002A1E3D" w:rsidRPr="00D37A08" w:rsidRDefault="002A1E3D" w:rsidP="00160633">
            <w:pPr>
              <w:spacing w:line="224" w:lineRule="exact"/>
              <w:ind w:left="1" w:right="-569"/>
              <w:jc w:val="center"/>
              <w:rPr>
                <w:rFonts w:eastAsia="Times New Roman" w:cs="Times New Roman"/>
                <w:sz w:val="20"/>
                <w:szCs w:val="20"/>
              </w:rPr>
            </w:pPr>
            <w:r w:rsidRPr="00D37A08">
              <w:rPr>
                <w:rFonts w:eastAsia="Times New Roman" w:cs="Times New Roman"/>
                <w:sz w:val="20"/>
                <w:szCs w:val="20"/>
              </w:rPr>
              <w:t>3,87</w:t>
            </w:r>
          </w:p>
        </w:tc>
        <w:tc>
          <w:tcPr>
            <w:tcW w:w="1843" w:type="dxa"/>
          </w:tcPr>
          <w:p w14:paraId="092F360A" w14:textId="77777777" w:rsidR="002A1E3D" w:rsidRPr="00D37A08" w:rsidRDefault="002A1E3D" w:rsidP="00160633">
            <w:pPr>
              <w:spacing w:line="224" w:lineRule="exact"/>
              <w:ind w:left="1" w:right="-569"/>
              <w:jc w:val="center"/>
              <w:rPr>
                <w:rFonts w:eastAsia="Times New Roman" w:cs="Times New Roman"/>
                <w:sz w:val="20"/>
                <w:szCs w:val="20"/>
              </w:rPr>
            </w:pPr>
            <m:oMathPara>
              <m:oMath>
                <m:r>
                  <w:rPr>
                    <w:rFonts w:ascii="Cambria Math" w:eastAsia="Times New Roman" w:hAnsi="Cambria Math" w:cs="Times New Roman"/>
                    <w:sz w:val="20"/>
                    <w:szCs w:val="20"/>
                  </w:rPr>
                  <m:t>kg</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m</m:t>
                    </m:r>
                  </m:e>
                  <m:sup>
                    <m:r>
                      <w:rPr>
                        <w:rFonts w:ascii="Cambria Math" w:eastAsia="Times New Roman" w:hAnsi="Cambria Math" w:cs="Times New Roman"/>
                        <w:sz w:val="20"/>
                        <w:szCs w:val="20"/>
                      </w:rPr>
                      <m:t>2</m:t>
                    </m:r>
                  </m:sup>
                </m:sSup>
              </m:oMath>
            </m:oMathPara>
          </w:p>
        </w:tc>
      </w:tr>
    </w:tbl>
    <w:p w14:paraId="38464012" w14:textId="77777777" w:rsidR="00887C41" w:rsidRPr="00D37A08" w:rsidRDefault="00887C41" w:rsidP="00160633">
      <w:pPr>
        <w:spacing w:line="260" w:lineRule="atLeast"/>
        <w:ind w:right="-569"/>
        <w:rPr>
          <w:rFonts w:eastAsia="Times New Roman" w:cs="Times New Roman"/>
          <w:noProof/>
          <w:color w:val="000000"/>
          <w:sz w:val="20"/>
          <w:szCs w:val="20"/>
          <w:lang w:eastAsia="zh-CN"/>
        </w:rPr>
      </w:pPr>
    </w:p>
    <w:p w14:paraId="7A14CE2C" w14:textId="452642C9" w:rsidR="00887C41" w:rsidRPr="00D37A08" w:rsidRDefault="00887C41" w:rsidP="00160633">
      <w:pPr>
        <w:spacing w:line="260" w:lineRule="atLeast"/>
        <w:ind w:right="-569"/>
        <w:rPr>
          <w:rFonts w:eastAsia="Times New Roman" w:cs="Times New Roman"/>
          <w:noProof/>
          <w:color w:val="000000"/>
          <w:sz w:val="20"/>
          <w:szCs w:val="20"/>
          <w:lang w:eastAsia="zh-CN"/>
        </w:rPr>
      </w:pPr>
      <w:r w:rsidRPr="00D37A08">
        <w:rPr>
          <w:rFonts w:eastAsia="Times New Roman" w:cs="Times New Roman"/>
          <w:noProof/>
          <w:color w:val="000000"/>
          <w:sz w:val="20"/>
          <w:szCs w:val="20"/>
          <w:lang w:eastAsia="zh-CN"/>
        </w:rPr>
        <w:t>De acuerdo la ecuación de estado obtenido en (11) se obtiene:</w:t>
      </w:r>
    </w:p>
    <w:p w14:paraId="67DCF494" w14:textId="77777777" w:rsidR="00393947" w:rsidRPr="00D37A08" w:rsidRDefault="00393947" w:rsidP="00160633">
      <w:pPr>
        <w:spacing w:line="260" w:lineRule="atLeast"/>
        <w:ind w:right="-569"/>
        <w:rPr>
          <w:rFonts w:eastAsia="Times New Roman" w:cs="Times New Roman"/>
          <w:noProof/>
          <w:color w:val="000000"/>
          <w:sz w:val="20"/>
          <w:szCs w:val="20"/>
          <w:lang w:eastAsia="zh-CN"/>
        </w:rPr>
      </w:pPr>
    </w:p>
    <w:p w14:paraId="0B3673CF" w14:textId="52DE64C0" w:rsidR="00887C41" w:rsidRPr="00D37A08" w:rsidRDefault="003C3BAE" w:rsidP="00160633">
      <w:pPr>
        <w:widowControl w:val="0"/>
        <w:tabs>
          <w:tab w:val="right" w:pos="9759"/>
        </w:tabs>
        <w:ind w:left="112" w:right="-569" w:firstLine="428"/>
        <w:rPr>
          <w:rFonts w:eastAsia="Times New Roman" w:cs="Times New Roman"/>
          <w:sz w:val="20"/>
          <w:szCs w:val="20"/>
        </w:rPr>
      </w:pPr>
      <m:oMath>
        <m:d>
          <m:dPr>
            <m:begChr m:val="["/>
            <m:endChr m:val="]"/>
            <m:ctrlPr>
              <w:rPr>
                <w:rFonts w:ascii="Cambria Math" w:eastAsia="Times New Roman" w:hAnsi="Cambria Math" w:cs="Times New Roman"/>
                <w:i/>
                <w:sz w:val="20"/>
                <w:szCs w:val="20"/>
              </w:rPr>
            </m:ctrlPr>
          </m:dPr>
          <m:e>
            <m:m>
              <m:mPr>
                <m:mcs>
                  <m:mc>
                    <m:mcPr>
                      <m:count m:val="1"/>
                      <m:mcJc m:val="center"/>
                    </m:mcPr>
                  </m:mc>
                </m:mcs>
                <m:ctrlPr>
                  <w:rPr>
                    <w:rFonts w:ascii="Cambria Math" w:eastAsia="Times New Roman" w:hAnsi="Cambria Math" w:cs="Times New Roman"/>
                    <w:i/>
                    <w:sz w:val="20"/>
                    <w:szCs w:val="20"/>
                  </w:rPr>
                </m:ctrlPr>
              </m:mPr>
              <m:mr>
                <m:e>
                  <m:acc>
                    <m:accPr>
                      <m:chr m:val="̇"/>
                      <m:ctrlPr>
                        <w:rPr>
                          <w:rFonts w:ascii="Cambria Math" w:eastAsia="Times New Roman" w:hAnsi="Cambria Math" w:cs="Times New Roman"/>
                          <w:i/>
                          <w:sz w:val="20"/>
                          <w:szCs w:val="20"/>
                        </w:rPr>
                      </m:ctrlPr>
                    </m:accPr>
                    <m:e>
                      <m:r>
                        <w:rPr>
                          <w:rFonts w:ascii="Cambria Math" w:eastAsia="Times New Roman" w:hAnsi="Cambria Math" w:cs="Times New Roman"/>
                          <w:sz w:val="20"/>
                          <w:szCs w:val="20"/>
                        </w:rPr>
                        <m:t>θ</m:t>
                      </m:r>
                    </m:e>
                  </m:acc>
                </m:e>
              </m:mr>
              <m:mr>
                <m:e>
                  <m:acc>
                    <m:accPr>
                      <m:chr m:val="̈"/>
                      <m:ctrlPr>
                        <w:rPr>
                          <w:rFonts w:ascii="Cambria Math" w:eastAsia="Times New Roman" w:hAnsi="Cambria Math" w:cs="Times New Roman"/>
                          <w:i/>
                          <w:sz w:val="20"/>
                          <w:szCs w:val="20"/>
                        </w:rPr>
                      </m:ctrlPr>
                    </m:accPr>
                    <m:e>
                      <m:r>
                        <w:rPr>
                          <w:rFonts w:ascii="Cambria Math" w:eastAsia="Times New Roman" w:hAnsi="Cambria Math" w:cs="Times New Roman"/>
                          <w:sz w:val="20"/>
                          <w:szCs w:val="20"/>
                        </w:rPr>
                        <m:t>θ</m:t>
                      </m:r>
                    </m:e>
                  </m:acc>
                </m:e>
              </m:mr>
            </m:m>
          </m:e>
        </m:d>
        <m:r>
          <w:rPr>
            <w:rFonts w:ascii="Cambria Math" w:eastAsia="Times New Roman" w:hAnsi="Cambria Math" w:cs="Times New Roman"/>
            <w:sz w:val="20"/>
            <w:szCs w:val="20"/>
          </w:rPr>
          <m:t>=</m:t>
        </m:r>
        <m:d>
          <m:dPr>
            <m:begChr m:val="["/>
            <m:endChr m:val="]"/>
            <m:ctrlPr>
              <w:rPr>
                <w:rFonts w:ascii="Cambria Math" w:eastAsia="Times New Roman" w:hAnsi="Cambria Math" w:cs="Times New Roman"/>
                <w:i/>
                <w:sz w:val="20"/>
                <w:szCs w:val="20"/>
              </w:rPr>
            </m:ctrlPr>
          </m:dPr>
          <m:e>
            <m:m>
              <m:mPr>
                <m:mcs>
                  <m:mc>
                    <m:mcPr>
                      <m:count m:val="2"/>
                      <m:mcJc m:val="center"/>
                    </m:mcPr>
                  </m:mc>
                </m:mcs>
                <m:ctrlPr>
                  <w:rPr>
                    <w:rFonts w:ascii="Cambria Math" w:eastAsia="Times New Roman" w:hAnsi="Cambria Math" w:cs="Times New Roman"/>
                    <w:i/>
                    <w:sz w:val="20"/>
                    <w:szCs w:val="20"/>
                  </w:rPr>
                </m:ctrlPr>
              </m:mPr>
              <m:mr>
                <m:e>
                  <m:r>
                    <w:rPr>
                      <w:rFonts w:ascii="Cambria Math" w:eastAsia="Times New Roman" w:hAnsi="Cambria Math" w:cs="Times New Roman"/>
                      <w:sz w:val="20"/>
                      <w:szCs w:val="20"/>
                    </w:rPr>
                    <m:t>0</m:t>
                  </m:r>
                </m:e>
                <m:e>
                  <m:r>
                    <w:rPr>
                      <w:rFonts w:ascii="Cambria Math" w:eastAsia="Times New Roman" w:hAnsi="Cambria Math" w:cs="Times New Roman"/>
                      <w:sz w:val="20"/>
                      <w:szCs w:val="20"/>
                    </w:rPr>
                    <m:t>1</m:t>
                  </m:r>
                </m:e>
              </m:mr>
              <m:mr>
                <m:e>
                  <m:r>
                    <w:rPr>
                      <w:rFonts w:ascii="Cambria Math" w:eastAsia="Times New Roman" w:hAnsi="Cambria Math" w:cs="Times New Roman"/>
                      <w:sz w:val="20"/>
                      <w:szCs w:val="20"/>
                    </w:rPr>
                    <m:t>0</m:t>
                  </m:r>
                </m:e>
                <m:e>
                  <m:r>
                    <w:rPr>
                      <w:rFonts w:ascii="Cambria Math" w:eastAsia="Times New Roman" w:hAnsi="Cambria Math" w:cs="Times New Roman"/>
                      <w:sz w:val="20"/>
                      <w:szCs w:val="20"/>
                    </w:rPr>
                    <m:t>-39.37</m:t>
                  </m:r>
                </m:e>
              </m:mr>
            </m:m>
          </m:e>
        </m:d>
        <m:d>
          <m:dPr>
            <m:begChr m:val="["/>
            <m:endChr m:val="]"/>
            <m:ctrlPr>
              <w:rPr>
                <w:rFonts w:ascii="Cambria Math" w:eastAsia="Times New Roman" w:hAnsi="Cambria Math" w:cs="Times New Roman"/>
                <w:i/>
                <w:sz w:val="20"/>
                <w:szCs w:val="20"/>
              </w:rPr>
            </m:ctrlPr>
          </m:dPr>
          <m:e>
            <m:m>
              <m:mPr>
                <m:mcs>
                  <m:mc>
                    <m:mcPr>
                      <m:count m:val="1"/>
                      <m:mcJc m:val="center"/>
                    </m:mcPr>
                  </m:mc>
                </m:mcs>
                <m:ctrlPr>
                  <w:rPr>
                    <w:rFonts w:ascii="Cambria Math" w:eastAsia="Times New Roman" w:hAnsi="Cambria Math" w:cs="Times New Roman"/>
                    <w:i/>
                    <w:sz w:val="20"/>
                    <w:szCs w:val="20"/>
                  </w:rPr>
                </m:ctrlPr>
              </m:mPr>
              <m:mr>
                <m:e>
                  <m:r>
                    <w:rPr>
                      <w:rFonts w:ascii="Cambria Math" w:eastAsia="Times New Roman" w:hAnsi="Cambria Math" w:cs="Times New Roman"/>
                      <w:sz w:val="20"/>
                      <w:szCs w:val="20"/>
                    </w:rPr>
                    <m:t>θ</m:t>
                  </m:r>
                </m:e>
              </m:mr>
              <m:mr>
                <m:e>
                  <m:acc>
                    <m:accPr>
                      <m:chr m:val="̇"/>
                      <m:ctrlPr>
                        <w:rPr>
                          <w:rFonts w:ascii="Cambria Math" w:eastAsia="Times New Roman" w:hAnsi="Cambria Math" w:cs="Times New Roman"/>
                          <w:i/>
                          <w:sz w:val="20"/>
                          <w:szCs w:val="20"/>
                        </w:rPr>
                      </m:ctrlPr>
                    </m:accPr>
                    <m:e>
                      <m:r>
                        <w:rPr>
                          <w:rFonts w:ascii="Cambria Math" w:eastAsia="Times New Roman" w:hAnsi="Cambria Math" w:cs="Times New Roman"/>
                          <w:sz w:val="20"/>
                          <w:szCs w:val="20"/>
                        </w:rPr>
                        <m:t>θ</m:t>
                      </m:r>
                    </m:e>
                  </m:acc>
                </m:e>
              </m:mr>
            </m:m>
          </m:e>
        </m:d>
        <m:r>
          <w:rPr>
            <w:rFonts w:ascii="Cambria Math" w:eastAsia="Times New Roman" w:hAnsi="Cambria Math" w:cs="Times New Roman"/>
            <w:sz w:val="20"/>
            <w:szCs w:val="20"/>
          </w:rPr>
          <m:t>+</m:t>
        </m:r>
        <m:d>
          <m:dPr>
            <m:begChr m:val="["/>
            <m:endChr m:val="]"/>
            <m:ctrlPr>
              <w:rPr>
                <w:rFonts w:ascii="Cambria Math" w:eastAsia="Times New Roman" w:hAnsi="Cambria Math" w:cs="Times New Roman"/>
                <w:i/>
                <w:sz w:val="20"/>
                <w:szCs w:val="20"/>
              </w:rPr>
            </m:ctrlPr>
          </m:dPr>
          <m:e>
            <m:m>
              <m:mPr>
                <m:mcs>
                  <m:mc>
                    <m:mcPr>
                      <m:count m:val="1"/>
                      <m:mcJc m:val="center"/>
                    </m:mcPr>
                  </m:mc>
                </m:mcs>
                <m:ctrlPr>
                  <w:rPr>
                    <w:rFonts w:ascii="Cambria Math" w:eastAsia="Times New Roman" w:hAnsi="Cambria Math" w:cs="Times New Roman"/>
                    <w:i/>
                    <w:sz w:val="20"/>
                    <w:szCs w:val="20"/>
                  </w:rPr>
                </m:ctrlPr>
              </m:mPr>
              <m:mr>
                <m:e>
                  <m:r>
                    <w:rPr>
                      <w:rFonts w:ascii="Cambria Math" w:eastAsia="Times New Roman" w:hAnsi="Cambria Math" w:cs="Times New Roman"/>
                      <w:sz w:val="20"/>
                      <w:szCs w:val="20"/>
                    </w:rPr>
                    <m:t>0</m:t>
                  </m:r>
                </m:e>
              </m:mr>
              <m:mr>
                <m:e>
                  <m:r>
                    <w:rPr>
                      <w:rFonts w:ascii="Cambria Math" w:eastAsia="Times New Roman" w:hAnsi="Cambria Math" w:cs="Times New Roman"/>
                      <w:sz w:val="20"/>
                      <w:szCs w:val="20"/>
                    </w:rPr>
                    <m:t>60.23</m:t>
                  </m:r>
                </m:e>
              </m:mr>
            </m:m>
          </m:e>
        </m:d>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V</m:t>
            </m:r>
          </m:e>
          <m:sub>
            <m:r>
              <w:rPr>
                <w:rFonts w:ascii="Cambria Math" w:eastAsia="Times New Roman" w:hAnsi="Cambria Math" w:cs="Times New Roman"/>
                <w:sz w:val="20"/>
                <w:szCs w:val="20"/>
              </w:rPr>
              <m:t>m</m:t>
            </m:r>
          </m:sub>
        </m:sSub>
      </m:oMath>
      <w:r w:rsidR="00887C41" w:rsidRPr="00D37A08">
        <w:rPr>
          <w:rFonts w:eastAsia="Times New Roman" w:cs="Times New Roman"/>
          <w:sz w:val="20"/>
          <w:szCs w:val="20"/>
        </w:rPr>
        <w:t xml:space="preserve"> </w:t>
      </w:r>
      <w:r w:rsidR="00887C41" w:rsidRPr="00D37A08">
        <w:rPr>
          <w:rFonts w:eastAsia="Times New Roman" w:cs="Times New Roman"/>
          <w:sz w:val="20"/>
          <w:szCs w:val="20"/>
        </w:rPr>
        <w:tab/>
        <w:t xml:space="preserve">   </w:t>
      </w:r>
      <w:r w:rsidR="00F35C8C" w:rsidRPr="00D37A08">
        <w:rPr>
          <w:rFonts w:eastAsia="Times New Roman" w:cs="Times New Roman"/>
          <w:sz w:val="20"/>
          <w:szCs w:val="20"/>
        </w:rPr>
        <w:t xml:space="preserve">   </w:t>
      </w:r>
      <w:r w:rsidR="00887C41" w:rsidRPr="00D37A08">
        <w:rPr>
          <w:rFonts w:eastAsia="Times New Roman" w:cs="Times New Roman"/>
          <w:sz w:val="20"/>
          <w:szCs w:val="20"/>
        </w:rPr>
        <w:t>(17)</w:t>
      </w:r>
    </w:p>
    <w:p w14:paraId="43058F8F" w14:textId="77777777" w:rsidR="00887C41" w:rsidRPr="00D37A08" w:rsidRDefault="00887C41" w:rsidP="00160633">
      <w:pPr>
        <w:spacing w:before="4" w:line="260" w:lineRule="atLeast"/>
        <w:ind w:right="-569"/>
        <w:rPr>
          <w:rFonts w:eastAsia="Times New Roman" w:cs="Times New Roman"/>
          <w:noProof/>
          <w:color w:val="000000"/>
          <w:sz w:val="20"/>
          <w:szCs w:val="20"/>
          <w:lang w:eastAsia="zh-CN"/>
        </w:rPr>
      </w:pPr>
    </w:p>
    <w:p w14:paraId="68132B17" w14:textId="3759843A" w:rsidR="00393947" w:rsidRPr="00D37A08" w:rsidRDefault="00887C41" w:rsidP="00160633">
      <w:pPr>
        <w:widowControl w:val="0"/>
        <w:numPr>
          <w:ilvl w:val="1"/>
          <w:numId w:val="19"/>
        </w:numPr>
        <w:tabs>
          <w:tab w:val="left" w:pos="473"/>
        </w:tabs>
        <w:spacing w:before="240" w:after="160" w:line="259" w:lineRule="auto"/>
        <w:ind w:right="-569"/>
        <w:contextualSpacing/>
        <w:jc w:val="left"/>
        <w:outlineLvl w:val="2"/>
        <w:rPr>
          <w:rFonts w:eastAsiaTheme="majorEastAsia" w:cs="Times New Roman"/>
          <w:b/>
          <w:bCs/>
          <w:noProof/>
          <w:color w:val="000000" w:themeColor="text1"/>
          <w:sz w:val="20"/>
          <w:szCs w:val="20"/>
          <w:lang w:eastAsia="zh-CN"/>
        </w:rPr>
      </w:pPr>
      <w:r w:rsidRPr="00D37A08">
        <w:rPr>
          <w:rFonts w:eastAsiaTheme="majorEastAsia" w:cs="Times New Roman"/>
          <w:b/>
          <w:noProof/>
          <w:color w:val="000000" w:themeColor="text1"/>
          <w:sz w:val="20"/>
          <w:szCs w:val="20"/>
          <w:lang w:eastAsia="zh-CN"/>
        </w:rPr>
        <w:t>Función de transferencia del sistema</w:t>
      </w:r>
      <w:r w:rsidR="00FE4DD7" w:rsidRPr="00D37A08">
        <w:rPr>
          <w:rFonts w:eastAsiaTheme="majorEastAsia" w:cs="Times New Roman"/>
          <w:b/>
          <w:noProof/>
          <w:color w:val="000000" w:themeColor="text1"/>
          <w:sz w:val="20"/>
          <w:szCs w:val="20"/>
          <w:lang w:eastAsia="zh-CN"/>
        </w:rPr>
        <w:t>.</w:t>
      </w:r>
    </w:p>
    <w:p w14:paraId="79CB3586" w14:textId="77777777" w:rsidR="00887C41" w:rsidRPr="00D37A08" w:rsidRDefault="00887C41" w:rsidP="00160633">
      <w:pPr>
        <w:adjustRightInd w:val="0"/>
        <w:snapToGrid w:val="0"/>
        <w:spacing w:before="240" w:line="276" w:lineRule="auto"/>
        <w:ind w:right="-569"/>
        <w:rPr>
          <w:rFonts w:eastAsia="Times New Roman" w:cs="Times New Roman"/>
          <w:snapToGrid w:val="0"/>
          <w:color w:val="000000"/>
          <w:spacing w:val="-2"/>
          <w:sz w:val="20"/>
          <w:szCs w:val="20"/>
          <w:lang w:val="pt-BR" w:eastAsia="de-DE" w:bidi="en-US"/>
        </w:rPr>
      </w:pPr>
      <w:r w:rsidRPr="00D37A08">
        <w:rPr>
          <w:rFonts w:eastAsia="Times New Roman" w:cs="Times New Roman"/>
          <w:snapToGrid w:val="0"/>
          <w:color w:val="000000"/>
          <w:spacing w:val="-2"/>
          <w:sz w:val="20"/>
          <w:szCs w:val="20"/>
          <w:lang w:val="pt-BR" w:eastAsia="de-DE" w:bidi="en-US"/>
        </w:rPr>
        <w:t>Para determinar a Função de Transferência do Sistema, uma das maneiras é a partir da equação (17), ao se aplicar a Transformada de Laplace.</w:t>
      </w:r>
    </w:p>
    <w:p w14:paraId="03D14CF8" w14:textId="77777777" w:rsidR="00887C41" w:rsidRPr="00D37A08" w:rsidRDefault="00887C41" w:rsidP="00160633">
      <w:pPr>
        <w:spacing w:before="4" w:line="260" w:lineRule="atLeast"/>
        <w:ind w:right="-569"/>
        <w:rPr>
          <w:rFonts w:eastAsia="Times New Roman" w:cs="Times New Roman"/>
          <w:noProof/>
          <w:color w:val="000000"/>
          <w:sz w:val="20"/>
          <w:szCs w:val="20"/>
          <w:lang w:val="pt-BR" w:eastAsia="zh-CN"/>
        </w:rPr>
      </w:pPr>
      <m:oMath>
        <m:r>
          <w:rPr>
            <w:rFonts w:ascii="Cambria Math" w:eastAsia="Times New Roman" w:hAnsi="Cambria Math" w:cs="Times New Roman"/>
            <w:noProof/>
            <w:color w:val="000000"/>
            <w:sz w:val="20"/>
            <w:szCs w:val="20"/>
            <w:lang w:val="pt-BR" w:eastAsia="zh-CN"/>
          </w:rPr>
          <m:t>G(s)=C</m:t>
        </m:r>
        <m:sSup>
          <m:sSupPr>
            <m:ctrlPr>
              <w:rPr>
                <w:rFonts w:ascii="Cambria Math" w:eastAsia="Times New Roman" w:hAnsi="Cambria Math" w:cs="Times New Roman"/>
                <w:i/>
                <w:noProof/>
                <w:color w:val="000000"/>
                <w:sz w:val="20"/>
                <w:szCs w:val="20"/>
                <w:lang w:val="pt-BR" w:eastAsia="zh-CN"/>
              </w:rPr>
            </m:ctrlPr>
          </m:sSupPr>
          <m:e>
            <m:d>
              <m:dPr>
                <m:ctrlPr>
                  <w:rPr>
                    <w:rFonts w:ascii="Cambria Math" w:eastAsia="Times New Roman" w:hAnsi="Cambria Math" w:cs="Times New Roman"/>
                    <w:i/>
                    <w:noProof/>
                    <w:color w:val="000000"/>
                    <w:sz w:val="20"/>
                    <w:szCs w:val="20"/>
                    <w:lang w:val="pt-BR" w:eastAsia="zh-CN"/>
                  </w:rPr>
                </m:ctrlPr>
              </m:dPr>
              <m:e>
                <m:r>
                  <w:rPr>
                    <w:rFonts w:ascii="Cambria Math" w:eastAsia="Times New Roman" w:hAnsi="Cambria Math" w:cs="Times New Roman"/>
                    <w:noProof/>
                    <w:color w:val="000000"/>
                    <w:sz w:val="20"/>
                    <w:szCs w:val="20"/>
                    <w:lang w:val="pt-BR" w:eastAsia="zh-CN"/>
                  </w:rPr>
                  <m:t>sI-A</m:t>
                </m:r>
              </m:e>
            </m:d>
          </m:e>
          <m:sup>
            <m:d>
              <m:dPr>
                <m:begChr m:val="{"/>
                <m:endChr m:val="}"/>
                <m:ctrlPr>
                  <w:rPr>
                    <w:rFonts w:ascii="Cambria Math" w:eastAsia="Times New Roman" w:hAnsi="Cambria Math" w:cs="Times New Roman"/>
                    <w:i/>
                    <w:noProof/>
                    <w:color w:val="000000"/>
                    <w:sz w:val="20"/>
                    <w:szCs w:val="20"/>
                    <w:lang w:val="pt-BR" w:eastAsia="zh-CN"/>
                  </w:rPr>
                </m:ctrlPr>
              </m:dPr>
              <m:e>
                <m:r>
                  <w:rPr>
                    <w:rFonts w:ascii="Cambria Math" w:eastAsia="Times New Roman" w:hAnsi="Cambria Math" w:cs="Times New Roman"/>
                    <w:noProof/>
                    <w:color w:val="000000"/>
                    <w:sz w:val="20"/>
                    <w:szCs w:val="20"/>
                    <w:lang w:val="pt-BR" w:eastAsia="zh-CN"/>
                  </w:rPr>
                  <m:t>-1</m:t>
                </m:r>
              </m:e>
            </m:d>
          </m:sup>
        </m:sSup>
        <m:r>
          <w:rPr>
            <w:rFonts w:ascii="Cambria Math" w:eastAsia="Times New Roman" w:hAnsi="Cambria Math" w:cs="Times New Roman"/>
            <w:noProof/>
            <w:color w:val="000000"/>
            <w:sz w:val="20"/>
            <w:szCs w:val="20"/>
            <w:lang w:val="pt-BR" w:eastAsia="zh-CN"/>
          </w:rPr>
          <m:t>B +D</m:t>
        </m:r>
      </m:oMath>
      <w:r w:rsidRPr="00D37A08">
        <w:rPr>
          <w:rFonts w:eastAsia="Times New Roman" w:cs="Times New Roman"/>
          <w:noProof/>
          <w:color w:val="000000"/>
          <w:sz w:val="20"/>
          <w:szCs w:val="20"/>
          <w:lang w:val="pt-BR" w:eastAsia="zh-CN"/>
        </w:rPr>
        <w:t xml:space="preserve"> </w:t>
      </w:r>
    </w:p>
    <w:p w14:paraId="0F82802B" w14:textId="61F8BF32" w:rsidR="00887C41" w:rsidRPr="00D37A08" w:rsidRDefault="00887C41" w:rsidP="00160633">
      <w:pPr>
        <w:tabs>
          <w:tab w:val="left" w:pos="9097"/>
        </w:tabs>
        <w:spacing w:line="260" w:lineRule="atLeast"/>
        <w:ind w:right="-569"/>
        <w:rPr>
          <w:rFonts w:eastAsia="Times New Roman" w:cs="Times New Roman"/>
          <w:sz w:val="20"/>
          <w:szCs w:val="20"/>
          <w:lang w:val="pt-BR"/>
        </w:rPr>
      </w:pPr>
      <m:oMath>
        <m:r>
          <w:rPr>
            <w:rFonts w:ascii="Cambria Math" w:eastAsia="SimSun" w:hAnsi="Cambria Math" w:cs="Times New Roman"/>
            <w:noProof/>
            <w:color w:val="000000"/>
            <w:sz w:val="20"/>
            <w:szCs w:val="20"/>
            <w:lang w:eastAsia="zh-CN"/>
          </w:rPr>
          <m:t>G</m:t>
        </m:r>
        <m:d>
          <m:dPr>
            <m:ctrlPr>
              <w:rPr>
                <w:rFonts w:ascii="Cambria Math" w:eastAsia="SimSun" w:hAnsi="Cambria Math" w:cs="Times New Roman"/>
                <w:i/>
                <w:noProof/>
                <w:color w:val="000000"/>
                <w:sz w:val="20"/>
                <w:szCs w:val="20"/>
                <w:lang w:eastAsia="zh-CN"/>
              </w:rPr>
            </m:ctrlPr>
          </m:dPr>
          <m:e>
            <m:r>
              <w:rPr>
                <w:rFonts w:ascii="Cambria Math" w:eastAsia="SimSun" w:hAnsi="Cambria Math" w:cs="Times New Roman"/>
                <w:noProof/>
                <w:color w:val="000000"/>
                <w:sz w:val="20"/>
                <w:szCs w:val="20"/>
                <w:lang w:eastAsia="zh-CN"/>
              </w:rPr>
              <m:t>s</m:t>
            </m:r>
          </m:e>
        </m:d>
        <m:r>
          <w:rPr>
            <w:rFonts w:ascii="Cambria Math" w:eastAsia="SimSun" w:hAnsi="Cambria Math" w:cs="Times New Roman"/>
            <w:noProof/>
            <w:color w:val="000000"/>
            <w:sz w:val="20"/>
            <w:szCs w:val="20"/>
            <w:lang w:val="pt-BR" w:eastAsia="zh-CN"/>
          </w:rPr>
          <m:t>=</m:t>
        </m:r>
        <m:f>
          <m:fPr>
            <m:ctrlPr>
              <w:rPr>
                <w:rFonts w:ascii="Cambria Math" w:eastAsia="SimSun" w:hAnsi="Cambria Math" w:cs="Times New Roman"/>
                <w:i/>
                <w:noProof/>
                <w:color w:val="000000"/>
                <w:sz w:val="20"/>
                <w:szCs w:val="20"/>
                <w:lang w:eastAsia="zh-CN"/>
              </w:rPr>
            </m:ctrlPr>
          </m:fPr>
          <m:num>
            <m:r>
              <w:rPr>
                <w:rFonts w:ascii="Cambria Math" w:eastAsia="SimSun" w:hAnsi="Cambria Math" w:cs="Times New Roman"/>
                <w:noProof/>
                <w:color w:val="000000"/>
                <w:sz w:val="20"/>
                <w:szCs w:val="20"/>
                <w:lang w:eastAsia="zh-CN"/>
              </w:rPr>
              <m:t>θ</m:t>
            </m:r>
            <m:d>
              <m:dPr>
                <m:ctrlPr>
                  <w:rPr>
                    <w:rFonts w:ascii="Cambria Math" w:eastAsia="SimSun" w:hAnsi="Cambria Math" w:cs="Times New Roman"/>
                    <w:i/>
                    <w:noProof/>
                    <w:color w:val="000000"/>
                    <w:sz w:val="20"/>
                    <w:szCs w:val="20"/>
                    <w:lang w:eastAsia="zh-CN"/>
                  </w:rPr>
                </m:ctrlPr>
              </m:dPr>
              <m:e>
                <m:r>
                  <w:rPr>
                    <w:rFonts w:ascii="Cambria Math" w:eastAsia="SimSun" w:hAnsi="Cambria Math" w:cs="Times New Roman"/>
                    <w:noProof/>
                    <w:color w:val="000000"/>
                    <w:sz w:val="20"/>
                    <w:szCs w:val="20"/>
                    <w:lang w:eastAsia="zh-CN"/>
                  </w:rPr>
                  <m:t>s</m:t>
                </m:r>
              </m:e>
            </m:d>
          </m:num>
          <m:den>
            <m:r>
              <w:rPr>
                <w:rFonts w:ascii="Cambria Math" w:eastAsia="SimSun" w:hAnsi="Cambria Math" w:cs="Times New Roman"/>
                <w:noProof/>
                <w:color w:val="000000"/>
                <w:sz w:val="20"/>
                <w:szCs w:val="20"/>
                <w:lang w:eastAsia="zh-CN"/>
              </w:rPr>
              <m:t>v</m:t>
            </m:r>
            <m:d>
              <m:dPr>
                <m:ctrlPr>
                  <w:rPr>
                    <w:rFonts w:ascii="Cambria Math" w:eastAsia="SimSun" w:hAnsi="Cambria Math" w:cs="Times New Roman"/>
                    <w:i/>
                    <w:noProof/>
                    <w:color w:val="000000"/>
                    <w:sz w:val="20"/>
                    <w:szCs w:val="20"/>
                    <w:lang w:eastAsia="zh-CN"/>
                  </w:rPr>
                </m:ctrlPr>
              </m:dPr>
              <m:e>
                <m:r>
                  <w:rPr>
                    <w:rFonts w:ascii="Cambria Math" w:eastAsia="SimSun" w:hAnsi="Cambria Math" w:cs="Times New Roman"/>
                    <w:noProof/>
                    <w:color w:val="000000"/>
                    <w:sz w:val="20"/>
                    <w:szCs w:val="20"/>
                    <w:lang w:eastAsia="zh-CN"/>
                  </w:rPr>
                  <m:t>s</m:t>
                </m:r>
              </m:e>
            </m:d>
          </m:den>
        </m:f>
        <m:r>
          <w:rPr>
            <w:rFonts w:ascii="Cambria Math" w:eastAsia="SimSun" w:hAnsi="Cambria Math" w:cs="Times New Roman"/>
            <w:noProof/>
            <w:color w:val="000000"/>
            <w:sz w:val="20"/>
            <w:szCs w:val="20"/>
            <w:lang w:val="pt-BR" w:eastAsia="zh-CN"/>
          </w:rPr>
          <m:t>=</m:t>
        </m:r>
        <m:f>
          <m:fPr>
            <m:ctrlPr>
              <w:rPr>
                <w:rFonts w:ascii="Cambria Math" w:eastAsia="Times New Roman" w:hAnsi="Cambria Math" w:cs="Times New Roman"/>
                <w:sz w:val="20"/>
                <w:szCs w:val="20"/>
              </w:rPr>
            </m:ctrlPr>
          </m:fPr>
          <m:num>
            <m:r>
              <m:rPr>
                <m:sty m:val="p"/>
              </m:rPr>
              <w:rPr>
                <w:rFonts w:ascii="Cambria Math" w:eastAsia="Times New Roman" w:hAnsi="Cambria Math" w:cs="Times New Roman"/>
                <w:sz w:val="20"/>
                <w:szCs w:val="20"/>
                <w:lang w:val="pt-BR"/>
              </w:rPr>
              <m:t>60.23</m:t>
            </m:r>
          </m:num>
          <m:den>
            <m:sSup>
              <m:sSupPr>
                <m:ctrlPr>
                  <w:rPr>
                    <w:rFonts w:ascii="Cambria Math" w:eastAsia="Times New Roman" w:hAnsi="Cambria Math" w:cs="Times New Roman"/>
                    <w:sz w:val="20"/>
                    <w:szCs w:val="20"/>
                  </w:rPr>
                </m:ctrlPr>
              </m:sSupPr>
              <m:e>
                <m:r>
                  <w:rPr>
                    <w:rFonts w:ascii="Cambria Math" w:eastAsia="Times New Roman" w:hAnsi="Cambria Math" w:cs="Times New Roman"/>
                    <w:sz w:val="20"/>
                    <w:szCs w:val="20"/>
                  </w:rPr>
                  <m:t>s</m:t>
                </m:r>
              </m:e>
              <m:sup>
                <m:r>
                  <m:rPr>
                    <m:sty m:val="p"/>
                  </m:rPr>
                  <w:rPr>
                    <w:rFonts w:ascii="Cambria Math" w:eastAsia="Times New Roman" w:hAnsi="Cambria Math" w:cs="Times New Roman"/>
                    <w:sz w:val="20"/>
                    <w:szCs w:val="20"/>
                    <w:lang w:val="pt-BR"/>
                  </w:rPr>
                  <m:t>2</m:t>
                </m:r>
              </m:sup>
            </m:sSup>
            <m:r>
              <m:rPr>
                <m:sty m:val="p"/>
              </m:rPr>
              <w:rPr>
                <w:rFonts w:ascii="Cambria Math" w:eastAsia="Times New Roman" w:hAnsi="Cambria Math" w:cs="Times New Roman"/>
                <w:sz w:val="20"/>
                <w:szCs w:val="20"/>
                <w:lang w:val="pt-BR"/>
              </w:rPr>
              <m:t xml:space="preserve">+ 39.37 </m:t>
            </m:r>
            <m:r>
              <w:rPr>
                <w:rFonts w:ascii="Cambria Math" w:eastAsia="Times New Roman" w:hAnsi="Cambria Math" w:cs="Times New Roman"/>
                <w:sz w:val="20"/>
                <w:szCs w:val="20"/>
              </w:rPr>
              <m:t>s</m:t>
            </m:r>
          </m:den>
        </m:f>
      </m:oMath>
      <w:r w:rsidRPr="00D37A08">
        <w:rPr>
          <w:rFonts w:eastAsia="Times New Roman" w:cs="Times New Roman"/>
          <w:sz w:val="20"/>
          <w:szCs w:val="20"/>
          <w:lang w:val="pt-BR"/>
        </w:rPr>
        <w:t xml:space="preserve">                                                                                                                                     </w:t>
      </w:r>
      <w:r w:rsidR="00F35C8C" w:rsidRPr="00D37A08">
        <w:rPr>
          <w:rFonts w:eastAsia="Times New Roman" w:cs="Times New Roman"/>
          <w:sz w:val="20"/>
          <w:szCs w:val="20"/>
          <w:lang w:val="pt-BR"/>
        </w:rPr>
        <w:t xml:space="preserve"> </w:t>
      </w:r>
      <w:r w:rsidRPr="00D37A08">
        <w:rPr>
          <w:rFonts w:eastAsia="Times New Roman" w:cs="Times New Roman"/>
          <w:sz w:val="20"/>
          <w:szCs w:val="20"/>
          <w:lang w:val="pt-BR"/>
        </w:rPr>
        <w:t>(18)</w:t>
      </w:r>
    </w:p>
    <w:p w14:paraId="1C7B9C55" w14:textId="77777777" w:rsidR="00887C41" w:rsidRPr="00D37A08" w:rsidRDefault="00887C41" w:rsidP="00160633">
      <w:pPr>
        <w:tabs>
          <w:tab w:val="left" w:pos="9097"/>
        </w:tabs>
        <w:spacing w:line="260" w:lineRule="atLeast"/>
        <w:ind w:right="-569"/>
        <w:rPr>
          <w:rFonts w:ascii="Garamond" w:eastAsiaTheme="minorEastAsia" w:hAnsi="Garamond" w:cs="Times New Roman"/>
          <w:noProof/>
          <w:color w:val="000000"/>
          <w:sz w:val="20"/>
          <w:szCs w:val="20"/>
          <w:lang w:val="pt-BR" w:eastAsia="zh-CN"/>
        </w:rPr>
      </w:pPr>
    </w:p>
    <w:p w14:paraId="536071CB" w14:textId="4B66581A" w:rsidR="00393947" w:rsidRPr="00D37A08" w:rsidRDefault="00887C41" w:rsidP="00160633">
      <w:pPr>
        <w:widowControl w:val="0"/>
        <w:numPr>
          <w:ilvl w:val="1"/>
          <w:numId w:val="19"/>
        </w:numPr>
        <w:tabs>
          <w:tab w:val="left" w:pos="473"/>
        </w:tabs>
        <w:spacing w:before="240" w:after="160" w:line="259" w:lineRule="auto"/>
        <w:ind w:right="-569"/>
        <w:contextualSpacing/>
        <w:jc w:val="left"/>
        <w:outlineLvl w:val="2"/>
        <w:rPr>
          <w:rFonts w:eastAsiaTheme="majorEastAsia" w:cs="Times New Roman"/>
          <w:b/>
          <w:noProof/>
          <w:color w:val="000000" w:themeColor="text1"/>
          <w:sz w:val="20"/>
          <w:szCs w:val="20"/>
          <w:lang w:eastAsia="zh-CN"/>
        </w:rPr>
      </w:pPr>
      <w:r w:rsidRPr="00D37A08">
        <w:rPr>
          <w:rFonts w:eastAsiaTheme="majorEastAsia" w:cs="Times New Roman"/>
          <w:b/>
          <w:noProof/>
          <w:color w:val="000000" w:themeColor="text1"/>
          <w:sz w:val="20"/>
          <w:szCs w:val="20"/>
          <w:lang w:eastAsia="zh-CN"/>
        </w:rPr>
        <w:t>Ecuaciones de Estado en Tiempo Discreto</w:t>
      </w:r>
      <w:r w:rsidR="00FE4DD7" w:rsidRPr="00D37A08">
        <w:rPr>
          <w:rFonts w:eastAsiaTheme="majorEastAsia" w:cs="Times New Roman"/>
          <w:b/>
          <w:noProof/>
          <w:color w:val="000000" w:themeColor="text1"/>
          <w:sz w:val="20"/>
          <w:szCs w:val="20"/>
          <w:lang w:eastAsia="zh-CN"/>
        </w:rPr>
        <w:t>.</w:t>
      </w:r>
    </w:p>
    <w:p w14:paraId="40453D4C" w14:textId="77777777" w:rsidR="00887C41" w:rsidRPr="00D37A08" w:rsidRDefault="00887C41" w:rsidP="00160633">
      <w:pPr>
        <w:spacing w:before="240" w:line="260" w:lineRule="atLeast"/>
        <w:ind w:right="-569"/>
        <w:rPr>
          <w:rFonts w:eastAsia="SimSun" w:cs="Times New Roman"/>
          <w:noProof/>
          <w:color w:val="000000"/>
          <w:sz w:val="20"/>
          <w:szCs w:val="20"/>
          <w:lang w:eastAsia="zh-CN"/>
        </w:rPr>
      </w:pPr>
      <w:r w:rsidRPr="00D37A08">
        <w:rPr>
          <w:rFonts w:eastAsia="SimSun" w:cs="Times New Roman"/>
          <w:noProof/>
          <w:color w:val="000000"/>
          <w:sz w:val="20"/>
          <w:szCs w:val="20"/>
          <w:lang w:eastAsia="zh-CN"/>
        </w:rPr>
        <w:t>Considere el sistema multivariable discreto LTI descrito por las siguientes ecuaciones de estados:</w:t>
      </w:r>
    </w:p>
    <w:p w14:paraId="3B4D555E" w14:textId="4F23EC0A" w:rsidR="00887C41" w:rsidRPr="00D37A08" w:rsidRDefault="00F82C88" w:rsidP="00160633">
      <w:pPr>
        <w:spacing w:line="260" w:lineRule="atLeast"/>
        <w:ind w:right="-569"/>
        <w:rPr>
          <w:rFonts w:eastAsiaTheme="minorEastAsia" w:cs="Times New Roman"/>
          <w:noProof/>
          <w:color w:val="000000"/>
          <w:sz w:val="20"/>
          <w:szCs w:val="20"/>
          <w:lang w:eastAsia="zh-CN"/>
        </w:rPr>
      </w:pPr>
      <m:oMath>
        <m:r>
          <w:rPr>
            <w:rFonts w:ascii="Cambria Math" w:eastAsia="SimSun" w:hAnsi="Cambria Math" w:cs="Times New Roman"/>
            <w:noProof/>
            <w:color w:val="000000"/>
            <w:sz w:val="20"/>
            <w:szCs w:val="20"/>
            <w:lang w:eastAsia="zh-CN"/>
          </w:rPr>
          <m:t xml:space="preserve"> </m:t>
        </m:r>
        <m:r>
          <m:rPr>
            <m:sty m:val="p"/>
          </m:rPr>
          <w:rPr>
            <w:rFonts w:ascii="Cambria Math" w:eastAsia="SimSun" w:hAnsi="Cambria Math" w:cs="Times New Roman"/>
            <w:noProof/>
            <w:color w:val="000000"/>
            <w:sz w:val="20"/>
            <w:szCs w:val="20"/>
            <w:lang w:eastAsia="zh-CN"/>
          </w:rPr>
          <m:t>Φ</m:t>
        </m:r>
        <m:r>
          <w:rPr>
            <w:rFonts w:ascii="Cambria Math" w:eastAsia="SimSun" w:hAnsi="Cambria Math" w:cs="Times New Roman"/>
            <w:noProof/>
            <w:color w:val="000000"/>
            <w:sz w:val="20"/>
            <w:szCs w:val="20"/>
            <w:lang w:eastAsia="zh-CN"/>
          </w:rPr>
          <m:t>=</m:t>
        </m:r>
        <m:d>
          <m:dPr>
            <m:begChr m:val="{"/>
            <m:endChr m:val="}"/>
            <m:ctrlPr>
              <w:rPr>
                <w:rFonts w:ascii="Cambria Math" w:eastAsia="SimSun" w:hAnsi="Cambria Math" w:cs="Times New Roman"/>
                <w:i/>
                <w:noProof/>
                <w:color w:val="000000"/>
                <w:sz w:val="20"/>
                <w:szCs w:val="20"/>
                <w:lang w:eastAsia="zh-CN"/>
              </w:rPr>
            </m:ctrlPr>
          </m:dPr>
          <m:e>
            <m:r>
              <w:rPr>
                <w:rFonts w:ascii="Cambria Math" w:eastAsia="SimSun" w:hAnsi="Cambria Math" w:cs="Times New Roman"/>
                <w:noProof/>
                <w:color w:val="000000"/>
                <w:sz w:val="20"/>
                <w:szCs w:val="20"/>
                <w:lang w:eastAsia="zh-CN"/>
              </w:rPr>
              <m:t>L</m:t>
            </m:r>
          </m:e>
        </m:d>
        <m:r>
          <w:rPr>
            <w:rFonts w:ascii="Cambria Math" w:eastAsia="SimSun" w:hAnsi="Cambria Math" w:cs="Times New Roman"/>
            <w:noProof/>
            <w:color w:val="000000"/>
            <w:sz w:val="20"/>
            <w:szCs w:val="20"/>
            <w:lang w:eastAsia="zh-CN"/>
          </w:rPr>
          <m:t xml:space="preserve"> </m:t>
        </m:r>
        <m:r>
          <m:rPr>
            <m:lit/>
          </m:rPr>
          <w:rPr>
            <w:rFonts w:ascii="Cambria Math" w:eastAsia="SimSun" w:hAnsi="Cambria Math" w:cs="Times New Roman"/>
            <w:noProof/>
            <w:color w:val="000000"/>
            <w:sz w:val="20"/>
            <w:szCs w:val="20"/>
            <w:lang w:eastAsia="zh-CN"/>
          </w:rPr>
          <m:t>{</m:t>
        </m:r>
        <m:sSup>
          <m:sSupPr>
            <m:ctrlPr>
              <w:rPr>
                <w:rFonts w:ascii="Cambria Math" w:eastAsia="SimSun" w:hAnsi="Cambria Math" w:cs="Times New Roman"/>
                <w:i/>
                <w:noProof/>
                <w:color w:val="000000"/>
                <w:sz w:val="20"/>
                <w:szCs w:val="20"/>
                <w:lang w:eastAsia="zh-CN"/>
              </w:rPr>
            </m:ctrlPr>
          </m:sSupPr>
          <m:e>
            <m:d>
              <m:dPr>
                <m:ctrlPr>
                  <w:rPr>
                    <w:rFonts w:ascii="Cambria Math" w:eastAsia="SimSun" w:hAnsi="Cambria Math" w:cs="Times New Roman"/>
                    <w:i/>
                    <w:noProof/>
                    <w:color w:val="000000"/>
                    <w:sz w:val="20"/>
                    <w:szCs w:val="20"/>
                    <w:lang w:eastAsia="zh-CN"/>
                  </w:rPr>
                </m:ctrlPr>
              </m:dPr>
              <m:e>
                <m:r>
                  <w:rPr>
                    <w:rFonts w:ascii="Cambria Math" w:eastAsia="SimSun" w:hAnsi="Cambria Math" w:cs="Times New Roman"/>
                    <w:noProof/>
                    <w:color w:val="000000"/>
                    <w:sz w:val="20"/>
                    <w:szCs w:val="20"/>
                    <w:lang w:eastAsia="zh-CN"/>
                  </w:rPr>
                  <m:t>sI-A</m:t>
                </m:r>
              </m:e>
            </m:d>
          </m:e>
          <m:sup>
            <m:d>
              <m:dPr>
                <m:begChr m:val="{"/>
                <m:endChr m:val="}"/>
                <m:ctrlPr>
                  <w:rPr>
                    <w:rFonts w:ascii="Cambria Math" w:eastAsia="SimSun" w:hAnsi="Cambria Math" w:cs="Times New Roman"/>
                    <w:i/>
                    <w:noProof/>
                    <w:color w:val="000000"/>
                    <w:sz w:val="20"/>
                    <w:szCs w:val="20"/>
                    <w:lang w:eastAsia="zh-CN"/>
                  </w:rPr>
                </m:ctrlPr>
              </m:dPr>
              <m:e>
                <m:r>
                  <w:rPr>
                    <w:rFonts w:ascii="Cambria Math" w:eastAsia="SimSun" w:hAnsi="Cambria Math" w:cs="Times New Roman"/>
                    <w:noProof/>
                    <w:color w:val="000000"/>
                    <w:sz w:val="20"/>
                    <w:szCs w:val="20"/>
                    <w:lang w:eastAsia="zh-CN"/>
                  </w:rPr>
                  <m:t>-1</m:t>
                </m:r>
              </m:e>
            </m:d>
            <m:r>
              <m:rPr>
                <m:lit/>
              </m:rPr>
              <w:rPr>
                <w:rFonts w:ascii="Cambria Math" w:eastAsia="SimSun" w:hAnsi="Cambria Math" w:cs="Times New Roman"/>
                <w:noProof/>
                <w:color w:val="000000"/>
                <w:sz w:val="20"/>
                <w:szCs w:val="20"/>
                <w:lang w:eastAsia="zh-CN"/>
              </w:rPr>
              <m:t>}</m:t>
            </m:r>
          </m:sup>
        </m:sSup>
      </m:oMath>
      <w:r w:rsidR="00887C41" w:rsidRPr="00D37A08">
        <w:rPr>
          <w:rFonts w:eastAsiaTheme="minorEastAsia" w:cs="Times New Roman"/>
          <w:noProof/>
          <w:color w:val="000000"/>
          <w:sz w:val="20"/>
          <w:szCs w:val="20"/>
          <w:lang w:eastAsia="zh-CN"/>
        </w:rPr>
        <w:t xml:space="preserve">  </w:t>
      </w:r>
    </w:p>
    <w:p w14:paraId="20D0B8F0" w14:textId="77777777" w:rsidR="00887C41" w:rsidRPr="00D37A08" w:rsidRDefault="00887C41" w:rsidP="00160633">
      <w:pPr>
        <w:spacing w:line="260" w:lineRule="atLeast"/>
        <w:ind w:right="-569"/>
        <w:rPr>
          <w:rFonts w:eastAsiaTheme="minorEastAsia" w:cs="Times New Roman"/>
          <w:noProof/>
          <w:color w:val="000000"/>
          <w:sz w:val="20"/>
          <w:szCs w:val="20"/>
          <w:lang w:eastAsia="zh-CN"/>
        </w:rPr>
      </w:pPr>
      <m:oMath>
        <m:r>
          <m:rPr>
            <m:sty m:val="p"/>
          </m:rPr>
          <w:rPr>
            <w:rFonts w:ascii="Cambria Math" w:eastAsia="SimSun" w:hAnsi="Cambria Math" w:cs="Times New Roman"/>
            <w:noProof/>
            <w:color w:val="000000"/>
            <w:sz w:val="20"/>
            <w:szCs w:val="20"/>
            <w:lang w:eastAsia="zh-CN"/>
          </w:rPr>
          <m:t>Γ</m:t>
        </m:r>
        <m:r>
          <w:rPr>
            <w:rFonts w:ascii="Cambria Math" w:eastAsia="SimSun" w:hAnsi="Cambria Math" w:cs="Times New Roman"/>
            <w:noProof/>
            <w:color w:val="000000"/>
            <w:sz w:val="20"/>
            <w:szCs w:val="20"/>
            <w:lang w:eastAsia="zh-CN"/>
          </w:rPr>
          <m:t>=</m:t>
        </m:r>
        <m:d>
          <m:dPr>
            <m:begChr m:val="{"/>
            <m:endChr m:val="}"/>
            <m:ctrlPr>
              <w:rPr>
                <w:rFonts w:ascii="Cambria Math" w:eastAsia="SimSun" w:hAnsi="Cambria Math" w:cs="Times New Roman"/>
                <w:i/>
                <w:noProof/>
                <w:color w:val="000000"/>
                <w:sz w:val="20"/>
                <w:szCs w:val="20"/>
                <w:lang w:eastAsia="zh-CN"/>
              </w:rPr>
            </m:ctrlPr>
          </m:dPr>
          <m:e>
            <m:r>
              <w:rPr>
                <w:rFonts w:ascii="Cambria Math" w:eastAsia="SimSun" w:hAnsi="Cambria Math" w:cs="Times New Roman"/>
                <w:noProof/>
                <w:color w:val="000000"/>
                <w:sz w:val="20"/>
                <w:szCs w:val="20"/>
                <w:lang w:eastAsia="zh-CN"/>
              </w:rPr>
              <m:t>L</m:t>
            </m:r>
          </m:e>
        </m:d>
        <m:r>
          <w:rPr>
            <w:rFonts w:ascii="Cambria Math" w:eastAsia="SimSun" w:hAnsi="Cambria Math" w:cs="Times New Roman"/>
            <w:noProof/>
            <w:color w:val="000000"/>
            <w:sz w:val="20"/>
            <w:szCs w:val="20"/>
            <w:lang w:eastAsia="zh-CN"/>
          </w:rPr>
          <m:t xml:space="preserve"> {{(sI-A)^{-1}B}{S}</m:t>
        </m:r>
        <m:r>
          <m:rPr>
            <m:lit/>
          </m:rPr>
          <w:rPr>
            <w:rFonts w:ascii="Cambria Math" w:eastAsia="SimSun" w:hAnsi="Cambria Math" w:cs="Times New Roman"/>
            <w:noProof/>
            <w:color w:val="000000"/>
            <w:sz w:val="20"/>
            <w:szCs w:val="20"/>
            <w:lang w:eastAsia="zh-CN"/>
          </w:rPr>
          <m:t>}</m:t>
        </m:r>
      </m:oMath>
      <w:r w:rsidRPr="00D37A08">
        <w:rPr>
          <w:rFonts w:eastAsiaTheme="minorEastAsia" w:cs="Times New Roman"/>
          <w:noProof/>
          <w:color w:val="000000"/>
          <w:sz w:val="20"/>
          <w:szCs w:val="20"/>
          <w:lang w:eastAsia="zh-CN"/>
        </w:rPr>
        <w:t xml:space="preserve"> </w:t>
      </w:r>
    </w:p>
    <w:p w14:paraId="2388A9B5" w14:textId="77777777" w:rsidR="001B2CB2" w:rsidRPr="00D37A08" w:rsidRDefault="00887C41" w:rsidP="00160633">
      <w:pPr>
        <w:tabs>
          <w:tab w:val="right" w:pos="9870"/>
        </w:tabs>
        <w:spacing w:line="260" w:lineRule="atLeast"/>
        <w:ind w:right="-569"/>
        <w:rPr>
          <w:rFonts w:eastAsiaTheme="minorEastAsia" w:cs="Times New Roman"/>
          <w:noProof/>
          <w:color w:val="000000"/>
          <w:sz w:val="20"/>
          <w:szCs w:val="20"/>
          <w:lang w:eastAsia="zh-CN"/>
        </w:rPr>
      </w:pPr>
      <m:oMath>
        <m:r>
          <m:rPr>
            <m:sty m:val="p"/>
          </m:rPr>
          <w:rPr>
            <w:rFonts w:ascii="Cambria Math" w:eastAsia="SimSun" w:hAnsi="Cambria Math" w:cs="Times New Roman"/>
            <w:noProof/>
            <w:color w:val="000000"/>
            <w:sz w:val="20"/>
            <w:szCs w:val="20"/>
            <w:lang w:eastAsia="zh-CN"/>
          </w:rPr>
          <m:t>Φ</m:t>
        </m:r>
        <m:r>
          <w:rPr>
            <w:rFonts w:ascii="Cambria Math" w:eastAsia="SimSun" w:hAnsi="Cambria Math" w:cs="Times New Roman"/>
            <w:noProof/>
            <w:color w:val="000000"/>
            <w:sz w:val="20"/>
            <w:szCs w:val="20"/>
            <w:lang w:eastAsia="zh-CN"/>
          </w:rPr>
          <m:t>=</m:t>
        </m:r>
        <m:d>
          <m:dPr>
            <m:begChr m:val="["/>
            <m:endChr m:val="]"/>
            <m:ctrlPr>
              <w:rPr>
                <w:rFonts w:ascii="Cambria Math" w:eastAsia="SimSun" w:hAnsi="Cambria Math" w:cs="Times New Roman"/>
                <w:i/>
                <w:noProof/>
                <w:color w:val="000000"/>
                <w:sz w:val="20"/>
                <w:szCs w:val="20"/>
                <w:lang w:eastAsia="zh-CN"/>
              </w:rPr>
            </m:ctrlPr>
          </m:dPr>
          <m:e>
            <m:m>
              <m:mPr>
                <m:mcs>
                  <m:mc>
                    <m:mcPr>
                      <m:count m:val="2"/>
                      <m:mcJc m:val="center"/>
                    </m:mcPr>
                  </m:mc>
                </m:mcs>
                <m:ctrlPr>
                  <w:rPr>
                    <w:rFonts w:ascii="Cambria Math" w:eastAsia="SimSun" w:hAnsi="Cambria Math" w:cs="Times New Roman"/>
                    <w:i/>
                    <w:noProof/>
                    <w:color w:val="000000"/>
                    <w:sz w:val="20"/>
                    <w:szCs w:val="20"/>
                    <w:lang w:eastAsia="zh-CN"/>
                  </w:rPr>
                </m:ctrlPr>
              </m:mPr>
              <m:mr>
                <m:e>
                  <m:r>
                    <w:rPr>
                      <w:rFonts w:ascii="Cambria Math" w:eastAsia="SimSun" w:hAnsi="Cambria Math" w:cs="Times New Roman"/>
                      <w:noProof/>
                      <w:color w:val="000000"/>
                      <w:sz w:val="20"/>
                      <w:szCs w:val="20"/>
                      <w:lang w:eastAsia="zh-CN"/>
                    </w:rPr>
                    <m:t>1</m:t>
                  </m:r>
                </m:e>
                <m:e>
                  <m:r>
                    <w:rPr>
                      <w:rFonts w:ascii="Cambria Math" w:eastAsia="SimSun" w:hAnsi="Cambria Math" w:cs="Times New Roman"/>
                      <w:noProof/>
                      <w:color w:val="000000"/>
                      <w:sz w:val="20"/>
                      <w:szCs w:val="20"/>
                      <w:lang w:eastAsia="zh-CN"/>
                    </w:rPr>
                    <m:t>0.0098</m:t>
                  </m:r>
                </m:e>
              </m:mr>
              <m:mr>
                <m:e>
                  <m:r>
                    <w:rPr>
                      <w:rFonts w:ascii="Cambria Math" w:eastAsia="SimSun" w:hAnsi="Cambria Math" w:cs="Times New Roman"/>
                      <w:noProof/>
                      <w:color w:val="000000"/>
                      <w:sz w:val="20"/>
                      <w:szCs w:val="20"/>
                      <w:lang w:eastAsia="zh-CN"/>
                    </w:rPr>
                    <m:t>0</m:t>
                  </m:r>
                </m:e>
                <m:e>
                  <m:r>
                    <w:rPr>
                      <w:rFonts w:ascii="Cambria Math" w:eastAsia="SimSun" w:hAnsi="Cambria Math" w:cs="Times New Roman"/>
                      <w:noProof/>
                      <w:color w:val="000000"/>
                      <w:sz w:val="20"/>
                      <w:szCs w:val="20"/>
                      <w:lang w:eastAsia="zh-CN"/>
                    </w:rPr>
                    <m:t>0.96</m:t>
                  </m:r>
                </m:e>
              </m:mr>
            </m:m>
          </m:e>
        </m:d>
      </m:oMath>
      <w:r w:rsidRPr="00D37A08">
        <w:rPr>
          <w:rFonts w:eastAsiaTheme="minorEastAsia" w:cs="Times New Roman"/>
          <w:noProof/>
          <w:color w:val="000000"/>
          <w:sz w:val="20"/>
          <w:szCs w:val="20"/>
          <w:lang w:eastAsia="zh-CN"/>
        </w:rPr>
        <w:t xml:space="preserve"> </w:t>
      </w:r>
    </w:p>
    <w:p w14:paraId="0253951A" w14:textId="0067A745" w:rsidR="00887C41" w:rsidRPr="00D37A08" w:rsidRDefault="00887C41" w:rsidP="00160633">
      <w:pPr>
        <w:tabs>
          <w:tab w:val="right" w:pos="9870"/>
        </w:tabs>
        <w:spacing w:line="260" w:lineRule="atLeast"/>
        <w:ind w:right="-569"/>
        <w:rPr>
          <w:rFonts w:eastAsiaTheme="minorEastAsia" w:cs="Times New Roman"/>
          <w:noProof/>
          <w:color w:val="000000"/>
          <w:sz w:val="20"/>
          <w:szCs w:val="20"/>
          <w:lang w:eastAsia="zh-CN"/>
        </w:rPr>
      </w:pPr>
      <w:r w:rsidRPr="00D37A08">
        <w:rPr>
          <w:rFonts w:eastAsiaTheme="minorEastAsia" w:cs="Times New Roman"/>
          <w:noProof/>
          <w:color w:val="000000"/>
          <w:sz w:val="20"/>
          <w:szCs w:val="20"/>
          <w:lang w:eastAsia="zh-CN"/>
        </w:rPr>
        <w:tab/>
      </w:r>
      <w:r w:rsidRPr="00D37A08">
        <w:rPr>
          <w:rFonts w:eastAsia="SimSun" w:cs="Times New Roman"/>
          <w:noProof/>
          <w:color w:val="000000"/>
          <w:sz w:val="20"/>
          <w:szCs w:val="20"/>
          <w:lang w:eastAsia="zh-CN"/>
        </w:rPr>
        <w:t>(19)</w:t>
      </w:r>
    </w:p>
    <w:p w14:paraId="5B8BA59D" w14:textId="35FA5D87" w:rsidR="00887C41" w:rsidRPr="00D37A08" w:rsidRDefault="00887C41" w:rsidP="00160633">
      <w:pPr>
        <w:spacing w:line="260" w:lineRule="atLeast"/>
        <w:ind w:right="-569"/>
        <w:rPr>
          <w:rFonts w:eastAsiaTheme="minorEastAsia" w:cs="Times New Roman"/>
          <w:noProof/>
          <w:color w:val="000000"/>
          <w:sz w:val="20"/>
          <w:szCs w:val="20"/>
          <w:lang w:eastAsia="zh-CN"/>
        </w:rPr>
      </w:pPr>
      <m:oMath>
        <m:r>
          <m:rPr>
            <m:sty m:val="p"/>
          </m:rPr>
          <w:rPr>
            <w:rFonts w:ascii="Cambria Math" w:eastAsia="SimSun" w:hAnsi="Cambria Math" w:cs="Times New Roman"/>
            <w:noProof/>
            <w:color w:val="000000"/>
            <w:sz w:val="20"/>
            <w:szCs w:val="20"/>
            <w:lang w:eastAsia="zh-CN"/>
          </w:rPr>
          <m:t>Γ</m:t>
        </m:r>
        <m:r>
          <w:rPr>
            <w:rFonts w:ascii="Cambria Math" w:eastAsia="SimSun" w:hAnsi="Cambria Math" w:cs="Times New Roman"/>
            <w:noProof/>
            <w:color w:val="000000"/>
            <w:sz w:val="20"/>
            <w:szCs w:val="20"/>
            <w:lang w:eastAsia="zh-CN"/>
          </w:rPr>
          <m:t>=</m:t>
        </m:r>
        <m:d>
          <m:dPr>
            <m:begChr m:val="["/>
            <m:endChr m:val="]"/>
            <m:ctrlPr>
              <w:rPr>
                <w:rFonts w:ascii="Cambria Math" w:eastAsia="SimSun" w:hAnsi="Cambria Math" w:cs="Times New Roman"/>
                <w:i/>
                <w:noProof/>
                <w:color w:val="000000"/>
                <w:sz w:val="20"/>
                <w:szCs w:val="20"/>
                <w:lang w:eastAsia="zh-CN"/>
              </w:rPr>
            </m:ctrlPr>
          </m:dPr>
          <m:e>
            <m:m>
              <m:mPr>
                <m:mcs>
                  <m:mc>
                    <m:mcPr>
                      <m:count m:val="1"/>
                      <m:mcJc m:val="center"/>
                    </m:mcPr>
                  </m:mc>
                </m:mcs>
                <m:ctrlPr>
                  <w:rPr>
                    <w:rFonts w:ascii="Cambria Math" w:eastAsia="SimSun" w:hAnsi="Cambria Math" w:cs="Times New Roman"/>
                    <w:i/>
                    <w:noProof/>
                    <w:color w:val="000000"/>
                    <w:sz w:val="20"/>
                    <w:szCs w:val="20"/>
                    <w:lang w:eastAsia="zh-CN"/>
                  </w:rPr>
                </m:ctrlPr>
              </m:mPr>
              <m:mr>
                <m:e>
                  <m:r>
                    <w:rPr>
                      <w:rFonts w:ascii="Cambria Math" w:eastAsia="SimSun" w:hAnsi="Cambria Math" w:cs="Times New Roman"/>
                      <w:noProof/>
                      <w:color w:val="000000"/>
                      <w:sz w:val="20"/>
                      <w:szCs w:val="20"/>
                      <w:lang w:eastAsia="zh-CN"/>
                    </w:rPr>
                    <m:t>0.00029</m:t>
                  </m:r>
                </m:e>
              </m:mr>
              <m:mr>
                <m:e>
                  <m:r>
                    <w:rPr>
                      <w:rFonts w:ascii="Cambria Math" w:eastAsia="SimSun" w:hAnsi="Cambria Math" w:cs="Times New Roman"/>
                      <w:noProof/>
                      <w:color w:val="000000"/>
                      <w:sz w:val="20"/>
                      <w:szCs w:val="20"/>
                      <w:lang w:eastAsia="zh-CN"/>
                    </w:rPr>
                    <m:t>0.056</m:t>
                  </m:r>
                </m:e>
              </m:mr>
            </m:m>
          </m:e>
        </m:d>
      </m:oMath>
      <w:r w:rsidRPr="00D37A08">
        <w:rPr>
          <w:rFonts w:eastAsiaTheme="minorEastAsia" w:cs="Times New Roman"/>
          <w:noProof/>
          <w:color w:val="000000"/>
          <w:sz w:val="20"/>
          <w:szCs w:val="20"/>
          <w:lang w:eastAsia="zh-CN"/>
        </w:rPr>
        <w:t xml:space="preserve"> </w:t>
      </w:r>
    </w:p>
    <w:p w14:paraId="60E2C348" w14:textId="0E739022" w:rsidR="00FE4DD7" w:rsidRPr="00D37A08" w:rsidRDefault="00FE4DD7" w:rsidP="00160633">
      <w:pPr>
        <w:spacing w:line="260" w:lineRule="atLeast"/>
        <w:ind w:right="-569"/>
        <w:rPr>
          <w:rFonts w:eastAsiaTheme="minorEastAsia" w:cs="Times New Roman"/>
          <w:noProof/>
          <w:color w:val="000000"/>
          <w:sz w:val="20"/>
          <w:szCs w:val="20"/>
          <w:lang w:eastAsia="zh-CN"/>
        </w:rPr>
      </w:pPr>
    </w:p>
    <w:p w14:paraId="6FBDC622" w14:textId="22B5ED30" w:rsidR="00393947" w:rsidRPr="00D37A08" w:rsidRDefault="00887C41" w:rsidP="00160633">
      <w:pPr>
        <w:numPr>
          <w:ilvl w:val="1"/>
          <w:numId w:val="19"/>
        </w:numPr>
        <w:spacing w:before="240" w:after="160" w:line="259" w:lineRule="auto"/>
        <w:ind w:right="-569"/>
        <w:contextualSpacing/>
        <w:jc w:val="left"/>
        <w:rPr>
          <w:rFonts w:cs="Times New Roman"/>
          <w:b/>
          <w:bCs/>
          <w:sz w:val="20"/>
          <w:szCs w:val="20"/>
        </w:rPr>
      </w:pPr>
      <w:r w:rsidRPr="00D37A08">
        <w:rPr>
          <w:rFonts w:cs="Times New Roman"/>
          <w:b/>
          <w:bCs/>
          <w:sz w:val="20"/>
          <w:szCs w:val="20"/>
        </w:rPr>
        <w:lastRenderedPageBreak/>
        <w:t>Matriz controlable y accesibilidad</w:t>
      </w:r>
      <w:r w:rsidR="00FE4DD7" w:rsidRPr="00D37A08">
        <w:rPr>
          <w:rFonts w:cs="Times New Roman"/>
          <w:b/>
          <w:bCs/>
          <w:sz w:val="20"/>
          <w:szCs w:val="20"/>
        </w:rPr>
        <w:t>.</w:t>
      </w:r>
    </w:p>
    <w:p w14:paraId="2D0C7A08" w14:textId="191E3F83" w:rsidR="00393947" w:rsidRPr="00D37A08" w:rsidRDefault="00887C41" w:rsidP="00160633">
      <w:pPr>
        <w:spacing w:before="240" w:line="259" w:lineRule="auto"/>
        <w:ind w:right="-569"/>
        <w:jc w:val="left"/>
        <w:rPr>
          <w:rFonts w:cs="Times New Roman"/>
          <w:bCs/>
          <w:sz w:val="20"/>
          <w:szCs w:val="20"/>
        </w:rPr>
      </w:pPr>
      <w:r w:rsidRPr="00D37A08">
        <w:rPr>
          <w:rFonts w:cs="Times New Roman"/>
          <w:bCs/>
          <w:sz w:val="20"/>
          <w:szCs w:val="20"/>
        </w:rPr>
        <w:t>Para calcular la Matriz de Controlabilidad y Alcanzabilidad utilizamos la siguiente proposición:</w:t>
      </w:r>
    </w:p>
    <w:p w14:paraId="38774D0C" w14:textId="77777777" w:rsidR="00393947" w:rsidRPr="00D37A08" w:rsidRDefault="00393947" w:rsidP="00160633">
      <w:pPr>
        <w:spacing w:line="259" w:lineRule="auto"/>
        <w:ind w:right="-569"/>
        <w:jc w:val="left"/>
        <w:rPr>
          <w:rFonts w:cs="Times New Roman"/>
          <w:bCs/>
          <w:sz w:val="20"/>
          <w:szCs w:val="20"/>
        </w:rPr>
      </w:pPr>
    </w:p>
    <w:p w14:paraId="1C55CE8F" w14:textId="77777777" w:rsidR="00887C41" w:rsidRPr="00D37A08" w:rsidRDefault="003C3BAE" w:rsidP="00160633">
      <w:pPr>
        <w:spacing w:after="160" w:line="259" w:lineRule="auto"/>
        <w:ind w:right="-569"/>
        <w:jc w:val="left"/>
        <w:rPr>
          <w:rFonts w:cs="Times New Roman"/>
          <w:bCs/>
          <w:sz w:val="20"/>
          <w:szCs w:val="20"/>
        </w:rPr>
      </w:pPr>
      <m:oMath>
        <m:sSub>
          <m:sSubPr>
            <m:ctrlPr>
              <w:rPr>
                <w:rFonts w:ascii="Cambria Math" w:hAnsi="Cambria Math" w:cs="Times New Roman"/>
                <w:bCs/>
                <w:i/>
                <w:sz w:val="20"/>
                <w:szCs w:val="20"/>
              </w:rPr>
            </m:ctrlPr>
          </m:sSubPr>
          <m:e>
            <m:r>
              <w:rPr>
                <w:rFonts w:ascii="Cambria Math" w:hAnsi="Cambria Math" w:cs="Times New Roman"/>
                <w:sz w:val="20"/>
                <w:szCs w:val="20"/>
              </w:rPr>
              <m:t>W</m:t>
            </m:r>
          </m:e>
          <m:sub>
            <m:r>
              <w:rPr>
                <w:rFonts w:ascii="Cambria Math" w:hAnsi="Cambria Math" w:cs="Times New Roman"/>
                <w:sz w:val="20"/>
                <w:szCs w:val="20"/>
              </w:rPr>
              <m:t>c</m:t>
            </m:r>
          </m:sub>
        </m:sSub>
        <m:r>
          <w:rPr>
            <w:rFonts w:ascii="Cambria Math" w:hAnsi="Cambria Math" w:cs="Times New Roman"/>
            <w:sz w:val="20"/>
            <w:szCs w:val="20"/>
          </w:rPr>
          <m:t>=</m:t>
        </m:r>
        <m:d>
          <m:dPr>
            <m:begChr m:val="["/>
            <m:endChr m:val="]"/>
            <m:ctrlPr>
              <w:rPr>
                <w:rFonts w:ascii="Cambria Math" w:hAnsi="Cambria Math" w:cs="Times New Roman"/>
                <w:bCs/>
                <w:i/>
                <w:sz w:val="20"/>
                <w:szCs w:val="20"/>
              </w:rPr>
            </m:ctrlPr>
          </m:dPr>
          <m:e>
            <m:m>
              <m:mPr>
                <m:mcs>
                  <m:mc>
                    <m:mcPr>
                      <m:count m:val="2"/>
                      <m:mcJc m:val="center"/>
                    </m:mcPr>
                  </m:mc>
                </m:mcs>
                <m:ctrlPr>
                  <w:rPr>
                    <w:rFonts w:ascii="Cambria Math" w:hAnsi="Cambria Math" w:cs="Times New Roman"/>
                    <w:bCs/>
                    <w:i/>
                    <w:sz w:val="20"/>
                    <w:szCs w:val="20"/>
                  </w:rPr>
                </m:ctrlPr>
              </m:mPr>
              <m:mr>
                <m:e>
                  <m:r>
                    <m:rPr>
                      <m:sty m:val="p"/>
                    </m:rPr>
                    <w:rPr>
                      <w:rFonts w:ascii="Cambria Math" w:hAnsi="Cambria Math" w:cs="Times New Roman"/>
                      <w:sz w:val="20"/>
                      <w:szCs w:val="20"/>
                    </w:rPr>
                    <m:t>Γ</m:t>
                  </m:r>
                </m:e>
                <m:e>
                  <m:sSup>
                    <m:sSupPr>
                      <m:ctrlPr>
                        <w:rPr>
                          <w:rFonts w:ascii="Cambria Math" w:hAnsi="Cambria Math" w:cs="Times New Roman"/>
                          <w:bCs/>
                          <w:i/>
                          <w:sz w:val="20"/>
                          <w:szCs w:val="20"/>
                        </w:rPr>
                      </m:ctrlPr>
                    </m:sSupPr>
                    <m:e>
                      <m:r>
                        <m:rPr>
                          <m:sty m:val="p"/>
                        </m:rPr>
                        <w:rPr>
                          <w:rFonts w:ascii="Cambria Math" w:hAnsi="Cambria Math" w:cs="Times New Roman"/>
                          <w:sz w:val="20"/>
                          <w:szCs w:val="20"/>
                        </w:rPr>
                        <m:t>Φ</m:t>
                      </m:r>
                      <m:ctrlPr>
                        <w:rPr>
                          <w:rFonts w:ascii="Cambria Math" w:hAnsi="Cambria Math" w:cs="Times New Roman"/>
                          <w:bCs/>
                          <w:sz w:val="20"/>
                          <w:szCs w:val="20"/>
                        </w:rPr>
                      </m:ctrlPr>
                    </m:e>
                    <m:sup>
                      <m:r>
                        <w:rPr>
                          <w:rFonts w:ascii="Cambria Math" w:hAnsi="Cambria Math" w:cs="Times New Roman"/>
                          <w:sz w:val="20"/>
                          <w:szCs w:val="20"/>
                        </w:rPr>
                        <m:t>2</m:t>
                      </m:r>
                    </m:sup>
                  </m:sSup>
                  <m:r>
                    <m:rPr>
                      <m:sty m:val="p"/>
                    </m:rPr>
                    <w:rPr>
                      <w:rFonts w:ascii="Cambria Math" w:hAnsi="Cambria Math" w:cs="Times New Roman"/>
                      <w:sz w:val="20"/>
                      <w:szCs w:val="20"/>
                    </w:rPr>
                    <m:t>Γ</m:t>
                  </m:r>
                </m:e>
              </m:mr>
            </m:m>
          </m:e>
        </m:d>
      </m:oMath>
      <w:r w:rsidR="00887C41" w:rsidRPr="00D37A08">
        <w:rPr>
          <w:rFonts w:cs="Times New Roman"/>
          <w:bCs/>
          <w:sz w:val="20"/>
          <w:szCs w:val="20"/>
        </w:rPr>
        <w:t xml:space="preserve"> </w:t>
      </w:r>
    </w:p>
    <w:p w14:paraId="22E20BCF" w14:textId="47C74D3F" w:rsidR="00887C41" w:rsidRPr="00D37A08" w:rsidRDefault="003C3BAE" w:rsidP="00160633">
      <w:pPr>
        <w:tabs>
          <w:tab w:val="left" w:pos="708"/>
          <w:tab w:val="left" w:pos="1416"/>
          <w:tab w:val="left" w:pos="2124"/>
          <w:tab w:val="left" w:pos="2832"/>
          <w:tab w:val="right" w:pos="9070"/>
        </w:tabs>
        <w:spacing w:line="259" w:lineRule="auto"/>
        <w:ind w:right="-569"/>
        <w:jc w:val="left"/>
        <w:rPr>
          <w:rFonts w:cs="Times New Roman"/>
          <w:bCs/>
          <w:sz w:val="20"/>
          <w:szCs w:val="20"/>
        </w:rPr>
      </w:pPr>
      <m:oMath>
        <m:sSub>
          <m:sSubPr>
            <m:ctrlPr>
              <w:rPr>
                <w:rFonts w:ascii="Cambria Math" w:hAnsi="Cambria Math" w:cs="Times New Roman"/>
                <w:bCs/>
                <w:i/>
                <w:sz w:val="20"/>
                <w:szCs w:val="20"/>
              </w:rPr>
            </m:ctrlPr>
          </m:sSubPr>
          <m:e>
            <m:r>
              <w:rPr>
                <w:rFonts w:ascii="Cambria Math" w:hAnsi="Cambria Math" w:cs="Times New Roman"/>
                <w:sz w:val="20"/>
                <w:szCs w:val="20"/>
              </w:rPr>
              <m:t>W</m:t>
            </m:r>
          </m:e>
          <m:sub>
            <m:r>
              <w:rPr>
                <w:rFonts w:ascii="Cambria Math" w:hAnsi="Cambria Math" w:cs="Times New Roman"/>
                <w:sz w:val="20"/>
                <w:szCs w:val="20"/>
              </w:rPr>
              <m:t>c</m:t>
            </m:r>
          </m:sub>
        </m:sSub>
        <m:r>
          <w:rPr>
            <w:rFonts w:ascii="Cambria Math" w:hAnsi="Cambria Math" w:cs="Times New Roman"/>
            <w:sz w:val="20"/>
            <w:szCs w:val="20"/>
          </w:rPr>
          <m:t>=</m:t>
        </m:r>
        <m:d>
          <m:dPr>
            <m:begChr m:val="["/>
            <m:endChr m:val="]"/>
            <m:ctrlPr>
              <w:rPr>
                <w:rFonts w:ascii="Cambria Math" w:hAnsi="Cambria Math" w:cs="Times New Roman"/>
                <w:bCs/>
                <w:i/>
                <w:sz w:val="20"/>
                <w:szCs w:val="20"/>
              </w:rPr>
            </m:ctrlPr>
          </m:dPr>
          <m:e>
            <m:m>
              <m:mPr>
                <m:mcs>
                  <m:mc>
                    <m:mcPr>
                      <m:count m:val="2"/>
                      <m:mcJc m:val="center"/>
                    </m:mcPr>
                  </m:mc>
                </m:mcs>
                <m:ctrlPr>
                  <w:rPr>
                    <w:rFonts w:ascii="Cambria Math" w:hAnsi="Cambria Math" w:cs="Times New Roman"/>
                    <w:bCs/>
                    <w:i/>
                    <w:sz w:val="20"/>
                    <w:szCs w:val="20"/>
                  </w:rPr>
                </m:ctrlPr>
              </m:mPr>
              <m:mr>
                <m:e>
                  <m:r>
                    <w:rPr>
                      <w:rFonts w:ascii="Cambria Math" w:hAnsi="Cambria Math" w:cs="Times New Roman"/>
                      <w:sz w:val="20"/>
                      <w:szCs w:val="20"/>
                    </w:rPr>
                    <m:t>0</m:t>
                  </m:r>
                </m:e>
                <m:e>
                  <m:r>
                    <w:rPr>
                      <w:rFonts w:ascii="Cambria Math" w:hAnsi="Cambria Math" w:cs="Times New Roman"/>
                      <w:sz w:val="20"/>
                      <w:szCs w:val="20"/>
                    </w:rPr>
                    <m:t>60.23</m:t>
                  </m:r>
                </m:e>
              </m:mr>
              <m:mr>
                <m:e>
                  <m:r>
                    <w:rPr>
                      <w:rFonts w:ascii="Cambria Math" w:hAnsi="Cambria Math" w:cs="Times New Roman"/>
                      <w:sz w:val="20"/>
                      <w:szCs w:val="20"/>
                    </w:rPr>
                    <m:t>60.23</m:t>
                  </m:r>
                </m:e>
                <m:e>
                  <m:r>
                    <w:rPr>
                      <w:rFonts w:ascii="Cambria Math" w:hAnsi="Cambria Math" w:cs="Times New Roman"/>
                      <w:sz w:val="20"/>
                      <w:szCs w:val="20"/>
                    </w:rPr>
                    <m:t>-2370</m:t>
                  </m:r>
                </m:e>
              </m:mr>
            </m:m>
          </m:e>
        </m:d>
        <m:r>
          <w:rPr>
            <w:rFonts w:ascii="Cambria Math" w:hAnsi="Cambria Math" w:cs="Times New Roman"/>
            <w:sz w:val="20"/>
            <w:szCs w:val="20"/>
          </w:rPr>
          <m:t xml:space="preserve"> </m:t>
        </m:r>
      </m:oMath>
      <w:r w:rsidR="00887C41" w:rsidRPr="00D37A08">
        <w:rPr>
          <w:rFonts w:cs="Times New Roman"/>
          <w:bCs/>
          <w:sz w:val="20"/>
          <w:szCs w:val="20"/>
        </w:rPr>
        <w:t xml:space="preserve"> </w:t>
      </w:r>
      <w:r w:rsidR="00887C41" w:rsidRPr="00D37A08">
        <w:rPr>
          <w:rFonts w:cs="Times New Roman"/>
          <w:bCs/>
          <w:sz w:val="20"/>
          <w:szCs w:val="20"/>
        </w:rPr>
        <w:tab/>
        <w:t xml:space="preserve">  </w:t>
      </w:r>
      <w:r w:rsidR="00887C41" w:rsidRPr="00D37A08">
        <w:rPr>
          <w:rFonts w:cs="Times New Roman"/>
          <w:bCs/>
          <w:sz w:val="20"/>
          <w:szCs w:val="20"/>
        </w:rPr>
        <w:tab/>
        <w:t>(20)</w:t>
      </w:r>
    </w:p>
    <w:p w14:paraId="43EB4C31" w14:textId="77777777" w:rsidR="00393947" w:rsidRPr="00D37A08" w:rsidRDefault="00393947" w:rsidP="00160633">
      <w:pPr>
        <w:tabs>
          <w:tab w:val="left" w:pos="708"/>
          <w:tab w:val="left" w:pos="1416"/>
          <w:tab w:val="left" w:pos="2124"/>
          <w:tab w:val="left" w:pos="2832"/>
          <w:tab w:val="right" w:pos="9070"/>
        </w:tabs>
        <w:spacing w:line="259" w:lineRule="auto"/>
        <w:ind w:right="-569"/>
        <w:jc w:val="left"/>
        <w:rPr>
          <w:rFonts w:cs="Times New Roman"/>
          <w:bCs/>
          <w:sz w:val="20"/>
          <w:szCs w:val="20"/>
        </w:rPr>
      </w:pPr>
    </w:p>
    <w:p w14:paraId="54EBBF18" w14:textId="78531DB1" w:rsidR="00887C41" w:rsidRPr="00D37A08" w:rsidRDefault="00887C41" w:rsidP="00160633">
      <w:pPr>
        <w:spacing w:line="259" w:lineRule="auto"/>
        <w:ind w:right="-569"/>
        <w:jc w:val="left"/>
        <w:rPr>
          <w:rFonts w:cs="Times New Roman"/>
          <w:bCs/>
          <w:sz w:val="20"/>
          <w:szCs w:val="20"/>
        </w:rPr>
      </w:pPr>
      <w:r w:rsidRPr="00D37A08">
        <w:rPr>
          <w:rFonts w:cs="Times New Roman"/>
          <w:bCs/>
          <w:sz w:val="20"/>
          <w:szCs w:val="20"/>
        </w:rPr>
        <w:t>Es de rango = 2, por lo tanto, es controlable</w:t>
      </w:r>
    </w:p>
    <w:p w14:paraId="27A7107B" w14:textId="77777777" w:rsidR="00393947" w:rsidRPr="00D37A08" w:rsidRDefault="00393947" w:rsidP="00160633">
      <w:pPr>
        <w:spacing w:line="259" w:lineRule="auto"/>
        <w:ind w:right="-569"/>
        <w:jc w:val="left"/>
        <w:rPr>
          <w:rFonts w:cs="Times New Roman"/>
          <w:bCs/>
          <w:sz w:val="20"/>
          <w:szCs w:val="20"/>
        </w:rPr>
      </w:pPr>
    </w:p>
    <w:p w14:paraId="7E4456BC" w14:textId="171A9DE7" w:rsidR="00393947" w:rsidRPr="00D37A08" w:rsidRDefault="00887C41" w:rsidP="00160633">
      <w:pPr>
        <w:numPr>
          <w:ilvl w:val="1"/>
          <w:numId w:val="19"/>
        </w:numPr>
        <w:spacing w:before="240" w:after="160" w:line="259" w:lineRule="auto"/>
        <w:ind w:right="-569"/>
        <w:contextualSpacing/>
        <w:jc w:val="left"/>
        <w:rPr>
          <w:rFonts w:cs="Times New Roman"/>
          <w:b/>
          <w:bCs/>
          <w:sz w:val="20"/>
          <w:szCs w:val="20"/>
        </w:rPr>
      </w:pPr>
      <w:r w:rsidRPr="00D37A08">
        <w:rPr>
          <w:rFonts w:cs="Times New Roman"/>
          <w:b/>
          <w:bCs/>
          <w:sz w:val="20"/>
          <w:szCs w:val="20"/>
        </w:rPr>
        <w:t>Matriz de observabilidad y detectabilidad</w:t>
      </w:r>
      <w:r w:rsidR="00FE4DD7" w:rsidRPr="00D37A08">
        <w:rPr>
          <w:rFonts w:cs="Times New Roman"/>
          <w:b/>
          <w:bCs/>
          <w:sz w:val="20"/>
          <w:szCs w:val="20"/>
        </w:rPr>
        <w:t>.</w:t>
      </w:r>
    </w:p>
    <w:p w14:paraId="19D06FE2" w14:textId="1EC063C2" w:rsidR="00887C41" w:rsidRPr="00D37A08" w:rsidRDefault="00887C41" w:rsidP="00160633">
      <w:pPr>
        <w:spacing w:before="240" w:line="259" w:lineRule="auto"/>
        <w:ind w:right="-569"/>
        <w:jc w:val="left"/>
        <w:rPr>
          <w:rFonts w:cs="Times New Roman"/>
          <w:bCs/>
          <w:sz w:val="20"/>
          <w:szCs w:val="20"/>
        </w:rPr>
      </w:pPr>
      <w:r w:rsidRPr="00D37A08">
        <w:rPr>
          <w:rFonts w:cs="Times New Roman"/>
          <w:bCs/>
          <w:sz w:val="20"/>
          <w:szCs w:val="20"/>
        </w:rPr>
        <w:t>Para calcular la Matriz de observabilidad y detectabilidad se obtiene mediante la siguiente ecuación:</w:t>
      </w:r>
    </w:p>
    <w:p w14:paraId="55BFCDE3" w14:textId="77777777" w:rsidR="00393947" w:rsidRPr="00D37A08" w:rsidRDefault="00393947" w:rsidP="00160633">
      <w:pPr>
        <w:spacing w:line="259" w:lineRule="auto"/>
        <w:ind w:right="-569"/>
        <w:jc w:val="left"/>
        <w:rPr>
          <w:rFonts w:cs="Times New Roman"/>
          <w:bCs/>
          <w:sz w:val="20"/>
          <w:szCs w:val="20"/>
        </w:rPr>
      </w:pPr>
    </w:p>
    <w:p w14:paraId="6C60FE0D" w14:textId="77777777" w:rsidR="00887C41" w:rsidRPr="00D37A08" w:rsidRDefault="003C3BAE" w:rsidP="00160633">
      <w:pPr>
        <w:tabs>
          <w:tab w:val="right" w:pos="9070"/>
        </w:tabs>
        <w:spacing w:after="160" w:line="259" w:lineRule="auto"/>
        <w:ind w:right="-569"/>
        <w:jc w:val="left"/>
        <w:rPr>
          <w:rFonts w:cs="Times New Roman"/>
          <w:bCs/>
          <w:sz w:val="20"/>
          <w:szCs w:val="20"/>
        </w:rPr>
      </w:pPr>
      <m:oMath>
        <m:sSub>
          <m:sSubPr>
            <m:ctrlPr>
              <w:rPr>
                <w:rFonts w:ascii="Cambria Math" w:hAnsi="Cambria Math" w:cs="Times New Roman"/>
                <w:bCs/>
                <w:i/>
                <w:sz w:val="20"/>
                <w:szCs w:val="20"/>
              </w:rPr>
            </m:ctrlPr>
          </m:sSubPr>
          <m:e>
            <m:r>
              <w:rPr>
                <w:rFonts w:ascii="Cambria Math" w:hAnsi="Cambria Math" w:cs="Times New Roman"/>
                <w:sz w:val="20"/>
                <w:szCs w:val="20"/>
              </w:rPr>
              <m:t>W</m:t>
            </m:r>
          </m:e>
          <m:sub>
            <m:r>
              <w:rPr>
                <w:rFonts w:ascii="Cambria Math" w:hAnsi="Cambria Math" w:cs="Times New Roman"/>
                <w:sz w:val="20"/>
                <w:szCs w:val="20"/>
              </w:rPr>
              <m:t>0</m:t>
            </m:r>
          </m:sub>
        </m:sSub>
        <m:r>
          <w:rPr>
            <w:rFonts w:ascii="Cambria Math" w:hAnsi="Cambria Math" w:cs="Times New Roman"/>
            <w:sz w:val="20"/>
            <w:szCs w:val="20"/>
          </w:rPr>
          <m:t>=</m:t>
        </m:r>
        <m:d>
          <m:dPr>
            <m:begChr m:val="["/>
            <m:endChr m:val="]"/>
            <m:ctrlPr>
              <w:rPr>
                <w:rFonts w:ascii="Cambria Math" w:hAnsi="Cambria Math" w:cs="Times New Roman"/>
                <w:bCs/>
                <w:i/>
                <w:sz w:val="20"/>
                <w:szCs w:val="20"/>
              </w:rPr>
            </m:ctrlPr>
          </m:dPr>
          <m:e>
            <m:m>
              <m:mPr>
                <m:mcs>
                  <m:mc>
                    <m:mcPr>
                      <m:count m:val="1"/>
                      <m:mcJc m:val="center"/>
                    </m:mcPr>
                  </m:mc>
                </m:mcs>
                <m:ctrlPr>
                  <w:rPr>
                    <w:rFonts w:ascii="Cambria Math" w:hAnsi="Cambria Math" w:cs="Times New Roman"/>
                    <w:bCs/>
                    <w:i/>
                    <w:sz w:val="20"/>
                    <w:szCs w:val="20"/>
                  </w:rPr>
                </m:ctrlPr>
              </m:mPr>
              <m:mr>
                <m:e>
                  <m:r>
                    <w:rPr>
                      <w:rFonts w:ascii="Cambria Math" w:hAnsi="Cambria Math" w:cs="Times New Roman"/>
                      <w:sz w:val="20"/>
                      <w:szCs w:val="20"/>
                    </w:rPr>
                    <m:t>C</m:t>
                  </m:r>
                </m:e>
              </m:mr>
              <m:mr>
                <m:e>
                  <m:r>
                    <w:rPr>
                      <w:rFonts w:ascii="Cambria Math" w:hAnsi="Cambria Math" w:cs="Times New Roman"/>
                      <w:sz w:val="20"/>
                      <w:szCs w:val="20"/>
                    </w:rPr>
                    <m:t>C</m:t>
                  </m:r>
                  <m:r>
                    <m:rPr>
                      <m:sty m:val="p"/>
                    </m:rPr>
                    <w:rPr>
                      <w:rFonts w:ascii="Cambria Math" w:hAnsi="Cambria Math" w:cs="Times New Roman"/>
                      <w:sz w:val="20"/>
                      <w:szCs w:val="20"/>
                    </w:rPr>
                    <m:t>Φ</m:t>
                  </m:r>
                </m:e>
              </m:mr>
            </m:m>
          </m:e>
        </m:d>
      </m:oMath>
      <w:r w:rsidR="00887C41" w:rsidRPr="00D37A08">
        <w:rPr>
          <w:rFonts w:cs="Times New Roman"/>
          <w:bCs/>
          <w:sz w:val="20"/>
          <w:szCs w:val="20"/>
        </w:rPr>
        <w:t xml:space="preserve"> </w:t>
      </w:r>
      <w:r w:rsidR="00887C41" w:rsidRPr="00D37A08">
        <w:rPr>
          <w:rFonts w:cs="Times New Roman"/>
          <w:bCs/>
          <w:sz w:val="20"/>
          <w:szCs w:val="20"/>
        </w:rPr>
        <w:tab/>
        <w:t>(21)</w:t>
      </w:r>
    </w:p>
    <w:p w14:paraId="5FFF2777" w14:textId="5FD0A20B" w:rsidR="00887C41" w:rsidRPr="00D37A08" w:rsidRDefault="003C3BAE" w:rsidP="00160633">
      <w:pPr>
        <w:spacing w:line="259" w:lineRule="auto"/>
        <w:ind w:right="-569"/>
        <w:jc w:val="left"/>
        <w:rPr>
          <w:rFonts w:cs="Times New Roman"/>
          <w:bCs/>
          <w:sz w:val="20"/>
          <w:szCs w:val="20"/>
        </w:rPr>
      </w:pPr>
      <m:oMath>
        <m:sSub>
          <m:sSubPr>
            <m:ctrlPr>
              <w:rPr>
                <w:rFonts w:ascii="Cambria Math" w:hAnsi="Cambria Math" w:cs="Times New Roman"/>
                <w:bCs/>
                <w:i/>
                <w:sz w:val="20"/>
                <w:szCs w:val="20"/>
              </w:rPr>
            </m:ctrlPr>
          </m:sSubPr>
          <m:e>
            <m:r>
              <w:rPr>
                <w:rFonts w:ascii="Cambria Math" w:hAnsi="Cambria Math" w:cs="Times New Roman"/>
                <w:sz w:val="20"/>
                <w:szCs w:val="20"/>
              </w:rPr>
              <m:t>W</m:t>
            </m:r>
          </m:e>
          <m:sub>
            <m:r>
              <w:rPr>
                <w:rFonts w:ascii="Cambria Math" w:hAnsi="Cambria Math" w:cs="Times New Roman"/>
                <w:sz w:val="20"/>
                <w:szCs w:val="20"/>
              </w:rPr>
              <m:t>0</m:t>
            </m:r>
          </m:sub>
        </m:sSub>
        <m:r>
          <w:rPr>
            <w:rFonts w:ascii="Cambria Math" w:hAnsi="Cambria Math" w:cs="Times New Roman"/>
            <w:sz w:val="20"/>
            <w:szCs w:val="20"/>
          </w:rPr>
          <m:t>=</m:t>
        </m:r>
        <m:d>
          <m:dPr>
            <m:begChr m:val="["/>
            <m:endChr m:val="]"/>
            <m:ctrlPr>
              <w:rPr>
                <w:rFonts w:ascii="Cambria Math" w:hAnsi="Cambria Math" w:cs="Times New Roman"/>
                <w:bCs/>
                <w:i/>
                <w:sz w:val="20"/>
                <w:szCs w:val="20"/>
              </w:rPr>
            </m:ctrlPr>
          </m:dPr>
          <m:e>
            <m:m>
              <m:mPr>
                <m:mcs>
                  <m:mc>
                    <m:mcPr>
                      <m:count m:val="2"/>
                      <m:mcJc m:val="center"/>
                    </m:mcPr>
                  </m:mc>
                </m:mcs>
                <m:ctrlPr>
                  <w:rPr>
                    <w:rFonts w:ascii="Cambria Math" w:hAnsi="Cambria Math" w:cs="Times New Roman"/>
                    <w:bCs/>
                    <w:i/>
                    <w:sz w:val="20"/>
                    <w:szCs w:val="20"/>
                  </w:rPr>
                </m:ctrlPr>
              </m:mPr>
              <m:mr>
                <m:e>
                  <m:r>
                    <w:rPr>
                      <w:rFonts w:ascii="Cambria Math" w:hAnsi="Cambria Math" w:cs="Times New Roman"/>
                      <w:sz w:val="20"/>
                      <w:szCs w:val="20"/>
                    </w:rPr>
                    <m:t>1</m:t>
                  </m:r>
                </m:e>
                <m:e>
                  <m:r>
                    <w:rPr>
                      <w:rFonts w:ascii="Cambria Math" w:hAnsi="Cambria Math" w:cs="Times New Roman"/>
                      <w:sz w:val="20"/>
                      <w:szCs w:val="20"/>
                    </w:rPr>
                    <m:t>0</m:t>
                  </m:r>
                </m:e>
              </m:mr>
              <m:mr>
                <m:e>
                  <m:r>
                    <w:rPr>
                      <w:rFonts w:ascii="Cambria Math" w:hAnsi="Cambria Math" w:cs="Times New Roman"/>
                      <w:sz w:val="20"/>
                      <w:szCs w:val="20"/>
                    </w:rPr>
                    <m:t>0</m:t>
                  </m:r>
                </m:e>
                <m:e>
                  <m:r>
                    <w:rPr>
                      <w:rFonts w:ascii="Cambria Math" w:hAnsi="Cambria Math" w:cs="Times New Roman"/>
                      <w:sz w:val="20"/>
                      <w:szCs w:val="20"/>
                    </w:rPr>
                    <m:t>1</m:t>
                  </m:r>
                </m:e>
              </m:mr>
            </m:m>
          </m:e>
        </m:d>
      </m:oMath>
      <w:r w:rsidR="00887C41" w:rsidRPr="00D37A08">
        <w:rPr>
          <w:rFonts w:cs="Times New Roman"/>
          <w:bCs/>
          <w:sz w:val="20"/>
          <w:szCs w:val="20"/>
        </w:rPr>
        <w:t xml:space="preserve"> </w:t>
      </w:r>
      <w:r w:rsidR="00887C41" w:rsidRPr="00D37A08">
        <w:rPr>
          <w:rFonts w:cs="Times New Roman"/>
          <w:bCs/>
          <w:sz w:val="20"/>
          <w:szCs w:val="20"/>
        </w:rPr>
        <w:tab/>
      </w:r>
      <w:r w:rsidR="00887C41" w:rsidRPr="00D37A08">
        <w:rPr>
          <w:rFonts w:cs="Times New Roman"/>
          <w:bCs/>
          <w:sz w:val="20"/>
          <w:szCs w:val="20"/>
        </w:rPr>
        <w:tab/>
      </w:r>
    </w:p>
    <w:p w14:paraId="61E5582F" w14:textId="77777777" w:rsidR="00393947" w:rsidRPr="00D37A08" w:rsidRDefault="00393947" w:rsidP="00160633">
      <w:pPr>
        <w:spacing w:line="259" w:lineRule="auto"/>
        <w:ind w:right="-569"/>
        <w:jc w:val="left"/>
        <w:rPr>
          <w:rFonts w:cs="Times New Roman"/>
          <w:bCs/>
          <w:sz w:val="20"/>
          <w:szCs w:val="20"/>
        </w:rPr>
      </w:pPr>
    </w:p>
    <w:p w14:paraId="5A99EC0D" w14:textId="232674E2" w:rsidR="00887C41" w:rsidRPr="00D37A08" w:rsidRDefault="00887C41" w:rsidP="00160633">
      <w:pPr>
        <w:spacing w:line="259" w:lineRule="auto"/>
        <w:ind w:right="-569"/>
        <w:jc w:val="left"/>
        <w:rPr>
          <w:rFonts w:cs="Times New Roman"/>
          <w:bCs/>
          <w:sz w:val="20"/>
          <w:szCs w:val="20"/>
        </w:rPr>
      </w:pPr>
      <w:r w:rsidRPr="00D37A08">
        <w:rPr>
          <w:rFonts w:cs="Times New Roman"/>
          <w:bCs/>
          <w:sz w:val="20"/>
          <w:szCs w:val="20"/>
        </w:rPr>
        <w:t>Es de rango = 2, por lo tanto, es observable.</w:t>
      </w:r>
    </w:p>
    <w:p w14:paraId="028ED1AE" w14:textId="77777777" w:rsidR="00393947" w:rsidRPr="00D37A08" w:rsidRDefault="00393947" w:rsidP="00160633">
      <w:pPr>
        <w:spacing w:after="160" w:line="259" w:lineRule="auto"/>
        <w:ind w:right="-569"/>
        <w:jc w:val="left"/>
        <w:rPr>
          <w:rFonts w:cs="Times New Roman"/>
          <w:bCs/>
          <w:sz w:val="20"/>
          <w:szCs w:val="20"/>
        </w:rPr>
      </w:pPr>
    </w:p>
    <w:p w14:paraId="7E1154C3" w14:textId="75E531AE" w:rsidR="00887C41" w:rsidRPr="00D37A08" w:rsidRDefault="00887C41" w:rsidP="00160633">
      <w:pPr>
        <w:pStyle w:val="Prrafodelista"/>
        <w:numPr>
          <w:ilvl w:val="1"/>
          <w:numId w:val="19"/>
        </w:numPr>
        <w:spacing w:after="160" w:line="259" w:lineRule="auto"/>
        <w:ind w:right="-569"/>
        <w:jc w:val="left"/>
        <w:rPr>
          <w:rFonts w:cs="Times New Roman"/>
          <w:b/>
          <w:bCs/>
          <w:sz w:val="20"/>
          <w:szCs w:val="20"/>
        </w:rPr>
      </w:pPr>
      <w:r w:rsidRPr="00D37A08">
        <w:rPr>
          <w:rFonts w:cs="Times New Roman"/>
          <w:b/>
          <w:bCs/>
          <w:sz w:val="20"/>
          <w:szCs w:val="20"/>
        </w:rPr>
        <w:t>Alimentación del robot móvil</w:t>
      </w:r>
    </w:p>
    <w:p w14:paraId="7D9E9BAE" w14:textId="11F47AB8" w:rsidR="00393947" w:rsidRPr="00D37A08" w:rsidRDefault="00887C41" w:rsidP="00160633">
      <w:pPr>
        <w:spacing w:before="240" w:line="259" w:lineRule="auto"/>
        <w:ind w:right="-569"/>
        <w:rPr>
          <w:rFonts w:cs="Times New Roman"/>
          <w:bCs/>
          <w:sz w:val="20"/>
          <w:szCs w:val="20"/>
        </w:rPr>
      </w:pPr>
      <w:r w:rsidRPr="00D37A08">
        <w:rPr>
          <w:rFonts w:cs="Times New Roman"/>
          <w:bCs/>
          <w:sz w:val="20"/>
          <w:szCs w:val="20"/>
        </w:rPr>
        <w:t xml:space="preserve">Para la alimentación del robot móvil para este proyecto es necesario el uso de la energía proveniente de la radiación solar para convertirla en energía eléctrica mediante el flujo de electrones incidentes en los semiconductores que generalmente son de silicio, un material muy utilizado en electrónica. </w:t>
      </w:r>
    </w:p>
    <w:p w14:paraId="79EDBE9D" w14:textId="4D7D4BF6" w:rsidR="00887C41" w:rsidRPr="00D37A08" w:rsidRDefault="00887C41" w:rsidP="00160633">
      <w:pPr>
        <w:spacing w:before="240" w:line="259" w:lineRule="auto"/>
        <w:ind w:right="-569"/>
        <w:rPr>
          <w:rFonts w:cs="Times New Roman"/>
          <w:bCs/>
          <w:sz w:val="20"/>
          <w:szCs w:val="20"/>
        </w:rPr>
      </w:pPr>
      <w:r w:rsidRPr="00D37A08">
        <w:rPr>
          <w:rFonts w:cs="Times New Roman"/>
          <w:bCs/>
          <w:sz w:val="20"/>
          <w:szCs w:val="20"/>
        </w:rPr>
        <w:t>Cabe mencionar, que este es uno de los componentes más importantes de todo el sistema de generación de energía por medio de la luz solar (Figura 4).  Haciendo uso de la ley de Watt se determina el consumo de potencia de cada uno de los componentes electrónicos del sistema (Moreno, 2022).</w:t>
      </w:r>
    </w:p>
    <w:p w14:paraId="466662B8" w14:textId="77777777" w:rsidR="00393947" w:rsidRPr="00D37A08" w:rsidRDefault="00393947" w:rsidP="00160633">
      <w:pPr>
        <w:spacing w:line="259" w:lineRule="auto"/>
        <w:ind w:right="-569"/>
        <w:rPr>
          <w:rFonts w:cs="Times New Roman"/>
          <w:b/>
          <w:bCs/>
          <w:sz w:val="20"/>
          <w:szCs w:val="20"/>
        </w:rPr>
      </w:pPr>
    </w:p>
    <w:p w14:paraId="30B67DF4" w14:textId="77777777" w:rsidR="00887C41" w:rsidRPr="00D37A08" w:rsidRDefault="00887C41" w:rsidP="00160633">
      <w:pPr>
        <w:spacing w:after="160" w:line="259" w:lineRule="auto"/>
        <w:ind w:right="-569"/>
        <w:rPr>
          <w:rFonts w:cs="Times New Roman"/>
          <w:bCs/>
          <w:sz w:val="20"/>
          <w:szCs w:val="20"/>
        </w:rPr>
      </w:pPr>
      <m:oMathPara>
        <m:oMath>
          <m:r>
            <w:rPr>
              <w:rFonts w:ascii="Cambria Math" w:hAnsi="Cambria Math" w:cs="Times New Roman"/>
              <w:sz w:val="20"/>
              <w:szCs w:val="20"/>
            </w:rPr>
            <m:t>W=V.A</m:t>
          </m:r>
        </m:oMath>
      </m:oMathPara>
    </w:p>
    <w:p w14:paraId="640AC94A" w14:textId="77777777" w:rsidR="00887C41" w:rsidRPr="00D37A08" w:rsidRDefault="00887C41" w:rsidP="00160633">
      <w:pPr>
        <w:spacing w:line="259" w:lineRule="auto"/>
        <w:ind w:right="-569"/>
        <w:rPr>
          <w:rFonts w:cs="Times New Roman"/>
          <w:bCs/>
          <w:sz w:val="20"/>
          <w:szCs w:val="20"/>
        </w:rPr>
      </w:pPr>
      <w:r w:rsidRPr="00D37A08">
        <w:rPr>
          <w:rFonts w:cs="Times New Roman"/>
          <w:bCs/>
          <w:sz w:val="20"/>
          <w:szCs w:val="20"/>
        </w:rPr>
        <w:t>Donde:</w:t>
      </w:r>
    </w:p>
    <w:p w14:paraId="0CD8F8F2" w14:textId="77777777" w:rsidR="00887C41" w:rsidRPr="00D37A08" w:rsidRDefault="00887C41" w:rsidP="00160633">
      <w:pPr>
        <w:spacing w:line="259" w:lineRule="auto"/>
        <w:ind w:right="-569"/>
        <w:rPr>
          <w:rFonts w:cs="Times New Roman"/>
          <w:bCs/>
          <w:sz w:val="20"/>
          <w:szCs w:val="20"/>
        </w:rPr>
      </w:pPr>
      <w:r w:rsidRPr="00D37A08">
        <w:rPr>
          <w:rFonts w:cs="Times New Roman"/>
          <w:bCs/>
          <w:sz w:val="20"/>
          <w:szCs w:val="20"/>
        </w:rPr>
        <w:t>W: es la potencia de corriente,</w:t>
      </w:r>
    </w:p>
    <w:p w14:paraId="7AD32651" w14:textId="77777777" w:rsidR="00887C41" w:rsidRPr="00D37A08" w:rsidRDefault="00887C41" w:rsidP="00160633">
      <w:pPr>
        <w:spacing w:line="259" w:lineRule="auto"/>
        <w:ind w:right="-569"/>
        <w:rPr>
          <w:rFonts w:cs="Times New Roman"/>
          <w:bCs/>
          <w:sz w:val="20"/>
          <w:szCs w:val="20"/>
        </w:rPr>
      </w:pPr>
      <w:r w:rsidRPr="00D37A08">
        <w:rPr>
          <w:rFonts w:cs="Times New Roman"/>
          <w:bCs/>
          <w:sz w:val="20"/>
          <w:szCs w:val="20"/>
        </w:rPr>
        <w:t>V: voltaje de corriente,</w:t>
      </w:r>
    </w:p>
    <w:p w14:paraId="1171D96E" w14:textId="7BE743F8" w:rsidR="00887C41" w:rsidRPr="00D37A08" w:rsidRDefault="00887C41" w:rsidP="00160633">
      <w:pPr>
        <w:spacing w:line="259" w:lineRule="auto"/>
        <w:ind w:right="-569"/>
        <w:rPr>
          <w:rFonts w:cs="Times New Roman"/>
          <w:bCs/>
          <w:sz w:val="20"/>
          <w:szCs w:val="20"/>
        </w:rPr>
      </w:pPr>
      <w:r w:rsidRPr="00D37A08">
        <w:rPr>
          <w:rFonts w:cs="Times New Roman"/>
          <w:bCs/>
          <w:sz w:val="20"/>
          <w:szCs w:val="20"/>
        </w:rPr>
        <w:t>A: intensidad de corriente</w:t>
      </w:r>
      <w:r w:rsidR="00393947" w:rsidRPr="00D37A08">
        <w:rPr>
          <w:rFonts w:cs="Times New Roman"/>
          <w:bCs/>
          <w:sz w:val="20"/>
          <w:szCs w:val="20"/>
        </w:rPr>
        <w:t>.</w:t>
      </w:r>
    </w:p>
    <w:p w14:paraId="7227827E" w14:textId="70C61049" w:rsidR="00393947" w:rsidRPr="00D37A08" w:rsidRDefault="00393947" w:rsidP="00160633">
      <w:pPr>
        <w:spacing w:line="259" w:lineRule="auto"/>
        <w:ind w:right="-569"/>
        <w:rPr>
          <w:rFonts w:cs="Times New Roman"/>
          <w:bCs/>
          <w:sz w:val="20"/>
          <w:szCs w:val="20"/>
        </w:rPr>
      </w:pPr>
    </w:p>
    <w:p w14:paraId="02BD81B1" w14:textId="77777777" w:rsidR="00393947" w:rsidRPr="00D37A08" w:rsidRDefault="00393947" w:rsidP="00160633">
      <w:pPr>
        <w:spacing w:line="259" w:lineRule="auto"/>
        <w:ind w:right="-569"/>
        <w:rPr>
          <w:rFonts w:cs="Times New Roman"/>
          <w:bCs/>
          <w:sz w:val="20"/>
          <w:szCs w:val="20"/>
        </w:rPr>
      </w:pPr>
    </w:p>
    <w:p w14:paraId="57AF08EE" w14:textId="238A3C6E" w:rsidR="00887C41" w:rsidRPr="00D37A08" w:rsidRDefault="00887C41" w:rsidP="00160633">
      <w:pPr>
        <w:spacing w:before="240" w:line="259" w:lineRule="auto"/>
        <w:ind w:right="-569"/>
        <w:rPr>
          <w:rFonts w:cs="Times New Roman"/>
          <w:b/>
          <w:bCs/>
          <w:sz w:val="20"/>
          <w:szCs w:val="20"/>
        </w:rPr>
      </w:pPr>
      <w:r w:rsidRPr="00D37A08">
        <w:rPr>
          <w:rFonts w:cs="Times New Roman"/>
          <w:b/>
          <w:bCs/>
          <w:sz w:val="20"/>
          <w:szCs w:val="20"/>
        </w:rPr>
        <w:t>Tabla 2</w:t>
      </w:r>
      <w:r w:rsidR="00FE4DD7" w:rsidRPr="00D37A08">
        <w:rPr>
          <w:rFonts w:cs="Times New Roman"/>
          <w:b/>
          <w:bCs/>
          <w:sz w:val="20"/>
          <w:szCs w:val="20"/>
        </w:rPr>
        <w:t>.</w:t>
      </w:r>
    </w:p>
    <w:p w14:paraId="70F68699" w14:textId="77777777" w:rsidR="00887C41" w:rsidRPr="00D37A08" w:rsidRDefault="00887C41" w:rsidP="00160633">
      <w:pPr>
        <w:spacing w:before="240" w:line="259" w:lineRule="auto"/>
        <w:ind w:right="-569"/>
        <w:rPr>
          <w:rFonts w:cs="Times New Roman"/>
          <w:bCs/>
          <w:i/>
          <w:sz w:val="20"/>
          <w:szCs w:val="20"/>
        </w:rPr>
      </w:pPr>
      <w:r w:rsidRPr="00D37A08">
        <w:rPr>
          <w:rFonts w:cs="Times New Roman"/>
          <w:b/>
          <w:bCs/>
          <w:sz w:val="20"/>
          <w:szCs w:val="20"/>
        </w:rPr>
        <w:t xml:space="preserve"> </w:t>
      </w:r>
      <w:r w:rsidRPr="00D37A08">
        <w:rPr>
          <w:rFonts w:cs="Times New Roman"/>
          <w:bCs/>
          <w:i/>
          <w:sz w:val="20"/>
          <w:szCs w:val="20"/>
        </w:rPr>
        <w:t>Parámetros de alimentación de los paneles solares.</w:t>
      </w:r>
    </w:p>
    <w:tbl>
      <w:tblPr>
        <w:tblStyle w:val="TableNormal"/>
        <w:tblW w:w="8363" w:type="dxa"/>
        <w:tblInd w:w="142" w:type="dxa"/>
        <w:tblBorders>
          <w:top w:val="single" w:sz="4" w:space="0" w:color="auto"/>
          <w:bottom w:val="single" w:sz="4" w:space="0" w:color="auto"/>
        </w:tblBorders>
        <w:tblLook w:val="04A0" w:firstRow="1" w:lastRow="0" w:firstColumn="1" w:lastColumn="0" w:noHBand="0" w:noVBand="1"/>
      </w:tblPr>
      <w:tblGrid>
        <w:gridCol w:w="3119"/>
        <w:gridCol w:w="1842"/>
        <w:gridCol w:w="2127"/>
        <w:gridCol w:w="1275"/>
      </w:tblGrid>
      <w:tr w:rsidR="00887C41" w:rsidRPr="00D37A08" w14:paraId="59DED0BA" w14:textId="77777777" w:rsidTr="00393947">
        <w:tc>
          <w:tcPr>
            <w:tcW w:w="3119" w:type="dxa"/>
            <w:tcBorders>
              <w:top w:val="single" w:sz="4" w:space="0" w:color="auto"/>
              <w:bottom w:val="single" w:sz="4" w:space="0" w:color="auto"/>
            </w:tcBorders>
          </w:tcPr>
          <w:p w14:paraId="3C968A40" w14:textId="3D5BB1F7" w:rsidR="00887C41" w:rsidRPr="00D37A08" w:rsidRDefault="00B467CC" w:rsidP="001606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right="-569"/>
              <w:rPr>
                <w:rFonts w:eastAsia="Times New Roman" w:cs="Times New Roman"/>
                <w:b/>
                <w:bCs/>
                <w:sz w:val="20"/>
                <w:szCs w:val="20"/>
              </w:rPr>
            </w:pPr>
            <w:r w:rsidRPr="00D37A08">
              <w:rPr>
                <w:rFonts w:eastAsia="Times New Roman" w:cs="Times New Roman"/>
                <w:b/>
                <w:bCs/>
                <w:sz w:val="20"/>
                <w:szCs w:val="20"/>
              </w:rPr>
              <w:t>componente</w:t>
            </w:r>
          </w:p>
        </w:tc>
        <w:tc>
          <w:tcPr>
            <w:tcW w:w="1842" w:type="dxa"/>
            <w:tcBorders>
              <w:top w:val="single" w:sz="4" w:space="0" w:color="auto"/>
              <w:bottom w:val="single" w:sz="4" w:space="0" w:color="auto"/>
            </w:tcBorders>
          </w:tcPr>
          <w:p w14:paraId="76429E07" w14:textId="77777777" w:rsidR="00887C41" w:rsidRPr="00D37A08" w:rsidRDefault="00887C41" w:rsidP="001606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right="-569"/>
              <w:rPr>
                <w:rFonts w:eastAsia="Times New Roman" w:cs="Times New Roman"/>
                <w:b/>
                <w:bCs/>
                <w:sz w:val="20"/>
                <w:szCs w:val="20"/>
              </w:rPr>
            </w:pPr>
            <w:r w:rsidRPr="00D37A08">
              <w:rPr>
                <w:rFonts w:eastAsia="Times New Roman" w:cs="Times New Roman"/>
                <w:b/>
                <w:bCs/>
                <w:sz w:val="20"/>
                <w:szCs w:val="20"/>
              </w:rPr>
              <w:t>Voltaje(V)</w:t>
            </w:r>
          </w:p>
        </w:tc>
        <w:tc>
          <w:tcPr>
            <w:tcW w:w="2127" w:type="dxa"/>
            <w:tcBorders>
              <w:top w:val="single" w:sz="4" w:space="0" w:color="auto"/>
              <w:bottom w:val="single" w:sz="4" w:space="0" w:color="auto"/>
            </w:tcBorders>
          </w:tcPr>
          <w:p w14:paraId="74B55825" w14:textId="77777777" w:rsidR="00887C41" w:rsidRPr="00D37A08" w:rsidRDefault="00887C41" w:rsidP="001606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right="-569"/>
              <w:rPr>
                <w:rFonts w:eastAsia="Times New Roman" w:cs="Times New Roman"/>
                <w:b/>
                <w:bCs/>
                <w:sz w:val="20"/>
                <w:szCs w:val="20"/>
              </w:rPr>
            </w:pPr>
            <w:r w:rsidRPr="00D37A08">
              <w:rPr>
                <w:rFonts w:eastAsia="Times New Roman" w:cs="Times New Roman"/>
                <w:b/>
                <w:bCs/>
                <w:sz w:val="20"/>
                <w:szCs w:val="20"/>
              </w:rPr>
              <w:t>Corriente(A)</w:t>
            </w:r>
          </w:p>
        </w:tc>
        <w:tc>
          <w:tcPr>
            <w:tcW w:w="1275" w:type="dxa"/>
            <w:tcBorders>
              <w:top w:val="single" w:sz="4" w:space="0" w:color="auto"/>
              <w:bottom w:val="single" w:sz="4" w:space="0" w:color="auto"/>
            </w:tcBorders>
          </w:tcPr>
          <w:p w14:paraId="6C0368F8" w14:textId="77777777" w:rsidR="00887C41" w:rsidRPr="00D37A08" w:rsidRDefault="00887C41" w:rsidP="001606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right="-569"/>
              <w:rPr>
                <w:rFonts w:eastAsia="Times New Roman" w:cs="Times New Roman"/>
                <w:b/>
                <w:bCs/>
                <w:sz w:val="20"/>
                <w:szCs w:val="20"/>
              </w:rPr>
            </w:pPr>
            <w:r w:rsidRPr="00D37A08">
              <w:rPr>
                <w:rFonts w:eastAsia="Times New Roman" w:cs="Times New Roman"/>
                <w:b/>
                <w:bCs/>
                <w:sz w:val="20"/>
                <w:szCs w:val="20"/>
              </w:rPr>
              <w:t>Potencia(W)</w:t>
            </w:r>
          </w:p>
        </w:tc>
      </w:tr>
      <w:tr w:rsidR="00887C41" w:rsidRPr="00D37A08" w14:paraId="1A05D6A6" w14:textId="77777777" w:rsidTr="00393947">
        <w:tc>
          <w:tcPr>
            <w:tcW w:w="3119" w:type="dxa"/>
            <w:tcBorders>
              <w:top w:val="single" w:sz="4" w:space="0" w:color="auto"/>
            </w:tcBorders>
          </w:tcPr>
          <w:p w14:paraId="53FA594B" w14:textId="77777777" w:rsidR="00887C41" w:rsidRPr="00D37A08" w:rsidRDefault="00887C41" w:rsidP="001606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right="-569"/>
              <w:rPr>
                <w:rFonts w:eastAsia="Times New Roman" w:cs="Times New Roman"/>
                <w:bCs/>
                <w:sz w:val="20"/>
                <w:szCs w:val="20"/>
              </w:rPr>
            </w:pPr>
            <w:r w:rsidRPr="00D37A08">
              <w:rPr>
                <w:rFonts w:eastAsia="Times New Roman" w:cs="Times New Roman"/>
                <w:bCs/>
                <w:sz w:val="20"/>
                <w:szCs w:val="20"/>
              </w:rPr>
              <w:t>Motores para desplazamiento</w:t>
            </w:r>
          </w:p>
        </w:tc>
        <w:tc>
          <w:tcPr>
            <w:tcW w:w="1842" w:type="dxa"/>
            <w:tcBorders>
              <w:top w:val="single" w:sz="4" w:space="0" w:color="auto"/>
            </w:tcBorders>
          </w:tcPr>
          <w:p w14:paraId="46407766" w14:textId="77777777" w:rsidR="00887C41" w:rsidRPr="00D37A08" w:rsidRDefault="00887C41" w:rsidP="001606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right="-569"/>
              <w:rPr>
                <w:rFonts w:eastAsia="Times New Roman" w:cs="Times New Roman"/>
                <w:bCs/>
                <w:sz w:val="20"/>
                <w:szCs w:val="20"/>
              </w:rPr>
            </w:pPr>
            <w:r w:rsidRPr="00D37A08">
              <w:rPr>
                <w:rFonts w:eastAsia="Times New Roman" w:cs="Times New Roman"/>
                <w:bCs/>
                <w:sz w:val="20"/>
                <w:szCs w:val="20"/>
              </w:rPr>
              <w:t>12</w:t>
            </w:r>
          </w:p>
        </w:tc>
        <w:tc>
          <w:tcPr>
            <w:tcW w:w="2127" w:type="dxa"/>
            <w:tcBorders>
              <w:top w:val="single" w:sz="4" w:space="0" w:color="auto"/>
            </w:tcBorders>
          </w:tcPr>
          <w:p w14:paraId="32316623" w14:textId="77777777" w:rsidR="00887C41" w:rsidRPr="00D37A08" w:rsidRDefault="00887C41" w:rsidP="001606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right="-569"/>
              <w:rPr>
                <w:rFonts w:eastAsia="Times New Roman" w:cs="Times New Roman"/>
                <w:bCs/>
                <w:sz w:val="20"/>
                <w:szCs w:val="20"/>
              </w:rPr>
            </w:pPr>
            <w:r w:rsidRPr="00D37A08">
              <w:rPr>
                <w:rFonts w:eastAsia="Times New Roman" w:cs="Times New Roman"/>
                <w:bCs/>
                <w:sz w:val="20"/>
                <w:szCs w:val="20"/>
              </w:rPr>
              <w:t>3,92</w:t>
            </w:r>
          </w:p>
        </w:tc>
        <w:tc>
          <w:tcPr>
            <w:tcW w:w="1275" w:type="dxa"/>
            <w:tcBorders>
              <w:top w:val="single" w:sz="4" w:space="0" w:color="auto"/>
            </w:tcBorders>
          </w:tcPr>
          <w:p w14:paraId="2C281DA4" w14:textId="77777777" w:rsidR="00887C41" w:rsidRPr="00D37A08" w:rsidRDefault="00887C41" w:rsidP="001606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right="-569"/>
              <w:rPr>
                <w:rFonts w:eastAsia="Times New Roman" w:cs="Times New Roman"/>
                <w:bCs/>
                <w:sz w:val="20"/>
                <w:szCs w:val="20"/>
              </w:rPr>
            </w:pPr>
            <w:r w:rsidRPr="00D37A08">
              <w:rPr>
                <w:rFonts w:eastAsia="Times New Roman" w:cs="Times New Roman"/>
                <w:bCs/>
                <w:sz w:val="20"/>
                <w:szCs w:val="20"/>
              </w:rPr>
              <w:t>47,07</w:t>
            </w:r>
          </w:p>
        </w:tc>
      </w:tr>
      <w:tr w:rsidR="00887C41" w:rsidRPr="00D37A08" w14:paraId="027C237F" w14:textId="77777777" w:rsidTr="00393947">
        <w:tc>
          <w:tcPr>
            <w:tcW w:w="3119" w:type="dxa"/>
          </w:tcPr>
          <w:p w14:paraId="6D086F60" w14:textId="77777777" w:rsidR="00887C41" w:rsidRPr="00D37A08" w:rsidRDefault="00887C41" w:rsidP="001606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right="-569"/>
              <w:rPr>
                <w:rFonts w:eastAsia="Times New Roman" w:cs="Times New Roman"/>
                <w:bCs/>
                <w:sz w:val="20"/>
                <w:szCs w:val="20"/>
              </w:rPr>
            </w:pPr>
            <w:r w:rsidRPr="00D37A08">
              <w:rPr>
                <w:rFonts w:eastAsia="Times New Roman" w:cs="Times New Roman"/>
                <w:bCs/>
                <w:sz w:val="20"/>
                <w:szCs w:val="20"/>
              </w:rPr>
              <w:t>control</w:t>
            </w:r>
          </w:p>
        </w:tc>
        <w:tc>
          <w:tcPr>
            <w:tcW w:w="1842" w:type="dxa"/>
          </w:tcPr>
          <w:p w14:paraId="77A5A43E" w14:textId="77777777" w:rsidR="00887C41" w:rsidRPr="00D37A08" w:rsidRDefault="00887C41" w:rsidP="001606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right="-569"/>
              <w:rPr>
                <w:rFonts w:eastAsia="Times New Roman" w:cs="Times New Roman"/>
                <w:bCs/>
                <w:sz w:val="20"/>
                <w:szCs w:val="20"/>
              </w:rPr>
            </w:pPr>
            <w:r w:rsidRPr="00D37A08">
              <w:rPr>
                <w:rFonts w:eastAsia="Times New Roman" w:cs="Times New Roman"/>
                <w:bCs/>
                <w:sz w:val="20"/>
                <w:szCs w:val="20"/>
              </w:rPr>
              <w:t>5</w:t>
            </w:r>
          </w:p>
        </w:tc>
        <w:tc>
          <w:tcPr>
            <w:tcW w:w="2127" w:type="dxa"/>
          </w:tcPr>
          <w:p w14:paraId="289ACDCB" w14:textId="77777777" w:rsidR="00887C41" w:rsidRPr="00D37A08" w:rsidRDefault="00887C41" w:rsidP="001606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right="-569"/>
              <w:rPr>
                <w:rFonts w:eastAsia="Times New Roman" w:cs="Times New Roman"/>
                <w:bCs/>
                <w:sz w:val="20"/>
                <w:szCs w:val="20"/>
              </w:rPr>
            </w:pPr>
            <w:r w:rsidRPr="00D37A08">
              <w:rPr>
                <w:rFonts w:eastAsia="Times New Roman" w:cs="Times New Roman"/>
                <w:bCs/>
                <w:sz w:val="20"/>
                <w:szCs w:val="20"/>
              </w:rPr>
              <w:t>0.8</w:t>
            </w:r>
          </w:p>
        </w:tc>
        <w:tc>
          <w:tcPr>
            <w:tcW w:w="1275" w:type="dxa"/>
          </w:tcPr>
          <w:p w14:paraId="55D5B48B" w14:textId="77777777" w:rsidR="00887C41" w:rsidRPr="00D37A08" w:rsidRDefault="00887C41" w:rsidP="001606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right="-569"/>
              <w:rPr>
                <w:rFonts w:eastAsia="Times New Roman" w:cs="Times New Roman"/>
                <w:bCs/>
                <w:sz w:val="20"/>
                <w:szCs w:val="20"/>
              </w:rPr>
            </w:pPr>
            <w:r w:rsidRPr="00D37A08">
              <w:rPr>
                <w:rFonts w:eastAsia="Times New Roman" w:cs="Times New Roman"/>
                <w:bCs/>
                <w:sz w:val="20"/>
                <w:szCs w:val="20"/>
              </w:rPr>
              <w:t>4</w:t>
            </w:r>
          </w:p>
        </w:tc>
      </w:tr>
    </w:tbl>
    <w:p w14:paraId="63EF295C" w14:textId="77777777" w:rsidR="00887C41" w:rsidRPr="00D37A08" w:rsidRDefault="00887C41" w:rsidP="00160633">
      <w:pPr>
        <w:spacing w:after="160" w:line="259" w:lineRule="auto"/>
        <w:ind w:right="-569"/>
        <w:rPr>
          <w:rFonts w:cs="Times New Roman"/>
          <w:bCs/>
          <w:sz w:val="20"/>
          <w:szCs w:val="20"/>
        </w:rPr>
      </w:pPr>
      <w:r w:rsidRPr="00D37A08">
        <w:rPr>
          <w:rFonts w:cs="Times New Roman"/>
          <w:bCs/>
          <w:sz w:val="20"/>
          <w:szCs w:val="20"/>
        </w:rPr>
        <w:t>Con los datos registrados en la anterior tabla, se calcula la potencia total (</w:t>
      </w:r>
      <m:oMath>
        <m:sSub>
          <m:sSubPr>
            <m:ctrlPr>
              <w:rPr>
                <w:rFonts w:ascii="Cambria Math" w:hAnsi="Cambria Math" w:cs="Times New Roman"/>
                <w:bCs/>
                <w:i/>
                <w:sz w:val="20"/>
                <w:szCs w:val="20"/>
              </w:rPr>
            </m:ctrlPr>
          </m:sSubPr>
          <m:e>
            <m:r>
              <w:rPr>
                <w:rFonts w:ascii="Cambria Math" w:hAnsi="Cambria Math" w:cs="Times New Roman"/>
                <w:sz w:val="20"/>
                <w:szCs w:val="20"/>
              </w:rPr>
              <m:t>W</m:t>
            </m:r>
          </m:e>
          <m:sub>
            <m:r>
              <w:rPr>
                <w:rFonts w:ascii="Cambria Math" w:hAnsi="Cambria Math" w:cs="Times New Roman"/>
                <w:sz w:val="20"/>
                <w:szCs w:val="20"/>
              </w:rPr>
              <m:t>T</m:t>
            </m:r>
          </m:sub>
        </m:sSub>
      </m:oMath>
      <w:r w:rsidRPr="00D37A08">
        <w:rPr>
          <w:rFonts w:cs="Times New Roman"/>
          <w:bCs/>
          <w:sz w:val="20"/>
          <w:szCs w:val="20"/>
        </w:rPr>
        <w:t>) la cual permite la selección del panel solar que alimentara el sistema.</w:t>
      </w:r>
    </w:p>
    <w:p w14:paraId="69129CCA" w14:textId="77777777" w:rsidR="00887C41" w:rsidRPr="00D37A08" w:rsidRDefault="003C3BAE" w:rsidP="00160633">
      <w:pPr>
        <w:spacing w:after="160" w:line="259" w:lineRule="auto"/>
        <w:ind w:right="-569"/>
        <w:rPr>
          <w:rFonts w:cs="Times New Roman"/>
          <w:bCs/>
          <w:sz w:val="20"/>
          <w:szCs w:val="20"/>
        </w:rPr>
      </w:pPr>
      <m:oMathPara>
        <m:oMath>
          <m:sSub>
            <m:sSubPr>
              <m:ctrlPr>
                <w:rPr>
                  <w:rFonts w:ascii="Cambria Math" w:hAnsi="Cambria Math" w:cs="Times New Roman"/>
                  <w:bCs/>
                  <w:i/>
                  <w:sz w:val="20"/>
                  <w:szCs w:val="20"/>
                </w:rPr>
              </m:ctrlPr>
            </m:sSubPr>
            <m:e>
              <m:r>
                <w:rPr>
                  <w:rFonts w:ascii="Cambria Math" w:hAnsi="Cambria Math" w:cs="Times New Roman"/>
                  <w:sz w:val="20"/>
                  <w:szCs w:val="20"/>
                </w:rPr>
                <m:t>W</m:t>
              </m:r>
            </m:e>
            <m:sub>
              <m:r>
                <w:rPr>
                  <w:rFonts w:ascii="Cambria Math" w:hAnsi="Cambria Math" w:cs="Times New Roman"/>
                  <w:sz w:val="20"/>
                  <w:szCs w:val="20"/>
                </w:rPr>
                <m:t>T</m:t>
              </m:r>
            </m:sub>
          </m:sSub>
          <m:r>
            <w:rPr>
              <w:rFonts w:ascii="Cambria Math" w:hAnsi="Cambria Math" w:cs="Times New Roman"/>
              <w:sz w:val="20"/>
              <w:szCs w:val="20"/>
            </w:rPr>
            <m:t>=</m:t>
          </m:r>
          <m:r>
            <m:rPr>
              <m:sty m:val="p"/>
            </m:rPr>
            <w:rPr>
              <w:rFonts w:ascii="Cambria Math" w:hAnsi="Cambria Math" w:cs="Times New Roman"/>
              <w:sz w:val="20"/>
              <w:szCs w:val="20"/>
            </w:rPr>
            <m:t>47,07W+4W=51,07W</m:t>
          </m:r>
        </m:oMath>
      </m:oMathPara>
    </w:p>
    <w:p w14:paraId="0A15E094" w14:textId="77777777" w:rsidR="00887C41" w:rsidRPr="00D37A08" w:rsidRDefault="00887C41" w:rsidP="00160633">
      <w:pPr>
        <w:spacing w:after="160" w:line="259" w:lineRule="auto"/>
        <w:ind w:right="-569"/>
        <w:rPr>
          <w:rFonts w:cs="Times New Roman"/>
          <w:bCs/>
          <w:sz w:val="20"/>
          <w:szCs w:val="20"/>
        </w:rPr>
      </w:pPr>
      <w:r w:rsidRPr="00D37A08">
        <w:rPr>
          <w:rFonts w:cs="Times New Roman"/>
          <w:bCs/>
          <w:sz w:val="20"/>
          <w:szCs w:val="20"/>
        </w:rPr>
        <w:lastRenderedPageBreak/>
        <w:t>De las diferentes opciones de paneles solares disponibles en el mercado, considerando las variables como potencia, voltaje, corriente, dimensiones y peso, siendo las dos últimas primordiales para la selección del sistema fotovoltaico, se optó por uno de 12V y 50W. Luego para complementar el sistema fotovoltaico se hace uso de un controlador de carga con una capacidad de 50 A aproximadamente.</w:t>
      </w:r>
    </w:p>
    <w:p w14:paraId="5D92EB65" w14:textId="03A947D0" w:rsidR="00887C41" w:rsidRPr="00D37A08" w:rsidRDefault="00887C41" w:rsidP="00160633">
      <w:pPr>
        <w:spacing w:before="6" w:after="240" w:line="260" w:lineRule="atLeast"/>
        <w:ind w:right="-569"/>
        <w:rPr>
          <w:rFonts w:eastAsia="Times New Roman" w:cs="Times New Roman"/>
          <w:noProof/>
          <w:color w:val="000000"/>
          <w:sz w:val="20"/>
          <w:szCs w:val="20"/>
          <w:lang w:eastAsia="zh-CN"/>
        </w:rPr>
      </w:pPr>
      <w:r w:rsidRPr="00D37A08">
        <w:rPr>
          <w:rFonts w:eastAsia="Times New Roman" w:cs="Times New Roman"/>
          <w:noProof/>
          <w:color w:val="000000"/>
          <w:sz w:val="20"/>
          <w:szCs w:val="20"/>
          <w:lang w:eastAsia="zh-CN"/>
        </w:rPr>
        <w:t>El panel solar seleccionado aporta el 50% de la potencia necesaria para alimentar el sistema eléctrico de la máquina, para considerar la  autonomía al sistema es necesario un respaldo, para ello  se suministra carga a la batería prolongando así el tiempo de trabajo (figura 4).</w:t>
      </w:r>
    </w:p>
    <w:p w14:paraId="56747FA7" w14:textId="10349E81" w:rsidR="00887C41" w:rsidRPr="00D37A08" w:rsidRDefault="00887C41" w:rsidP="00160633">
      <w:pPr>
        <w:spacing w:after="240" w:line="259" w:lineRule="auto"/>
        <w:ind w:right="-569"/>
        <w:jc w:val="left"/>
        <w:rPr>
          <w:rFonts w:eastAsia="Times New Roman" w:cs="Times New Roman"/>
          <w:noProof/>
          <w:color w:val="000000"/>
          <w:sz w:val="20"/>
          <w:szCs w:val="20"/>
          <w:lang w:eastAsia="zh-CN"/>
        </w:rPr>
      </w:pPr>
      <w:r w:rsidRPr="00D37A08">
        <w:rPr>
          <w:rFonts w:eastAsia="Times New Roman" w:cs="Times New Roman"/>
          <w:b/>
          <w:noProof/>
          <w:color w:val="000000"/>
          <w:sz w:val="20"/>
          <w:szCs w:val="20"/>
          <w:lang w:eastAsia="zh-CN"/>
        </w:rPr>
        <w:t>Figura 4</w:t>
      </w:r>
      <w:r w:rsidR="00FE4DD7" w:rsidRPr="00D37A08">
        <w:rPr>
          <w:rFonts w:eastAsia="Times New Roman" w:cs="Times New Roman"/>
          <w:b/>
          <w:noProof/>
          <w:color w:val="000000"/>
          <w:sz w:val="20"/>
          <w:szCs w:val="20"/>
          <w:lang w:eastAsia="zh-CN"/>
        </w:rPr>
        <w:t>.</w:t>
      </w:r>
    </w:p>
    <w:p w14:paraId="3C7CD6F7" w14:textId="6A44CE0E" w:rsidR="00887C41" w:rsidRPr="00D37A08" w:rsidRDefault="00887C41" w:rsidP="00160633">
      <w:pPr>
        <w:spacing w:before="6" w:line="260" w:lineRule="atLeast"/>
        <w:ind w:right="-569"/>
        <w:rPr>
          <w:rFonts w:eastAsia="Times New Roman" w:cs="Times New Roman"/>
          <w:noProof/>
          <w:color w:val="000000"/>
          <w:sz w:val="20"/>
          <w:szCs w:val="20"/>
          <w:lang w:eastAsia="zh-CN"/>
        </w:rPr>
      </w:pPr>
      <w:r w:rsidRPr="00D37A08">
        <w:rPr>
          <w:rFonts w:eastAsia="Times New Roman" w:cs="Times New Roman"/>
          <w:i/>
          <w:noProof/>
          <w:color w:val="000000"/>
          <w:sz w:val="20"/>
          <w:szCs w:val="20"/>
          <w:lang w:eastAsia="zh-CN"/>
        </w:rPr>
        <w:t>Arquitectura del móvil robótico con alimentación de energía solar.</w:t>
      </w:r>
    </w:p>
    <w:p w14:paraId="1C4FA503" w14:textId="77777777" w:rsidR="00887C41" w:rsidRPr="00D37A08" w:rsidRDefault="00887C41" w:rsidP="00160633">
      <w:pPr>
        <w:spacing w:before="6" w:line="260" w:lineRule="atLeast"/>
        <w:ind w:right="-569"/>
        <w:rPr>
          <w:rFonts w:eastAsia="Times New Roman" w:cs="Times New Roman"/>
          <w:noProof/>
          <w:color w:val="000000"/>
          <w:sz w:val="20"/>
          <w:szCs w:val="20"/>
          <w:lang w:eastAsia="zh-CN"/>
        </w:rPr>
      </w:pPr>
      <w:r w:rsidRPr="00D37A08">
        <w:rPr>
          <w:rFonts w:eastAsia="Times New Roman" w:cs="Times New Roman"/>
          <w:noProof/>
          <w:color w:val="000000"/>
          <w:sz w:val="20"/>
          <w:szCs w:val="20"/>
          <w:lang w:eastAsia="zh-CN"/>
        </w:rPr>
        <w:t xml:space="preserve">  </w:t>
      </w:r>
      <w:r w:rsidRPr="00D37A08">
        <w:rPr>
          <w:rFonts w:eastAsia="SimSun" w:cs="Times New Roman"/>
          <w:noProof/>
          <w:color w:val="000000"/>
          <w:sz w:val="20"/>
          <w:szCs w:val="20"/>
          <w:lang w:eastAsia="es-PE"/>
        </w:rPr>
        <w:drawing>
          <wp:inline distT="0" distB="0" distL="0" distR="0" wp14:anchorId="23D17473" wp14:editId="356D125B">
            <wp:extent cx="2480130" cy="218059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biLevel thresh="25000"/>
                      <a:extLst>
                        <a:ext uri="{BEBA8EAE-BF5A-486C-A8C5-ECC9F3942E4B}">
                          <a14:imgProps xmlns:a14="http://schemas.microsoft.com/office/drawing/2010/main">
                            <a14:imgLayer r:embed="rId17">
                              <a14:imgEffect>
                                <a14:sharpenSoften amount="50000"/>
                              </a14:imgEffect>
                            </a14:imgLayer>
                          </a14:imgProps>
                        </a:ext>
                      </a:extLst>
                    </a:blip>
                    <a:srcRect l="41111" t="36558" r="16992" b="17340"/>
                    <a:stretch/>
                  </pic:blipFill>
                  <pic:spPr bwMode="auto">
                    <a:xfrm>
                      <a:off x="0" y="0"/>
                      <a:ext cx="2482169" cy="2182383"/>
                    </a:xfrm>
                    <a:prstGeom prst="rect">
                      <a:avLst/>
                    </a:prstGeom>
                    <a:noFill/>
                    <a:ln>
                      <a:noFill/>
                    </a:ln>
                    <a:extLst>
                      <a:ext uri="{53640926-AAD7-44D8-BBD7-CCE9431645EC}">
                        <a14:shadowObscured xmlns:a14="http://schemas.microsoft.com/office/drawing/2010/main"/>
                      </a:ext>
                    </a:extLst>
                  </pic:spPr>
                </pic:pic>
              </a:graphicData>
            </a:graphic>
          </wp:inline>
        </w:drawing>
      </w:r>
      <w:r w:rsidRPr="00D37A08">
        <w:rPr>
          <w:rFonts w:eastAsia="SimSun" w:cs="Times New Roman"/>
          <w:noProof/>
          <w:color w:val="000000"/>
          <w:sz w:val="20"/>
          <w:szCs w:val="20"/>
          <w:lang w:eastAsia="es-PE"/>
        </w:rPr>
        <w:t xml:space="preserve">       </w:t>
      </w:r>
      <w:r w:rsidRPr="00D37A08">
        <w:rPr>
          <w:rFonts w:eastAsia="SimSun" w:cs="Times New Roman"/>
          <w:noProof/>
          <w:color w:val="000000"/>
          <w:sz w:val="20"/>
          <w:szCs w:val="20"/>
          <w:lang w:eastAsia="es-PE"/>
        </w:rPr>
        <w:drawing>
          <wp:inline distT="0" distB="0" distL="0" distR="0" wp14:anchorId="3465F7D7" wp14:editId="46E1B139">
            <wp:extent cx="1981200" cy="2180590"/>
            <wp:effectExtent l="0" t="0" r="0" b="0"/>
            <wp:docPr id="1938" name="Imagen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982812" cy="2182364"/>
                    </a:xfrm>
                    <a:prstGeom prst="rect">
                      <a:avLst/>
                    </a:prstGeom>
                    <a:noFill/>
                    <a:ln>
                      <a:noFill/>
                    </a:ln>
                    <a:extLst>
                      <a:ext uri="{53640926-AAD7-44D8-BBD7-CCE9431645EC}">
                        <a14:shadowObscured xmlns:a14="http://schemas.microsoft.com/office/drawing/2010/main"/>
                      </a:ext>
                    </a:extLst>
                  </pic:spPr>
                </pic:pic>
              </a:graphicData>
            </a:graphic>
          </wp:inline>
        </w:drawing>
      </w:r>
    </w:p>
    <w:p w14:paraId="5D87E8BE" w14:textId="7FA01098" w:rsidR="00393947" w:rsidRPr="00D37A08" w:rsidRDefault="00630F9F" w:rsidP="00160633">
      <w:pPr>
        <w:spacing w:before="6" w:after="240" w:line="260" w:lineRule="atLeast"/>
        <w:ind w:right="-569"/>
        <w:rPr>
          <w:rFonts w:eastAsia="Times New Roman" w:cs="Times New Roman"/>
          <w:noProof/>
          <w:color w:val="000000"/>
          <w:sz w:val="20"/>
          <w:szCs w:val="20"/>
          <w:lang w:eastAsia="zh-CN"/>
        </w:rPr>
      </w:pPr>
      <w:r w:rsidRPr="00D37A08">
        <w:rPr>
          <w:rFonts w:eastAsia="Times New Roman" w:cs="Times New Roman"/>
          <w:b/>
          <w:noProof/>
          <w:color w:val="000000"/>
          <w:sz w:val="20"/>
          <w:szCs w:val="20"/>
          <w:lang w:eastAsia="zh-CN"/>
        </w:rPr>
        <w:t>Nota</w:t>
      </w:r>
      <w:r w:rsidR="004E2FD8" w:rsidRPr="00D37A08">
        <w:rPr>
          <w:rFonts w:eastAsia="Times New Roman" w:cs="Times New Roman"/>
          <w:b/>
          <w:noProof/>
          <w:color w:val="000000"/>
          <w:sz w:val="20"/>
          <w:szCs w:val="20"/>
          <w:lang w:eastAsia="zh-CN"/>
        </w:rPr>
        <w:t xml:space="preserve">. </w:t>
      </w:r>
      <w:r w:rsidR="00123302" w:rsidRPr="00D37A08">
        <w:rPr>
          <w:rFonts w:eastAsia="Times New Roman" w:cs="Times New Roman"/>
          <w:color w:val="000000"/>
          <w:sz w:val="20"/>
          <w:szCs w:val="20"/>
          <w:lang w:eastAsia="zh-CN"/>
        </w:rPr>
        <w:t xml:space="preserve">Foto tomada del </w:t>
      </w:r>
      <w:r w:rsidR="00B467CC" w:rsidRPr="00D37A08">
        <w:rPr>
          <w:rFonts w:eastAsia="Times New Roman" w:cs="Times New Roman"/>
          <w:color w:val="000000"/>
          <w:sz w:val="20"/>
          <w:szCs w:val="20"/>
          <w:lang w:eastAsia="zh-CN"/>
        </w:rPr>
        <w:t>vehículo</w:t>
      </w:r>
      <w:r w:rsidR="00123302" w:rsidRPr="00D37A08">
        <w:rPr>
          <w:rFonts w:eastAsia="Times New Roman" w:cs="Times New Roman"/>
          <w:color w:val="000000"/>
          <w:sz w:val="20"/>
          <w:szCs w:val="20"/>
          <w:lang w:eastAsia="zh-CN"/>
        </w:rPr>
        <w:t xml:space="preserve"> en la fase de </w:t>
      </w:r>
      <w:r w:rsidR="00B467CC" w:rsidRPr="00D37A08">
        <w:rPr>
          <w:rFonts w:eastAsia="Times New Roman" w:cs="Times New Roman"/>
          <w:color w:val="000000"/>
          <w:sz w:val="20"/>
          <w:szCs w:val="20"/>
          <w:lang w:eastAsia="zh-CN"/>
        </w:rPr>
        <w:t>implementación</w:t>
      </w:r>
      <w:r w:rsidR="00123302" w:rsidRPr="00D37A08">
        <w:rPr>
          <w:rFonts w:eastAsia="Times New Roman" w:cs="Times New Roman"/>
          <w:color w:val="000000"/>
          <w:sz w:val="20"/>
          <w:szCs w:val="20"/>
          <w:lang w:eastAsia="zh-CN"/>
        </w:rPr>
        <w:t xml:space="preserve"> de sistema fotovoltaico.</w:t>
      </w:r>
    </w:p>
    <w:p w14:paraId="0FC7E5E8" w14:textId="52C06A72" w:rsidR="009D195A" w:rsidRPr="00D37A08" w:rsidRDefault="00393947" w:rsidP="00160633">
      <w:pPr>
        <w:spacing w:after="240" w:line="260" w:lineRule="atLeast"/>
        <w:ind w:right="-569"/>
        <w:rPr>
          <w:rFonts w:eastAsia="Times New Roman" w:cs="Times New Roman"/>
          <w:noProof/>
          <w:color w:val="000000"/>
          <w:sz w:val="20"/>
          <w:szCs w:val="20"/>
          <w:lang w:eastAsia="zh-CN"/>
        </w:rPr>
      </w:pPr>
      <w:r w:rsidRPr="00D37A08">
        <w:rPr>
          <w:rFonts w:eastAsia="Times New Roman" w:cs="Times New Roman"/>
          <w:snapToGrid w:val="0"/>
          <w:color w:val="000000"/>
          <w:spacing w:val="-2"/>
          <w:sz w:val="20"/>
          <w:szCs w:val="20"/>
          <w:lang w:eastAsia="de-DE" w:bidi="en-US"/>
        </w:rPr>
        <w:t>Los motores a utilizar dependen del sistema de tracción seleccionado, para la implementación de este prototipo es diferencial para un robot con cuatro ruedas (dos motores de arranque que generan movimiento y dos ruedas locas) puesto que se brinda mayor estabilidad en el desplazamiento y mejor control de giro.</w:t>
      </w:r>
    </w:p>
    <w:p w14:paraId="57025D7C" w14:textId="77777777" w:rsidR="004E2FD8" w:rsidRPr="00D37A08" w:rsidRDefault="00393947" w:rsidP="00160633">
      <w:pPr>
        <w:spacing w:before="6" w:after="240" w:line="260" w:lineRule="atLeast"/>
        <w:ind w:right="-569"/>
        <w:rPr>
          <w:rFonts w:eastAsia="Times New Roman" w:cs="Times New Roman"/>
          <w:noProof/>
          <w:color w:val="000000"/>
          <w:sz w:val="20"/>
          <w:szCs w:val="20"/>
          <w:lang w:eastAsia="zh-CN"/>
        </w:rPr>
      </w:pPr>
      <w:r w:rsidRPr="00D37A08">
        <w:rPr>
          <w:rFonts w:eastAsia="Times New Roman" w:cs="Times New Roman"/>
          <w:noProof/>
          <w:color w:val="000000"/>
          <w:sz w:val="20"/>
          <w:szCs w:val="20"/>
          <w:lang w:eastAsia="zh-CN"/>
        </w:rPr>
        <w:t>El panel solar se apoya sobre el recubrimiento superior del prototipo, el cual está construido en acrílico y cuenta con perforaciones de 5mm para el acoplamiento con el chasis y panel y se caracteriza por las dimensiones de la Figura 4 y Figura 5.</w:t>
      </w:r>
    </w:p>
    <w:p w14:paraId="194FE900" w14:textId="26F1AE40" w:rsidR="00393947" w:rsidRPr="00D37A08" w:rsidRDefault="00393947" w:rsidP="00160633">
      <w:pPr>
        <w:spacing w:before="6" w:after="240" w:line="260" w:lineRule="atLeast"/>
        <w:ind w:right="-569"/>
        <w:rPr>
          <w:rFonts w:eastAsia="Times New Roman" w:cs="Times New Roman"/>
          <w:noProof/>
          <w:color w:val="000000"/>
          <w:sz w:val="20"/>
          <w:szCs w:val="20"/>
          <w:lang w:eastAsia="zh-CN"/>
        </w:rPr>
      </w:pPr>
      <w:r w:rsidRPr="00D37A08">
        <w:rPr>
          <w:rFonts w:eastAsia="Times New Roman" w:cs="Times New Roman"/>
          <w:noProof/>
          <w:color w:val="000000"/>
          <w:sz w:val="20"/>
          <w:szCs w:val="20"/>
          <w:lang w:eastAsia="zh-CN"/>
        </w:rPr>
        <w:t>Para la  etapa final se recubre toda la estructura usando láminas de acrílico para evitar que factores externos dañen los circuitos o algún otro elemento interno del robot. Las láminas de acrílico están sujetas al chasis mediante tornillos.</w:t>
      </w:r>
    </w:p>
    <w:p w14:paraId="08C69ABC" w14:textId="0A8A01ED" w:rsidR="00887C41" w:rsidRPr="00D37A08" w:rsidRDefault="00887C41" w:rsidP="00160633">
      <w:pPr>
        <w:spacing w:before="6" w:after="240" w:line="260" w:lineRule="atLeast"/>
        <w:ind w:right="-569"/>
        <w:rPr>
          <w:rFonts w:eastAsia="Times New Roman" w:cs="Times New Roman"/>
          <w:b/>
          <w:noProof/>
          <w:color w:val="000000"/>
          <w:sz w:val="20"/>
          <w:szCs w:val="20"/>
          <w:lang w:eastAsia="zh-CN"/>
        </w:rPr>
      </w:pPr>
      <w:r w:rsidRPr="00D37A08">
        <w:rPr>
          <w:rFonts w:eastAsia="Times New Roman" w:cs="Times New Roman"/>
          <w:b/>
          <w:noProof/>
          <w:color w:val="000000"/>
          <w:sz w:val="20"/>
          <w:szCs w:val="20"/>
          <w:lang w:eastAsia="zh-CN"/>
        </w:rPr>
        <w:t>Figura 5</w:t>
      </w:r>
      <w:r w:rsidR="004E2FD8" w:rsidRPr="00D37A08">
        <w:rPr>
          <w:rFonts w:eastAsia="Times New Roman" w:cs="Times New Roman"/>
          <w:b/>
          <w:noProof/>
          <w:color w:val="000000"/>
          <w:sz w:val="20"/>
          <w:szCs w:val="20"/>
          <w:lang w:eastAsia="zh-CN"/>
        </w:rPr>
        <w:t>.</w:t>
      </w:r>
    </w:p>
    <w:p w14:paraId="462ACF00" w14:textId="4746B170" w:rsidR="00887C41" w:rsidRPr="00D37A08" w:rsidRDefault="00887C41" w:rsidP="00160633">
      <w:pPr>
        <w:spacing w:before="6" w:line="260" w:lineRule="atLeast"/>
        <w:ind w:right="-569"/>
        <w:rPr>
          <w:rFonts w:eastAsia="Times New Roman" w:cs="Times New Roman"/>
          <w:i/>
          <w:noProof/>
          <w:color w:val="000000"/>
          <w:sz w:val="20"/>
          <w:szCs w:val="20"/>
          <w:lang w:eastAsia="zh-CN"/>
        </w:rPr>
      </w:pPr>
      <w:r w:rsidRPr="00D37A08">
        <w:rPr>
          <w:rFonts w:eastAsia="Times New Roman" w:cs="Times New Roman"/>
          <w:i/>
          <w:noProof/>
          <w:color w:val="000000"/>
          <w:sz w:val="20"/>
          <w:szCs w:val="20"/>
          <w:lang w:eastAsia="zh-CN"/>
        </w:rPr>
        <w:t>Rev</w:t>
      </w:r>
      <w:r w:rsidR="004E2FD8" w:rsidRPr="00D37A08">
        <w:rPr>
          <w:rFonts w:eastAsia="Times New Roman" w:cs="Times New Roman"/>
          <w:i/>
          <w:noProof/>
          <w:color w:val="000000"/>
          <w:sz w:val="20"/>
          <w:szCs w:val="20"/>
          <w:lang w:eastAsia="zh-CN"/>
        </w:rPr>
        <w:t>isió</w:t>
      </w:r>
      <w:r w:rsidRPr="00D37A08">
        <w:rPr>
          <w:rFonts w:eastAsia="Times New Roman" w:cs="Times New Roman"/>
          <w:i/>
          <w:noProof/>
          <w:color w:val="000000"/>
          <w:sz w:val="20"/>
          <w:szCs w:val="20"/>
          <w:lang w:eastAsia="zh-CN"/>
        </w:rPr>
        <w:t>n y validaci</w:t>
      </w:r>
      <w:r w:rsidR="004E2FD8" w:rsidRPr="00D37A08">
        <w:rPr>
          <w:rFonts w:eastAsia="Times New Roman" w:cs="Times New Roman"/>
          <w:i/>
          <w:noProof/>
          <w:color w:val="000000"/>
          <w:sz w:val="20"/>
          <w:szCs w:val="20"/>
          <w:lang w:eastAsia="zh-CN"/>
        </w:rPr>
        <w:t>ó</w:t>
      </w:r>
      <w:r w:rsidRPr="00D37A08">
        <w:rPr>
          <w:rFonts w:eastAsia="Times New Roman" w:cs="Times New Roman"/>
          <w:i/>
          <w:noProof/>
          <w:color w:val="000000"/>
          <w:sz w:val="20"/>
          <w:szCs w:val="20"/>
          <w:lang w:eastAsia="zh-CN"/>
        </w:rPr>
        <w:t>n del  movil robotico y muestra de los paneles solares</w:t>
      </w:r>
      <w:r w:rsidR="009D195A" w:rsidRPr="00D37A08">
        <w:rPr>
          <w:rFonts w:eastAsia="Times New Roman" w:cs="Times New Roman"/>
          <w:i/>
          <w:noProof/>
          <w:color w:val="000000"/>
          <w:sz w:val="20"/>
          <w:szCs w:val="20"/>
          <w:lang w:eastAsia="zh-CN"/>
        </w:rPr>
        <w:t>, 2023</w:t>
      </w:r>
      <w:r w:rsidRPr="00D37A08">
        <w:rPr>
          <w:rFonts w:eastAsia="Times New Roman" w:cs="Times New Roman"/>
          <w:i/>
          <w:noProof/>
          <w:color w:val="000000"/>
          <w:sz w:val="20"/>
          <w:szCs w:val="20"/>
          <w:lang w:eastAsia="zh-CN"/>
        </w:rPr>
        <w:t>.</w:t>
      </w:r>
    </w:p>
    <w:p w14:paraId="73540F62" w14:textId="77777777" w:rsidR="00887C41" w:rsidRPr="00D37A08" w:rsidRDefault="00887C41" w:rsidP="00160633">
      <w:pPr>
        <w:spacing w:line="260" w:lineRule="atLeast"/>
        <w:ind w:right="-569"/>
        <w:rPr>
          <w:rFonts w:eastAsia="Times New Roman" w:cs="Times New Roman"/>
          <w:noProof/>
          <w:color w:val="000000"/>
          <w:sz w:val="20"/>
          <w:szCs w:val="20"/>
          <w:lang w:eastAsia="zh-CN"/>
        </w:rPr>
      </w:pPr>
      <w:r w:rsidRPr="00D37A08">
        <w:rPr>
          <w:rFonts w:eastAsia="Times New Roman" w:cs="Times New Roman"/>
          <w:noProof/>
          <w:color w:val="000000"/>
          <w:sz w:val="20"/>
          <w:szCs w:val="20"/>
          <w:lang w:eastAsia="zh-CN"/>
        </w:rPr>
        <w:t xml:space="preserve">            </w:t>
      </w:r>
    </w:p>
    <w:p w14:paraId="7ADF2161" w14:textId="77777777" w:rsidR="00887C41" w:rsidRPr="00D37A08" w:rsidRDefault="00887C41" w:rsidP="00160633">
      <w:pPr>
        <w:spacing w:before="6" w:line="260" w:lineRule="atLeast"/>
        <w:ind w:right="-569"/>
        <w:rPr>
          <w:rFonts w:eastAsia="Times New Roman" w:cs="Times New Roman"/>
          <w:noProof/>
          <w:color w:val="000000"/>
          <w:sz w:val="20"/>
          <w:szCs w:val="20"/>
          <w:lang w:eastAsia="zh-CN"/>
        </w:rPr>
      </w:pPr>
      <w:r w:rsidRPr="00D37A08">
        <w:rPr>
          <w:rFonts w:eastAsia="Times New Roman" w:cs="Times New Roman"/>
          <w:noProof/>
          <w:color w:val="000000"/>
          <w:sz w:val="20"/>
          <w:szCs w:val="20"/>
          <w:lang w:eastAsia="zh-CN"/>
        </w:rPr>
        <w:lastRenderedPageBreak/>
        <w:t xml:space="preserve">              </w:t>
      </w:r>
      <w:r w:rsidRPr="00D37A08">
        <w:rPr>
          <w:rFonts w:eastAsia="SimSun" w:cs="Times New Roman"/>
          <w:noProof/>
          <w:color w:val="000000"/>
          <w:sz w:val="20"/>
          <w:szCs w:val="20"/>
          <w:lang w:eastAsia="es-PE"/>
        </w:rPr>
        <w:drawing>
          <wp:inline distT="0" distB="0" distL="0" distR="0" wp14:anchorId="5B58A16F" wp14:editId="0185FB1C">
            <wp:extent cx="2009775" cy="2180590"/>
            <wp:effectExtent l="0" t="0" r="952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2012655" cy="2183715"/>
                    </a:xfrm>
                    <a:prstGeom prst="rect">
                      <a:avLst/>
                    </a:prstGeom>
                    <a:noFill/>
                    <a:ln>
                      <a:noFill/>
                    </a:ln>
                    <a:extLst>
                      <a:ext uri="{53640926-AAD7-44D8-BBD7-CCE9431645EC}">
                        <a14:shadowObscured xmlns:a14="http://schemas.microsoft.com/office/drawing/2010/main"/>
                      </a:ext>
                    </a:extLst>
                  </pic:spPr>
                </pic:pic>
              </a:graphicData>
            </a:graphic>
          </wp:inline>
        </w:drawing>
      </w:r>
      <w:r w:rsidRPr="00D37A08">
        <w:rPr>
          <w:rFonts w:eastAsia="Times New Roman" w:cs="Times New Roman"/>
          <w:noProof/>
          <w:color w:val="000000"/>
          <w:sz w:val="20"/>
          <w:szCs w:val="20"/>
          <w:lang w:eastAsia="zh-CN"/>
        </w:rPr>
        <w:t xml:space="preserve">   </w:t>
      </w:r>
      <w:r w:rsidRPr="00D37A08">
        <w:rPr>
          <w:rFonts w:eastAsia="SimSun" w:cs="Times New Roman"/>
          <w:noProof/>
          <w:color w:val="000000"/>
          <w:sz w:val="20"/>
          <w:szCs w:val="20"/>
          <w:lang w:eastAsia="es-PE"/>
        </w:rPr>
        <w:drawing>
          <wp:inline distT="0" distB="0" distL="0" distR="0" wp14:anchorId="1FDD614E" wp14:editId="207C756E">
            <wp:extent cx="2044700" cy="218059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2048116" cy="2184233"/>
                    </a:xfrm>
                    <a:prstGeom prst="rect">
                      <a:avLst/>
                    </a:prstGeom>
                    <a:noFill/>
                    <a:ln>
                      <a:noFill/>
                    </a:ln>
                    <a:extLst>
                      <a:ext uri="{53640926-AAD7-44D8-BBD7-CCE9431645EC}">
                        <a14:shadowObscured xmlns:a14="http://schemas.microsoft.com/office/drawing/2010/main"/>
                      </a:ext>
                    </a:extLst>
                  </pic:spPr>
                </pic:pic>
              </a:graphicData>
            </a:graphic>
          </wp:inline>
        </w:drawing>
      </w:r>
    </w:p>
    <w:p w14:paraId="35E4F9DA" w14:textId="3E421DF5" w:rsidR="00F35C8C" w:rsidRPr="00D37A08" w:rsidRDefault="00630F9F" w:rsidP="00160633">
      <w:pPr>
        <w:spacing w:before="6" w:line="260" w:lineRule="atLeast"/>
        <w:ind w:right="-569"/>
        <w:rPr>
          <w:rFonts w:eastAsia="Times New Roman" w:cs="Times New Roman"/>
          <w:noProof/>
          <w:color w:val="000000"/>
          <w:sz w:val="20"/>
          <w:szCs w:val="20"/>
          <w:lang w:eastAsia="zh-CN"/>
        </w:rPr>
      </w:pPr>
      <w:r w:rsidRPr="00D37A08">
        <w:rPr>
          <w:rFonts w:eastAsia="Times New Roman" w:cs="Times New Roman"/>
          <w:b/>
          <w:noProof/>
          <w:color w:val="000000"/>
          <w:sz w:val="20"/>
          <w:szCs w:val="20"/>
          <w:lang w:eastAsia="zh-CN"/>
        </w:rPr>
        <w:t>Nota</w:t>
      </w:r>
      <w:r w:rsidR="004E2FD8" w:rsidRPr="00D37A08">
        <w:rPr>
          <w:rFonts w:eastAsia="Times New Roman" w:cs="Times New Roman"/>
          <w:b/>
          <w:noProof/>
          <w:color w:val="000000"/>
          <w:sz w:val="20"/>
          <w:szCs w:val="20"/>
          <w:lang w:eastAsia="zh-CN"/>
        </w:rPr>
        <w:t xml:space="preserve">. </w:t>
      </w:r>
      <w:r w:rsidR="009D195A" w:rsidRPr="00D37A08">
        <w:rPr>
          <w:rFonts w:eastAsia="Times New Roman" w:cs="Times New Roman"/>
          <w:noProof/>
          <w:color w:val="000000"/>
          <w:sz w:val="20"/>
          <w:szCs w:val="20"/>
          <w:lang w:eastAsia="zh-CN"/>
        </w:rPr>
        <w:t>Foto tomada en los laboratorio del grupo de Investigación Aerospace-V.A</w:t>
      </w:r>
    </w:p>
    <w:p w14:paraId="0A1F2F9A" w14:textId="4935B7F1" w:rsidR="00887C41" w:rsidRPr="00D37A08" w:rsidRDefault="00887C41" w:rsidP="00160633">
      <w:pPr>
        <w:spacing w:before="240" w:line="260" w:lineRule="atLeast"/>
        <w:ind w:right="-569"/>
        <w:rPr>
          <w:rFonts w:eastAsia="Times New Roman" w:cs="Times New Roman"/>
          <w:b/>
          <w:noProof/>
          <w:color w:val="000000"/>
          <w:sz w:val="20"/>
          <w:szCs w:val="20"/>
          <w:lang w:eastAsia="zh-CN"/>
        </w:rPr>
      </w:pPr>
      <w:r w:rsidRPr="00D37A08">
        <w:rPr>
          <w:rFonts w:eastAsia="Times New Roman" w:cs="Times New Roman"/>
          <w:b/>
          <w:noProof/>
          <w:color w:val="000000"/>
          <w:sz w:val="20"/>
          <w:szCs w:val="20"/>
          <w:lang w:eastAsia="zh-CN"/>
        </w:rPr>
        <w:t>Figura 6</w:t>
      </w:r>
      <w:r w:rsidR="004E2FD8" w:rsidRPr="00D37A08">
        <w:rPr>
          <w:rFonts w:eastAsia="Times New Roman" w:cs="Times New Roman"/>
          <w:b/>
          <w:noProof/>
          <w:color w:val="000000"/>
          <w:sz w:val="20"/>
          <w:szCs w:val="20"/>
          <w:lang w:eastAsia="zh-CN"/>
        </w:rPr>
        <w:t>.</w:t>
      </w:r>
    </w:p>
    <w:p w14:paraId="512863A5" w14:textId="463816EF" w:rsidR="00887C41" w:rsidRPr="00D37A08" w:rsidRDefault="00887C41" w:rsidP="00160633">
      <w:pPr>
        <w:spacing w:before="240" w:line="260" w:lineRule="atLeast"/>
        <w:ind w:right="-569"/>
        <w:rPr>
          <w:rFonts w:eastAsia="Times New Roman" w:cs="Times New Roman"/>
          <w:noProof/>
          <w:color w:val="000000"/>
          <w:sz w:val="20"/>
          <w:szCs w:val="20"/>
          <w:lang w:eastAsia="zh-CN"/>
        </w:rPr>
      </w:pPr>
      <w:r w:rsidRPr="00D37A08">
        <w:rPr>
          <w:rFonts w:eastAsia="Times New Roman" w:cs="Times New Roman"/>
          <w:i/>
          <w:noProof/>
          <w:color w:val="000000"/>
          <w:sz w:val="20"/>
          <w:szCs w:val="20"/>
          <w:lang w:eastAsia="zh-CN"/>
        </w:rPr>
        <w:t>Planeamiento de la trayectoria tipo sinusoidal antes del  inicio del arranque del móvil, aprendizaje por interpolación de puntos deseados.</w:t>
      </w:r>
    </w:p>
    <w:p w14:paraId="158396C6" w14:textId="77777777" w:rsidR="00887C41" w:rsidRPr="00D37A08" w:rsidRDefault="00887C41" w:rsidP="00160633">
      <w:pPr>
        <w:spacing w:before="6" w:line="260" w:lineRule="atLeast"/>
        <w:ind w:right="-569"/>
        <w:rPr>
          <w:rFonts w:eastAsia="Times New Roman" w:cs="Times New Roman"/>
          <w:noProof/>
          <w:color w:val="000000"/>
          <w:sz w:val="20"/>
          <w:szCs w:val="20"/>
          <w:lang w:eastAsia="zh-CN"/>
        </w:rPr>
      </w:pPr>
      <w:r w:rsidRPr="00D37A08">
        <w:rPr>
          <w:rFonts w:eastAsia="Times New Roman" w:cs="Times New Roman"/>
          <w:noProof/>
          <w:color w:val="000000"/>
          <w:sz w:val="20"/>
          <w:szCs w:val="20"/>
          <w:lang w:eastAsia="zh-CN"/>
        </w:rPr>
        <w:t xml:space="preserve">   </w:t>
      </w:r>
      <w:r w:rsidRPr="00D37A08">
        <w:rPr>
          <w:rFonts w:eastAsia="SimSun" w:cs="Times New Roman"/>
          <w:noProof/>
          <w:color w:val="000000"/>
          <w:sz w:val="20"/>
          <w:szCs w:val="20"/>
          <w:lang w:eastAsia="es-PE"/>
          <w14:ligatures w14:val="standardContextual"/>
        </w:rPr>
        <w:drawing>
          <wp:inline distT="0" distB="0" distL="0" distR="0" wp14:anchorId="699D7566" wp14:editId="58ADC682">
            <wp:extent cx="2971800" cy="2695575"/>
            <wp:effectExtent l="0" t="0" r="0" b="952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59306" b="5815"/>
                    <a:stretch/>
                  </pic:blipFill>
                  <pic:spPr bwMode="auto">
                    <a:xfrm>
                      <a:off x="0" y="0"/>
                      <a:ext cx="2981172" cy="2704076"/>
                    </a:xfrm>
                    <a:prstGeom prst="rect">
                      <a:avLst/>
                    </a:prstGeom>
                    <a:ln>
                      <a:noFill/>
                    </a:ln>
                    <a:extLst>
                      <a:ext uri="{53640926-AAD7-44D8-BBD7-CCE9431645EC}">
                        <a14:shadowObscured xmlns:a14="http://schemas.microsoft.com/office/drawing/2010/main"/>
                      </a:ext>
                    </a:extLst>
                  </pic:spPr>
                </pic:pic>
              </a:graphicData>
            </a:graphic>
          </wp:inline>
        </w:drawing>
      </w:r>
      <w:r w:rsidRPr="00D37A08">
        <w:rPr>
          <w:rFonts w:eastAsia="SimSun" w:cs="Times New Roman"/>
          <w:noProof/>
          <w:color w:val="000000"/>
          <w:sz w:val="20"/>
          <w:szCs w:val="20"/>
          <w:lang w:eastAsia="es-PE"/>
          <w14:ligatures w14:val="standardContextual"/>
        </w:rPr>
        <w:drawing>
          <wp:inline distT="0" distB="0" distL="0" distR="0" wp14:anchorId="1DA55E1E" wp14:editId="6C186629">
            <wp:extent cx="2142757" cy="263398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53010" b="10729"/>
                    <a:stretch/>
                  </pic:blipFill>
                  <pic:spPr bwMode="auto">
                    <a:xfrm>
                      <a:off x="0" y="0"/>
                      <a:ext cx="2150911" cy="2644003"/>
                    </a:xfrm>
                    <a:prstGeom prst="rect">
                      <a:avLst/>
                    </a:prstGeom>
                    <a:ln>
                      <a:noFill/>
                    </a:ln>
                    <a:extLst>
                      <a:ext uri="{53640926-AAD7-44D8-BBD7-CCE9431645EC}">
                        <a14:shadowObscured xmlns:a14="http://schemas.microsoft.com/office/drawing/2010/main"/>
                      </a:ext>
                    </a:extLst>
                  </pic:spPr>
                </pic:pic>
              </a:graphicData>
            </a:graphic>
          </wp:inline>
        </w:drawing>
      </w:r>
    </w:p>
    <w:p w14:paraId="743BD7A2" w14:textId="5AE458AF" w:rsidR="00887C41" w:rsidRPr="00D37A08" w:rsidRDefault="00630F9F" w:rsidP="00160633">
      <w:pPr>
        <w:spacing w:before="240" w:line="259" w:lineRule="auto"/>
        <w:ind w:right="-569"/>
        <w:rPr>
          <w:rFonts w:cs="Times New Roman"/>
          <w:bCs/>
          <w:sz w:val="20"/>
          <w:szCs w:val="20"/>
        </w:rPr>
      </w:pPr>
      <w:r w:rsidRPr="00D37A08">
        <w:rPr>
          <w:rFonts w:cs="Times New Roman"/>
          <w:b/>
          <w:bCs/>
          <w:sz w:val="20"/>
          <w:szCs w:val="20"/>
        </w:rPr>
        <w:t>Nota</w:t>
      </w:r>
      <w:r w:rsidR="004E2FD8" w:rsidRPr="00D37A08">
        <w:rPr>
          <w:rFonts w:cs="Times New Roman"/>
          <w:b/>
          <w:bCs/>
          <w:sz w:val="20"/>
          <w:szCs w:val="20"/>
        </w:rPr>
        <w:t xml:space="preserve">. </w:t>
      </w:r>
      <w:r w:rsidR="004E2FD8" w:rsidRPr="00D37A08">
        <w:rPr>
          <w:rFonts w:cs="Times New Roman"/>
          <w:sz w:val="20"/>
          <w:szCs w:val="20"/>
        </w:rPr>
        <w:t>M</w:t>
      </w:r>
      <w:r w:rsidR="00123302" w:rsidRPr="00D37A08">
        <w:rPr>
          <w:rFonts w:cs="Times New Roman"/>
          <w:bCs/>
          <w:sz w:val="20"/>
          <w:szCs w:val="20"/>
        </w:rPr>
        <w:t xml:space="preserve">omento de </w:t>
      </w:r>
      <w:r w:rsidR="00B467CC" w:rsidRPr="00D37A08">
        <w:rPr>
          <w:rFonts w:cs="Times New Roman"/>
          <w:bCs/>
          <w:sz w:val="20"/>
          <w:szCs w:val="20"/>
        </w:rPr>
        <w:t>arranque</w:t>
      </w:r>
      <w:r w:rsidR="00123302" w:rsidRPr="00D37A08">
        <w:rPr>
          <w:rFonts w:cs="Times New Roman"/>
          <w:bCs/>
          <w:sz w:val="20"/>
          <w:szCs w:val="20"/>
        </w:rPr>
        <w:t xml:space="preserve"> del </w:t>
      </w:r>
      <w:r w:rsidR="00B467CC" w:rsidRPr="00D37A08">
        <w:rPr>
          <w:rFonts w:cs="Times New Roman"/>
          <w:bCs/>
          <w:sz w:val="20"/>
          <w:szCs w:val="20"/>
        </w:rPr>
        <w:t>vehículo</w:t>
      </w:r>
      <w:r w:rsidR="00123302" w:rsidRPr="00D37A08">
        <w:rPr>
          <w:rFonts w:cs="Times New Roman"/>
          <w:bCs/>
          <w:sz w:val="20"/>
          <w:szCs w:val="20"/>
        </w:rPr>
        <w:t xml:space="preserve">, datos de trayectoria (imagen derecha) y planeamiento de trayectoria en tiempo real, descrita por el </w:t>
      </w:r>
      <w:r w:rsidR="00B467CC" w:rsidRPr="00D37A08">
        <w:rPr>
          <w:rFonts w:cs="Times New Roman"/>
          <w:bCs/>
          <w:sz w:val="20"/>
          <w:szCs w:val="20"/>
        </w:rPr>
        <w:t>vehículo</w:t>
      </w:r>
      <w:r w:rsidR="00123302" w:rsidRPr="00D37A08">
        <w:rPr>
          <w:rFonts w:cs="Times New Roman"/>
          <w:bCs/>
          <w:sz w:val="20"/>
          <w:szCs w:val="20"/>
        </w:rPr>
        <w:t xml:space="preserve"> (imagen izquierda).</w:t>
      </w:r>
      <w:r w:rsidR="00887C41" w:rsidRPr="00D37A08">
        <w:rPr>
          <w:rFonts w:cs="Times New Roman"/>
          <w:bCs/>
          <w:sz w:val="20"/>
          <w:szCs w:val="20"/>
        </w:rPr>
        <w:t xml:space="preserve"> </w:t>
      </w:r>
    </w:p>
    <w:p w14:paraId="36CC5A69" w14:textId="77777777" w:rsidR="00887C41" w:rsidRPr="00D37A08" w:rsidRDefault="00887C41" w:rsidP="00160633">
      <w:pPr>
        <w:spacing w:before="240" w:after="160" w:line="259" w:lineRule="auto"/>
        <w:ind w:right="-569"/>
        <w:rPr>
          <w:rFonts w:cs="Times New Roman"/>
          <w:bCs/>
          <w:sz w:val="20"/>
          <w:szCs w:val="20"/>
        </w:rPr>
      </w:pPr>
      <w:r w:rsidRPr="00D37A08">
        <w:rPr>
          <w:rFonts w:cs="Times New Roman"/>
          <w:bCs/>
          <w:sz w:val="20"/>
          <w:szCs w:val="20"/>
        </w:rPr>
        <w:t>La implementación del algoritmo de interpolación (Sarmiento, 2015) consiste en guiar el vehículo hacia la posición deseada, dados los puntos que definen la trayectoria y las condiciones iniciales del sistema, en primera instancia se consideran una velocidad constante al vehículo durante su movimiento.</w:t>
      </w:r>
    </w:p>
    <w:p w14:paraId="58B55206" w14:textId="447269AC" w:rsidR="00887C41" w:rsidRPr="00D37A08" w:rsidRDefault="00887C41" w:rsidP="00160633">
      <w:pPr>
        <w:spacing w:after="160" w:line="259" w:lineRule="auto"/>
        <w:ind w:right="-569"/>
        <w:rPr>
          <w:rFonts w:cs="Times New Roman"/>
          <w:bCs/>
          <w:sz w:val="20"/>
          <w:szCs w:val="20"/>
        </w:rPr>
      </w:pPr>
      <w:r w:rsidRPr="00D37A08">
        <w:rPr>
          <w:rFonts w:cs="Times New Roman"/>
          <w:bCs/>
          <w:sz w:val="20"/>
          <w:szCs w:val="20"/>
        </w:rPr>
        <w:t>Generemos en software Arduino puntos equidistantes a lo largo de una curva sinusoidal en el intervalo [t=0, ts=50] en la trayectoria deseada (figura 6).</w:t>
      </w:r>
    </w:p>
    <w:p w14:paraId="7AC922FF" w14:textId="2EB16CA5" w:rsidR="009D195A" w:rsidRPr="00D37A08" w:rsidRDefault="00887C41" w:rsidP="00160633">
      <w:pPr>
        <w:pStyle w:val="Prrafodelista"/>
        <w:numPr>
          <w:ilvl w:val="0"/>
          <w:numId w:val="19"/>
        </w:numPr>
        <w:spacing w:before="240"/>
        <w:ind w:right="-569"/>
        <w:rPr>
          <w:rFonts w:cs="Times New Roman"/>
          <w:b/>
          <w:bCs/>
          <w:sz w:val="20"/>
          <w:szCs w:val="20"/>
        </w:rPr>
      </w:pPr>
      <w:r w:rsidRPr="00D37A08">
        <w:rPr>
          <w:rFonts w:cs="Times New Roman"/>
          <w:b/>
          <w:bCs/>
          <w:sz w:val="20"/>
          <w:szCs w:val="20"/>
        </w:rPr>
        <w:t>CONCLUSIONES</w:t>
      </w:r>
      <w:r w:rsidR="004E2FD8" w:rsidRPr="00D37A08">
        <w:rPr>
          <w:rFonts w:cs="Times New Roman"/>
          <w:b/>
          <w:bCs/>
          <w:sz w:val="20"/>
          <w:szCs w:val="20"/>
        </w:rPr>
        <w:t>.</w:t>
      </w:r>
    </w:p>
    <w:p w14:paraId="451E21D6" w14:textId="4608F931" w:rsidR="009D195A" w:rsidRPr="00D37A08" w:rsidRDefault="00887C41" w:rsidP="00160633">
      <w:pPr>
        <w:spacing w:before="240"/>
        <w:ind w:right="-569"/>
        <w:rPr>
          <w:rFonts w:cs="Times New Roman"/>
          <w:color w:val="000000" w:themeColor="text1"/>
          <w:sz w:val="20"/>
          <w:szCs w:val="20"/>
        </w:rPr>
      </w:pPr>
      <w:r w:rsidRPr="00D37A08">
        <w:rPr>
          <w:rFonts w:cs="Times New Roman"/>
          <w:color w:val="000000" w:themeColor="text1"/>
          <w:sz w:val="20"/>
          <w:szCs w:val="20"/>
        </w:rPr>
        <w:t xml:space="preserve">De los principales problemas encontrados se destaca que el peso de la estructura es considerablemente moderado en las condiciones en que se plantea actualmente, por tanto, su perfil estructural de menor dimensión genera mejoras en la </w:t>
      </w:r>
      <w:r w:rsidRPr="00D37A08">
        <w:rPr>
          <w:rFonts w:cs="Times New Roman"/>
          <w:color w:val="000000" w:themeColor="text1"/>
          <w:sz w:val="20"/>
          <w:szCs w:val="20"/>
        </w:rPr>
        <w:lastRenderedPageBreak/>
        <w:t>velocidad de desplazamiento y autonomía del prototipo, considerando que el peso es directamente proporcional al consumo de corriente.</w:t>
      </w:r>
    </w:p>
    <w:p w14:paraId="6CDBAEC3" w14:textId="77777777" w:rsidR="00887C41" w:rsidRPr="00D37A08" w:rsidRDefault="00887C41" w:rsidP="00160633">
      <w:pPr>
        <w:spacing w:before="240"/>
        <w:ind w:right="-569"/>
        <w:rPr>
          <w:rFonts w:cs="Times New Roman"/>
          <w:color w:val="000000" w:themeColor="text1"/>
          <w:sz w:val="20"/>
          <w:szCs w:val="20"/>
        </w:rPr>
      </w:pPr>
      <w:r w:rsidRPr="00D37A08">
        <w:rPr>
          <w:rFonts w:cs="Times New Roman"/>
          <w:color w:val="000000" w:themeColor="text1"/>
          <w:sz w:val="20"/>
          <w:szCs w:val="20"/>
        </w:rPr>
        <w:t>El driver puente H que fue utilizado para el control del sistema de tracción, los motores de desplazamiento poseen una estabilidad moderada, esto se debe a que faltan incluir algunos filtros de calibración, la idea es alcanzar el sustento teórico planteado en las subsecciones 3.4 y 3.5, de lo contrario   pueden generar variaciones en el rumbo del robot cambiando la trayectoria.</w:t>
      </w:r>
    </w:p>
    <w:p w14:paraId="4FDDB695" w14:textId="614C9568" w:rsidR="009A3A98" w:rsidRPr="00D37A08" w:rsidRDefault="00887C41" w:rsidP="00160633">
      <w:pPr>
        <w:spacing w:before="240"/>
        <w:ind w:right="-569"/>
        <w:rPr>
          <w:rFonts w:cs="Times New Roman"/>
          <w:color w:val="000000" w:themeColor="text1"/>
          <w:sz w:val="20"/>
          <w:szCs w:val="20"/>
        </w:rPr>
      </w:pPr>
      <w:r w:rsidRPr="00D37A08">
        <w:rPr>
          <w:rFonts w:cs="Times New Roman"/>
          <w:color w:val="000000" w:themeColor="text1"/>
          <w:sz w:val="20"/>
          <w:szCs w:val="20"/>
        </w:rPr>
        <w:t>La alimentación del sistema de potencia separada del sistema de control, no generan retroalimentaciones cuando los motores realizan un mayor esfuerzo, esto debido a que poseen sensores que de acorde a la programación en el micro controlador Arduino Uno es estable y regulable.</w:t>
      </w:r>
    </w:p>
    <w:p w14:paraId="45C3402A" w14:textId="520C90FE" w:rsidR="009D195A" w:rsidRPr="00D37A08" w:rsidRDefault="00887C41" w:rsidP="00160633">
      <w:pPr>
        <w:spacing w:before="240" w:after="240"/>
        <w:ind w:right="-569"/>
        <w:rPr>
          <w:rFonts w:cs="Times New Roman"/>
          <w:b/>
          <w:bCs/>
          <w:sz w:val="20"/>
          <w:szCs w:val="20"/>
          <w:lang w:val="en-US"/>
        </w:rPr>
      </w:pPr>
      <w:bookmarkStart w:id="1" w:name="_Hlk168478255"/>
      <w:r w:rsidRPr="00D37A08">
        <w:rPr>
          <w:rFonts w:cs="Times New Roman"/>
          <w:b/>
          <w:bCs/>
          <w:sz w:val="20"/>
          <w:szCs w:val="20"/>
          <w:lang w:val="en-US"/>
        </w:rPr>
        <w:t>REFERENCIAS BIBLIOGRÁFICAS</w:t>
      </w:r>
    </w:p>
    <w:bookmarkEnd w:id="1"/>
    <w:p w14:paraId="01BCEC98" w14:textId="4ECF3E48" w:rsidR="009D195A" w:rsidRPr="00D37A08" w:rsidRDefault="00727ECA" w:rsidP="00160633">
      <w:pPr>
        <w:adjustRightInd w:val="0"/>
        <w:snapToGrid w:val="0"/>
        <w:spacing w:after="240"/>
        <w:ind w:left="425" w:right="-569" w:hanging="425"/>
        <w:rPr>
          <w:rFonts w:eastAsia="Times New Roman" w:cs="Times New Roman"/>
          <w:color w:val="000000"/>
          <w:sz w:val="20"/>
          <w:szCs w:val="20"/>
          <w:lang w:val="en-US" w:eastAsia="de-DE" w:bidi="en-US"/>
        </w:rPr>
      </w:pPr>
      <w:r w:rsidRPr="00D37A08">
        <w:rPr>
          <w:rFonts w:eastAsia="Times New Roman" w:cs="Times New Roman"/>
          <w:color w:val="000000"/>
          <w:sz w:val="20"/>
          <w:szCs w:val="20"/>
          <w:lang w:val="en-US" w:eastAsia="de-DE" w:bidi="en-US"/>
        </w:rPr>
        <w:t>Aguilar, Åström, K. J., &amp; Wittenmark, B. (2013). Computer-controlled systems: theory and design. Courier Corporation.</w:t>
      </w:r>
    </w:p>
    <w:p w14:paraId="50C600C6" w14:textId="7F952952" w:rsidR="009D195A" w:rsidRPr="00D37A08" w:rsidRDefault="00727ECA" w:rsidP="00160633">
      <w:pPr>
        <w:adjustRightInd w:val="0"/>
        <w:snapToGrid w:val="0"/>
        <w:spacing w:after="240"/>
        <w:ind w:left="425" w:right="-569" w:hanging="425"/>
        <w:rPr>
          <w:rFonts w:eastAsia="Times New Roman" w:cs="Times New Roman"/>
          <w:color w:val="000000"/>
          <w:sz w:val="20"/>
          <w:szCs w:val="20"/>
          <w:lang w:val="en-US" w:eastAsia="de-DE" w:bidi="en-US"/>
        </w:rPr>
      </w:pPr>
      <w:r w:rsidRPr="00D37A08">
        <w:rPr>
          <w:rFonts w:eastAsia="Times New Roman" w:cs="Times New Roman"/>
          <w:color w:val="000000"/>
          <w:sz w:val="20"/>
          <w:szCs w:val="20"/>
          <w:lang w:val="en-US" w:eastAsia="de-DE" w:bidi="en-US"/>
        </w:rPr>
        <w:t>Fujimoto, Y., &amp; Kawamura, A. (1995). Robust servo-system based on two-degree-of-freedom control with sliding mode. IEEE Transactions on Industrial Electronics, 42(3), 272-280.</w:t>
      </w:r>
    </w:p>
    <w:p w14:paraId="5D0BD2F5" w14:textId="1372DC70" w:rsidR="009D195A" w:rsidRPr="00D37A08" w:rsidRDefault="00727ECA" w:rsidP="00160633">
      <w:pPr>
        <w:adjustRightInd w:val="0"/>
        <w:snapToGrid w:val="0"/>
        <w:spacing w:after="240"/>
        <w:ind w:left="425" w:right="-569" w:hanging="425"/>
        <w:rPr>
          <w:rFonts w:eastAsia="Times New Roman" w:cs="Times New Roman"/>
          <w:color w:val="000000"/>
          <w:sz w:val="20"/>
          <w:szCs w:val="20"/>
          <w:lang w:val="en-US" w:eastAsia="de-DE" w:bidi="en-US"/>
        </w:rPr>
      </w:pPr>
      <w:r w:rsidRPr="00D37A08">
        <w:rPr>
          <w:rFonts w:eastAsia="Times New Roman" w:cs="Times New Roman"/>
          <w:color w:val="000000"/>
          <w:sz w:val="20"/>
          <w:szCs w:val="20"/>
          <w:lang w:val="en-US" w:eastAsia="de-DE" w:bidi="en-US"/>
        </w:rPr>
        <w:t>Gasparetto, A., &amp; Scalera, L. (2019). A brief history of industrial robotics in the 20th century. Advances in Historical Studies, 8, 24-35</w:t>
      </w:r>
    </w:p>
    <w:p w14:paraId="64631621" w14:textId="387F7CC5" w:rsidR="009D195A" w:rsidRPr="00D37A08" w:rsidRDefault="00727ECA" w:rsidP="00160633">
      <w:pPr>
        <w:adjustRightInd w:val="0"/>
        <w:snapToGrid w:val="0"/>
        <w:spacing w:after="240"/>
        <w:ind w:left="425" w:right="-569" w:hanging="425"/>
        <w:rPr>
          <w:rFonts w:eastAsia="Times New Roman" w:cs="Times New Roman"/>
          <w:color w:val="000000"/>
          <w:sz w:val="20"/>
          <w:szCs w:val="20"/>
          <w:lang w:val="en-US" w:eastAsia="de-DE" w:bidi="en-US"/>
        </w:rPr>
      </w:pPr>
      <w:r w:rsidRPr="00D37A08">
        <w:rPr>
          <w:rFonts w:eastAsia="Times New Roman" w:cs="Times New Roman"/>
          <w:color w:val="000000"/>
          <w:sz w:val="20"/>
          <w:szCs w:val="20"/>
          <w:lang w:val="en-US" w:eastAsia="de-DE" w:bidi="en-US"/>
        </w:rPr>
        <w:t>Karabegović, I., Karabegović, E., Mahmić, M., &amp; Husak, E. (2020). Implementation of industry 4.0 and industrial robots in the manufacturing processes. In New Technologies, Development and Application II 5 (pp. 3-14). Springer International Publishing.</w:t>
      </w:r>
    </w:p>
    <w:p w14:paraId="64784DC1" w14:textId="77777777" w:rsidR="00727ECA" w:rsidRPr="00D37A08" w:rsidRDefault="00727ECA" w:rsidP="00160633">
      <w:pPr>
        <w:adjustRightInd w:val="0"/>
        <w:snapToGrid w:val="0"/>
        <w:spacing w:after="240"/>
        <w:ind w:left="425" w:right="-569" w:hanging="425"/>
        <w:rPr>
          <w:rFonts w:eastAsia="Times New Roman" w:cs="Times New Roman"/>
          <w:color w:val="000000"/>
          <w:sz w:val="20"/>
          <w:szCs w:val="20"/>
          <w:lang w:val="en-US" w:eastAsia="de-DE" w:bidi="en-US"/>
        </w:rPr>
      </w:pPr>
      <w:r w:rsidRPr="00D37A08">
        <w:rPr>
          <w:rFonts w:eastAsia="Times New Roman" w:cs="Times New Roman"/>
          <w:color w:val="000000"/>
          <w:sz w:val="20"/>
          <w:szCs w:val="20"/>
          <w:lang w:val="pt-BR" w:eastAsia="de-DE" w:bidi="en-US"/>
        </w:rPr>
        <w:t xml:space="preserve">Katsuhiko, O. (2011). Engenharia de controle moderno. </w:t>
      </w:r>
      <w:r w:rsidRPr="00D37A08">
        <w:rPr>
          <w:rFonts w:eastAsia="Times New Roman" w:cs="Times New Roman"/>
          <w:color w:val="000000"/>
          <w:sz w:val="20"/>
          <w:szCs w:val="20"/>
          <w:lang w:val="en-US" w:eastAsia="de-DE" w:bidi="en-US"/>
        </w:rPr>
        <w:t>KATSUHIKO Ogata, 5th Ed. 801p.</w:t>
      </w:r>
    </w:p>
    <w:p w14:paraId="7D449CD5" w14:textId="0DE2615E" w:rsidR="009D195A" w:rsidRPr="00D37A08" w:rsidRDefault="00727ECA" w:rsidP="00160633">
      <w:pPr>
        <w:adjustRightInd w:val="0"/>
        <w:snapToGrid w:val="0"/>
        <w:spacing w:after="240"/>
        <w:ind w:left="425" w:right="-569" w:hanging="425"/>
        <w:rPr>
          <w:rFonts w:eastAsia="Times New Roman" w:cs="Times New Roman"/>
          <w:color w:val="000000"/>
          <w:sz w:val="20"/>
          <w:szCs w:val="20"/>
          <w:lang w:val="pt-BR" w:eastAsia="de-DE" w:bidi="en-US"/>
        </w:rPr>
      </w:pPr>
      <w:r w:rsidRPr="00D37A08">
        <w:rPr>
          <w:rFonts w:eastAsia="Times New Roman" w:cs="Times New Roman"/>
          <w:color w:val="000000"/>
          <w:sz w:val="20"/>
          <w:szCs w:val="20"/>
          <w:lang w:eastAsia="de-DE" w:bidi="en-US"/>
        </w:rPr>
        <w:t xml:space="preserve">Moreno Mina, J. E., &amp; Gutiérrez Guaza, J. S. (2022). </w:t>
      </w:r>
      <w:r w:rsidRPr="00D37A08">
        <w:rPr>
          <w:rFonts w:eastAsia="Times New Roman" w:cs="Times New Roman"/>
          <w:color w:val="000000"/>
          <w:sz w:val="20"/>
          <w:szCs w:val="20"/>
          <w:lang w:val="pt-BR" w:eastAsia="de-DE" w:bidi="en-US"/>
        </w:rPr>
        <w:t>Prototipo de podadora automática de césped alimentada por energía solar.</w:t>
      </w:r>
    </w:p>
    <w:p w14:paraId="0A1F0F5D" w14:textId="40BE17C8" w:rsidR="009D195A" w:rsidRPr="00D37A08" w:rsidRDefault="00727ECA" w:rsidP="00160633">
      <w:pPr>
        <w:adjustRightInd w:val="0"/>
        <w:snapToGrid w:val="0"/>
        <w:spacing w:after="240"/>
        <w:ind w:left="425" w:right="-569" w:hanging="425"/>
        <w:rPr>
          <w:rFonts w:eastAsia="Times New Roman" w:cs="Times New Roman"/>
          <w:color w:val="000000"/>
          <w:sz w:val="20"/>
          <w:szCs w:val="20"/>
          <w:lang w:val="pt-BR" w:eastAsia="de-DE" w:bidi="en-US"/>
        </w:rPr>
      </w:pPr>
      <w:r w:rsidRPr="00D37A08">
        <w:rPr>
          <w:rFonts w:eastAsia="Times New Roman" w:cs="Times New Roman"/>
          <w:color w:val="000000"/>
          <w:sz w:val="20"/>
          <w:szCs w:val="20"/>
          <w:lang w:val="pt-BR" w:eastAsia="de-DE" w:bidi="en-US"/>
        </w:rPr>
        <w:t>Nise, N. S. (2012). Engenharia de sistemas de controle, 6ºed. LTC, São Paulo.</w:t>
      </w:r>
    </w:p>
    <w:p w14:paraId="7A93ECB0" w14:textId="57A33C2E" w:rsidR="009D195A" w:rsidRPr="00D37A08" w:rsidRDefault="00727ECA" w:rsidP="00160633">
      <w:pPr>
        <w:adjustRightInd w:val="0"/>
        <w:snapToGrid w:val="0"/>
        <w:spacing w:after="240"/>
        <w:ind w:left="425" w:right="-569" w:hanging="425"/>
        <w:rPr>
          <w:rFonts w:eastAsia="Times New Roman" w:cs="Times New Roman"/>
          <w:color w:val="000000"/>
          <w:sz w:val="20"/>
          <w:szCs w:val="20"/>
          <w:lang w:val="pt-BR" w:eastAsia="de-DE" w:bidi="en-US"/>
        </w:rPr>
      </w:pPr>
      <w:r w:rsidRPr="00D37A08">
        <w:rPr>
          <w:rFonts w:eastAsia="Times New Roman" w:cs="Times New Roman"/>
          <w:color w:val="000000"/>
          <w:sz w:val="20"/>
          <w:szCs w:val="20"/>
          <w:lang w:val="pt-BR" w:eastAsia="de-DE" w:bidi="en-US"/>
        </w:rPr>
        <w:t>Ogata, K., &amp; Severo, B. (1998). Engenharia de controle moderno. Prentice Hall do Brasil.</w:t>
      </w:r>
    </w:p>
    <w:p w14:paraId="579047CB" w14:textId="2C489976" w:rsidR="009D195A" w:rsidRPr="00D37A08" w:rsidRDefault="00727ECA" w:rsidP="00160633">
      <w:pPr>
        <w:adjustRightInd w:val="0"/>
        <w:snapToGrid w:val="0"/>
        <w:spacing w:after="240"/>
        <w:ind w:left="425" w:right="-569" w:hanging="425"/>
        <w:rPr>
          <w:rFonts w:eastAsia="Times New Roman" w:cs="Times New Roman"/>
          <w:color w:val="000000"/>
          <w:sz w:val="20"/>
          <w:szCs w:val="20"/>
          <w:lang w:val="en-US" w:eastAsia="de-DE" w:bidi="en-US"/>
        </w:rPr>
      </w:pPr>
      <w:r w:rsidRPr="00D37A08">
        <w:rPr>
          <w:rFonts w:eastAsia="Times New Roman" w:cs="Times New Roman"/>
          <w:color w:val="000000"/>
          <w:sz w:val="20"/>
          <w:szCs w:val="20"/>
          <w:lang w:val="pt-BR" w:eastAsia="de-DE" w:bidi="en-US"/>
        </w:rPr>
        <w:t xml:space="preserve">Paipa, E. A. L., Serrano, M. A. L., &amp; Mora, S. B. S. (2018). </w:t>
      </w:r>
      <w:r w:rsidRPr="00D37A08">
        <w:rPr>
          <w:rFonts w:eastAsia="Times New Roman" w:cs="Times New Roman"/>
          <w:color w:val="000000"/>
          <w:sz w:val="20"/>
          <w:szCs w:val="20"/>
          <w:lang w:eastAsia="de-DE" w:bidi="en-US"/>
        </w:rPr>
        <w:t xml:space="preserve">Controlador de carga PWM eficiente y de bajo costo para sistemas fotovoltaicos autónomos. </w:t>
      </w:r>
      <w:r w:rsidRPr="00D37A08">
        <w:rPr>
          <w:rFonts w:eastAsia="Times New Roman" w:cs="Times New Roman"/>
          <w:color w:val="000000"/>
          <w:sz w:val="20"/>
          <w:szCs w:val="20"/>
          <w:lang w:val="en-US" w:eastAsia="de-DE" w:bidi="en-US"/>
        </w:rPr>
        <w:t>Respuestas, 23(S1), 6-13.</w:t>
      </w:r>
    </w:p>
    <w:p w14:paraId="30D3EF2D" w14:textId="77777777" w:rsidR="00727ECA" w:rsidRPr="00D37A08" w:rsidRDefault="00727ECA" w:rsidP="00160633">
      <w:pPr>
        <w:adjustRightInd w:val="0"/>
        <w:snapToGrid w:val="0"/>
        <w:spacing w:after="240"/>
        <w:ind w:left="425" w:right="-569" w:hanging="425"/>
        <w:rPr>
          <w:rFonts w:eastAsia="Times New Roman" w:cs="Times New Roman"/>
          <w:color w:val="000000"/>
          <w:sz w:val="20"/>
          <w:szCs w:val="20"/>
          <w:lang w:eastAsia="de-DE" w:bidi="en-US"/>
        </w:rPr>
      </w:pPr>
      <w:r w:rsidRPr="00D37A08">
        <w:rPr>
          <w:rFonts w:eastAsia="Times New Roman" w:cs="Times New Roman"/>
          <w:color w:val="000000"/>
          <w:sz w:val="20"/>
          <w:szCs w:val="20"/>
          <w:lang w:val="en-US" w:eastAsia="de-DE" w:bidi="en-US"/>
        </w:rPr>
        <w:t xml:space="preserve">Paul, R. P. (1981). Robot manipulators: mathematics, programming, and control: the computer control of robot manipulators. </w:t>
      </w:r>
      <w:r w:rsidRPr="00D37A08">
        <w:rPr>
          <w:rFonts w:eastAsia="Times New Roman" w:cs="Times New Roman"/>
          <w:color w:val="000000"/>
          <w:sz w:val="20"/>
          <w:szCs w:val="20"/>
          <w:lang w:eastAsia="de-DE" w:bidi="en-US"/>
        </w:rPr>
        <w:t>Richard Paul.</w:t>
      </w:r>
    </w:p>
    <w:p w14:paraId="143D1129" w14:textId="02D3C56E" w:rsidR="00377423" w:rsidRPr="00D37A08" w:rsidRDefault="00727ECA" w:rsidP="00160633">
      <w:pPr>
        <w:adjustRightInd w:val="0"/>
        <w:snapToGrid w:val="0"/>
        <w:spacing w:after="240"/>
        <w:ind w:left="425" w:right="-569" w:hanging="425"/>
        <w:rPr>
          <w:rFonts w:eastAsia="Times New Roman" w:cs="Times New Roman"/>
          <w:color w:val="000000"/>
          <w:sz w:val="20"/>
          <w:szCs w:val="20"/>
          <w:lang w:eastAsia="de-DE" w:bidi="en-US"/>
        </w:rPr>
        <w:sectPr w:rsidR="00377423" w:rsidRPr="00D37A08" w:rsidSect="009C7461">
          <w:type w:val="continuous"/>
          <w:pgSz w:w="11906" w:h="16838"/>
          <w:pgMar w:top="1418" w:right="1418" w:bottom="1418" w:left="1418" w:header="709" w:footer="709" w:gutter="0"/>
          <w:cols w:space="720"/>
          <w:docGrid w:linePitch="326"/>
        </w:sectPr>
      </w:pPr>
      <w:r w:rsidRPr="00D37A08">
        <w:rPr>
          <w:rFonts w:eastAsia="Times New Roman" w:cs="Times New Roman"/>
          <w:color w:val="000000"/>
          <w:sz w:val="20"/>
          <w:szCs w:val="20"/>
          <w:lang w:eastAsia="de-DE" w:bidi="en-US"/>
        </w:rPr>
        <w:t>Sarmiento Gamboa, K. S., Vásquez Lagos, J. E., &amp; Laguna Suárez, Ó. L. (2016). Desarrollo de planeación y seguimiento de trayectorias para un vehículo autónomo (Bachelor's thesis, U</w:t>
      </w:r>
      <w:r w:rsidR="00D37A08">
        <w:rPr>
          <w:rFonts w:eastAsia="Times New Roman" w:cs="Times New Roman"/>
          <w:color w:val="000000"/>
          <w:sz w:val="20"/>
          <w:szCs w:val="20"/>
          <w:lang w:eastAsia="de-DE" w:bidi="en-US"/>
        </w:rPr>
        <w:t>niversidad Piloto de Colombia).</w:t>
      </w:r>
    </w:p>
    <w:p w14:paraId="21D2077C" w14:textId="720B049A" w:rsidR="00897106" w:rsidRPr="00D37A08" w:rsidRDefault="00897106" w:rsidP="00160633">
      <w:pPr>
        <w:ind w:right="-569"/>
        <w:rPr>
          <w:rFonts w:cs="Times New Roman"/>
          <w:sz w:val="20"/>
          <w:szCs w:val="20"/>
        </w:rPr>
      </w:pPr>
    </w:p>
    <w:sectPr w:rsidR="00897106" w:rsidRPr="00D37A08" w:rsidSect="00410C2F">
      <w:headerReference w:type="default" r:id="rId25"/>
      <w:footnotePr>
        <w:numRestart w:val="eachPage"/>
      </w:footnotePr>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457375" w14:textId="77777777" w:rsidR="0032336D" w:rsidRDefault="0032336D" w:rsidP="00824209">
      <w:r>
        <w:separator/>
      </w:r>
    </w:p>
  </w:endnote>
  <w:endnote w:type="continuationSeparator" w:id="0">
    <w:p w14:paraId="70F98D61" w14:textId="77777777" w:rsidR="0032336D" w:rsidRDefault="0032336D" w:rsidP="00824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Nimbus Sans L">
    <w:altName w:val="Arial"/>
    <w:charset w:val="00"/>
    <w:family w:val="swiss"/>
    <w:pitch w:val="variable"/>
  </w:font>
  <w:font w:name="DejaVu Sans">
    <w:panose1 w:val="020B0603030804020204"/>
    <w:charset w:val="00"/>
    <w:family w:val="swiss"/>
    <w:pitch w:val="variable"/>
    <w:sig w:usb0="E7003EFF" w:usb1="D200FDFF" w:usb2="0A246029" w:usb3="00000000" w:csb0="800001FF" w:csb1="00000000"/>
  </w:font>
  <w:font w:name="AvantGarde">
    <w:altName w:val="Century Gothic"/>
    <w:charset w:val="00"/>
    <w:family w:val="swiss"/>
    <w:pitch w:val="variable"/>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18C5E" w14:textId="2523C598" w:rsidR="00D37A08" w:rsidRPr="00D37A08" w:rsidRDefault="00D37A08">
    <w:pPr>
      <w:pStyle w:val="Piedepgina"/>
      <w:rPr>
        <w:lang w:val="pt-BR"/>
      </w:rPr>
    </w:pPr>
    <w:r w:rsidRPr="00D37A08">
      <w:rPr>
        <w:rFonts w:ascii="Cambria Math" w:hAnsi="Cambria Math" w:cs="Cambria Math"/>
        <w:lang w:val="en-US"/>
      </w:rPr>
      <w:t>∗</w:t>
    </w:r>
    <w:r w:rsidRPr="00D37A08">
      <w:rPr>
        <w:lang w:val="en-US"/>
      </w:rPr>
      <w:t xml:space="preserve"> </w:t>
    </w:r>
    <w:r>
      <w:rPr>
        <w:sz w:val="18"/>
        <w:szCs w:val="18"/>
        <w:lang w:val="en-US"/>
      </w:rPr>
      <w:t>A</w:t>
    </w:r>
    <w:r w:rsidRPr="00D37A08">
      <w:rPr>
        <w:sz w:val="18"/>
        <w:szCs w:val="18"/>
        <w:lang w:val="en-US"/>
      </w:rPr>
      <w:t>uthor</w:t>
    </w:r>
    <w:r>
      <w:rPr>
        <w:sz w:val="18"/>
        <w:szCs w:val="18"/>
        <w:lang w:val="en-US"/>
      </w:rPr>
      <w:t xml:space="preserve"> corresponsal. </w:t>
    </w:r>
    <w:r w:rsidRPr="00633816">
      <w:rPr>
        <w:sz w:val="18"/>
        <w:szCs w:val="18"/>
        <w:lang w:val="en-US"/>
      </w:rPr>
      <w:t xml:space="preserve">E-mail address: </w:t>
    </w:r>
    <w:hyperlink r:id="rId1" w:history="1">
      <w:r w:rsidR="00633816" w:rsidRPr="00633816">
        <w:rPr>
          <w:rStyle w:val="Hipervnculo"/>
          <w:sz w:val="18"/>
          <w:szCs w:val="18"/>
          <w:lang w:val="en-US"/>
        </w:rPr>
        <w:t>gmail@eng.fsu.edu</w:t>
      </w:r>
    </w:hyperlink>
    <w:r w:rsidR="00633816" w:rsidRPr="00633816">
      <w:rPr>
        <w:color w:val="00B0F0"/>
        <w:sz w:val="18"/>
        <w:szCs w:val="18"/>
        <w:lang w:val="en-US"/>
      </w:rPr>
      <w:t xml:space="preserve"> </w:t>
    </w:r>
    <w:r w:rsidR="00633816" w:rsidRPr="00633816">
      <w:rPr>
        <w:sz w:val="20"/>
        <w:szCs w:val="20"/>
        <w:lang w:val="en-US"/>
      </w:rPr>
      <w:t xml:space="preserve">| </w:t>
    </w:r>
    <w:r w:rsidRPr="00633816">
      <w:rPr>
        <w:color w:val="00B0F0"/>
        <w:sz w:val="18"/>
        <w:szCs w:val="18"/>
        <w:lang w:val="en-US"/>
      </w:rPr>
      <w:t xml:space="preserve"> DOI:</w:t>
    </w:r>
    <w:r w:rsidR="00633816" w:rsidRPr="00633816">
      <w:rPr>
        <w:lang w:val="en-US"/>
      </w:rPr>
      <w:t xml:space="preserve"> </w:t>
    </w:r>
    <w:r w:rsidR="00633816">
      <w:rPr>
        <w:lang w:val="en-US"/>
      </w:rPr>
      <w:t>…....</w:t>
    </w:r>
    <w:r w:rsidR="00633816">
      <w:rPr>
        <w:color w:val="00B0F0"/>
        <w:sz w:val="18"/>
        <w:szCs w:val="18"/>
        <w:lang w:val="en-US"/>
      </w:rPr>
      <w:t>|</w:t>
    </w:r>
    <w:r w:rsidRPr="00633816">
      <w:rPr>
        <w:color w:val="00B0F0"/>
        <w:sz w:val="18"/>
        <w:szCs w:val="18"/>
        <w:lang w:val="en-US"/>
      </w:rPr>
      <w:t xml:space="preserve"> </w:t>
    </w:r>
    <w:r w:rsidRPr="00D37A08">
      <w:rPr>
        <w:sz w:val="18"/>
        <w:szCs w:val="18"/>
        <w:lang w:val="pt-BR"/>
      </w:rPr>
      <w:t>© 20125  V.A. Todos los derechos reservados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5812BB" w14:textId="77777777" w:rsidR="0032336D" w:rsidRDefault="0032336D" w:rsidP="00824209">
      <w:r>
        <w:separator/>
      </w:r>
    </w:p>
  </w:footnote>
  <w:footnote w:type="continuationSeparator" w:id="0">
    <w:p w14:paraId="5F9FBB60" w14:textId="77777777" w:rsidR="0032336D" w:rsidRDefault="0032336D" w:rsidP="00824209">
      <w:r>
        <w:continuationSeparator/>
      </w:r>
    </w:p>
  </w:footnote>
  <w:footnote w:id="1">
    <w:p w14:paraId="7F1414BF" w14:textId="61548347" w:rsidR="003C3BAE" w:rsidRPr="00471680" w:rsidRDefault="003C3BAE" w:rsidP="00887C41">
      <w:pPr>
        <w:pStyle w:val="Textonotapie"/>
      </w:pPr>
      <w:r>
        <w:rPr>
          <w:rStyle w:val="Refdenotaalpie"/>
        </w:rPr>
        <w:t>1</w:t>
      </w:r>
      <w:r w:rsidRPr="00471680">
        <w:t>Grupo de investigación Aerospace-VA</w:t>
      </w:r>
      <w:r>
        <w:t xml:space="preserve">, </w:t>
      </w:r>
      <w:r w:rsidRPr="00C91152">
        <w:t>Villa Automation</w:t>
      </w:r>
      <w:r>
        <w:t xml:space="preserve">-V.A. Email: </w:t>
      </w:r>
      <w:hyperlink r:id="rId1" w:history="1">
        <w:r w:rsidRPr="00294A76">
          <w:rPr>
            <w:rStyle w:val="Hipervnculo"/>
          </w:rPr>
          <w:t>jhuayanay@unf.edu.pe</w:t>
        </w:r>
      </w:hyperlink>
      <w:r>
        <w:t xml:space="preserve"> , </w:t>
      </w:r>
      <w:hyperlink r:id="rId2" w:history="1">
        <w:r w:rsidRPr="004D4386">
          <w:rPr>
            <w:rStyle w:val="Hipervnculo"/>
          </w:rPr>
          <w:t>jose.villar@inpe.br</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rmal"/>
      <w:tblW w:w="0" w:type="auto"/>
      <w:tblInd w:w="5" w:type="dxa"/>
      <w:tblLook w:val="04A0" w:firstRow="1" w:lastRow="0" w:firstColumn="1" w:lastColumn="0" w:noHBand="0" w:noVBand="1"/>
    </w:tblPr>
    <w:tblGrid>
      <w:gridCol w:w="4248"/>
      <w:gridCol w:w="3260"/>
      <w:gridCol w:w="1552"/>
    </w:tblGrid>
    <w:tr w:rsidR="003C3BAE" w14:paraId="2B3D0066" w14:textId="77777777" w:rsidTr="004B6214">
      <w:tc>
        <w:tcPr>
          <w:tcW w:w="4248" w:type="dxa"/>
        </w:tcPr>
        <w:p w14:paraId="1778E344" w14:textId="0C6CC89D" w:rsidR="003C3BAE" w:rsidRPr="004B6214" w:rsidRDefault="003C3BAE" w:rsidP="004B6214">
          <w:pPr>
            <w:pStyle w:val="Encabezado"/>
            <w:rPr>
              <w:sz w:val="20"/>
              <w:szCs w:val="20"/>
            </w:rPr>
          </w:pPr>
          <w:r w:rsidRPr="0097481C">
            <w:rPr>
              <w:sz w:val="20"/>
              <w:szCs w:val="20"/>
            </w:rPr>
            <w:t xml:space="preserve">Recepción: </w:t>
          </w:r>
          <w:r>
            <w:rPr>
              <w:sz w:val="20"/>
              <w:szCs w:val="20"/>
            </w:rPr>
            <w:t>02</w:t>
          </w:r>
          <w:r w:rsidRPr="0097481C">
            <w:rPr>
              <w:sz w:val="20"/>
              <w:szCs w:val="20"/>
            </w:rPr>
            <w:t>/</w:t>
          </w:r>
          <w:r>
            <w:rPr>
              <w:sz w:val="20"/>
              <w:szCs w:val="20"/>
            </w:rPr>
            <w:t>10</w:t>
          </w:r>
          <w:r w:rsidR="00D37A08">
            <w:rPr>
              <w:sz w:val="20"/>
              <w:szCs w:val="20"/>
            </w:rPr>
            <w:t>/2026</w:t>
          </w:r>
          <w:r w:rsidRPr="0097481C">
            <w:rPr>
              <w:sz w:val="20"/>
              <w:szCs w:val="20"/>
            </w:rPr>
            <w:t xml:space="preserve"> | Aceptación: </w:t>
          </w:r>
          <w:r>
            <w:rPr>
              <w:sz w:val="20"/>
              <w:szCs w:val="20"/>
            </w:rPr>
            <w:t>22</w:t>
          </w:r>
          <w:r w:rsidRPr="0097481C">
            <w:rPr>
              <w:sz w:val="20"/>
              <w:szCs w:val="20"/>
            </w:rPr>
            <w:t>/</w:t>
          </w:r>
          <w:r>
            <w:rPr>
              <w:sz w:val="20"/>
              <w:szCs w:val="20"/>
            </w:rPr>
            <w:t>12</w:t>
          </w:r>
          <w:r w:rsidR="00D37A08">
            <w:rPr>
              <w:sz w:val="20"/>
              <w:szCs w:val="20"/>
            </w:rPr>
            <w:t>/2026</w:t>
          </w:r>
        </w:p>
      </w:tc>
      <w:tc>
        <w:tcPr>
          <w:tcW w:w="3260" w:type="dxa"/>
        </w:tcPr>
        <w:p w14:paraId="13B35989" w14:textId="38EFBD45" w:rsidR="003C3BAE" w:rsidRPr="004B6214" w:rsidRDefault="003C3BAE" w:rsidP="004B6214">
          <w:pPr>
            <w:pStyle w:val="Encabezado"/>
            <w:rPr>
              <w:sz w:val="20"/>
              <w:szCs w:val="20"/>
            </w:rPr>
          </w:pPr>
        </w:p>
      </w:tc>
      <w:tc>
        <w:tcPr>
          <w:tcW w:w="1552" w:type="dxa"/>
        </w:tcPr>
        <w:p w14:paraId="627E883A" w14:textId="77777777" w:rsidR="003C3BAE" w:rsidRPr="004B6214" w:rsidRDefault="003C3BAE" w:rsidP="004B6214">
          <w:pPr>
            <w:pStyle w:val="Encabezado"/>
            <w:rPr>
              <w:sz w:val="20"/>
              <w:szCs w:val="20"/>
            </w:rPr>
          </w:pPr>
          <w:r w:rsidRPr="004B6214">
            <w:rPr>
              <w:sz w:val="20"/>
              <w:szCs w:val="20"/>
            </w:rPr>
            <w:t xml:space="preserve">Artículo original </w:t>
          </w:r>
        </w:p>
      </w:tc>
    </w:tr>
  </w:tbl>
  <w:p w14:paraId="5E450F09" w14:textId="413663DB" w:rsidR="003C3BAE" w:rsidRDefault="00160633" w:rsidP="002032A8">
    <w:pPr>
      <w:pStyle w:val="Encabezado"/>
      <w:tabs>
        <w:tab w:val="clear" w:pos="4513"/>
        <w:tab w:val="clear" w:pos="9026"/>
        <w:tab w:val="right" w:pos="9070"/>
      </w:tabs>
    </w:pPr>
    <w:r>
      <w:rPr>
        <w:noProof/>
        <w:lang w:eastAsia="es-PE"/>
      </w:rPr>
      <mc:AlternateContent>
        <mc:Choice Requires="wps">
          <w:drawing>
            <wp:anchor distT="0" distB="0" distL="114300" distR="114300" simplePos="0" relativeHeight="251668480" behindDoc="0" locked="0" layoutInCell="1" allowOverlap="1" wp14:anchorId="1A5EBF23" wp14:editId="178226A0">
              <wp:simplePos x="0" y="0"/>
              <wp:positionH relativeFrom="column">
                <wp:posOffset>13969</wp:posOffset>
              </wp:positionH>
              <wp:positionV relativeFrom="paragraph">
                <wp:posOffset>111306</wp:posOffset>
              </wp:positionV>
              <wp:extent cx="5986599" cy="0"/>
              <wp:effectExtent l="0" t="0" r="33655" b="19050"/>
              <wp:wrapNone/>
              <wp:docPr id="3" name="Conector recto 3"/>
              <wp:cNvGraphicFramePr/>
              <a:graphic xmlns:a="http://schemas.openxmlformats.org/drawingml/2006/main">
                <a:graphicData uri="http://schemas.microsoft.com/office/word/2010/wordprocessingShape">
                  <wps:wsp>
                    <wps:cNvCnPr/>
                    <wps:spPr>
                      <a:xfrm>
                        <a:off x="0" y="0"/>
                        <a:ext cx="5986599" cy="0"/>
                      </a:xfrm>
                      <a:prstGeom prst="line">
                        <a:avLst/>
                      </a:prstGeom>
                      <a:ln>
                        <a:solidFill>
                          <a:schemeClr val="accent6">
                            <a:lumMod val="75000"/>
                          </a:schemeClr>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anchor>
          </w:drawing>
        </mc:Choice>
        <mc:Fallback>
          <w:pict>
            <v:line w14:anchorId="7F9DA9B6" id="Conector recto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8.75pt" to="472.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" strokecolor="#538135 [2409]" strokeweight="1.5pt">
              <v:stroke joinstyle="miter"/>
            </v:line>
          </w:pict>
        </mc:Fallback>
      </mc:AlternateContent>
    </w:r>
    <w:r w:rsidR="002032A8">
      <w:rPr>
        <w:noProof/>
        <w:lang w:eastAsia="es-PE"/>
      </w:rPr>
      <w:drawing>
        <wp:anchor distT="0" distB="0" distL="114300" distR="114300" simplePos="0" relativeHeight="251692032" behindDoc="0" locked="0" layoutInCell="1" allowOverlap="1" wp14:anchorId="065016AA" wp14:editId="36255C07">
          <wp:simplePos x="0" y="0"/>
          <wp:positionH relativeFrom="column">
            <wp:posOffset>4281170</wp:posOffset>
          </wp:positionH>
          <wp:positionV relativeFrom="paragraph">
            <wp:posOffset>-247922</wp:posOffset>
          </wp:positionV>
          <wp:extent cx="1905635" cy="1308270"/>
          <wp:effectExtent l="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sinfondolynspa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7121" cy="1309290"/>
                  </a:xfrm>
                  <a:prstGeom prst="rect">
                    <a:avLst/>
                  </a:prstGeom>
                </pic:spPr>
              </pic:pic>
            </a:graphicData>
          </a:graphic>
          <wp14:sizeRelH relativeFrom="page">
            <wp14:pctWidth>0</wp14:pctWidth>
          </wp14:sizeRelH>
          <wp14:sizeRelV relativeFrom="page">
            <wp14:pctHeight>0</wp14:pctHeight>
          </wp14:sizeRelV>
        </wp:anchor>
      </w:drawing>
    </w:r>
    <w:r w:rsidR="002032A8">
      <w:rPr>
        <w:noProof/>
        <w:lang w:eastAsia="es-PE"/>
      </w:rPr>
      <w:drawing>
        <wp:anchor distT="0" distB="0" distL="114300" distR="114300" simplePos="0" relativeHeight="251693056" behindDoc="0" locked="0" layoutInCell="1" allowOverlap="1" wp14:anchorId="7A87181D" wp14:editId="5F7D081F">
          <wp:simplePos x="0" y="0"/>
          <wp:positionH relativeFrom="column">
            <wp:posOffset>-247287</wp:posOffset>
          </wp:positionH>
          <wp:positionV relativeFrom="paragraph">
            <wp:posOffset>23495</wp:posOffset>
          </wp:positionV>
          <wp:extent cx="1591945" cy="725170"/>
          <wp:effectExtent l="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_sinfond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91945" cy="725170"/>
                  </a:xfrm>
                  <a:prstGeom prst="rect">
                    <a:avLst/>
                  </a:prstGeom>
                </pic:spPr>
              </pic:pic>
            </a:graphicData>
          </a:graphic>
          <wp14:sizeRelH relativeFrom="page">
            <wp14:pctWidth>0</wp14:pctWidth>
          </wp14:sizeRelH>
          <wp14:sizeRelV relativeFrom="page">
            <wp14:pctHeight>0</wp14:pctHeight>
          </wp14:sizeRelV>
        </wp:anchor>
      </w:drawing>
    </w:r>
    <w:r w:rsidR="002032A8">
      <w:tab/>
    </w:r>
  </w:p>
  <w:p w14:paraId="6F5C349C" w14:textId="4D120A05" w:rsidR="002032A8" w:rsidRPr="002032A8" w:rsidRDefault="002032A8" w:rsidP="002032A8">
    <w:pPr>
      <w:pStyle w:val="Encabezado"/>
      <w:shd w:val="clear" w:color="auto" w:fill="D9E2F3" w:themeFill="accent1" w:themeFillTint="33"/>
      <w:tabs>
        <w:tab w:val="clear" w:pos="4513"/>
        <w:tab w:val="clear" w:pos="9026"/>
        <w:tab w:val="right" w:pos="9070"/>
      </w:tabs>
      <w:rPr>
        <w:sz w:val="22"/>
        <w:lang w:val="pt-BR"/>
      </w:rPr>
    </w:pPr>
    <w:r w:rsidRPr="002032A8">
      <w:rPr>
        <w:lang w:val="pt-BR"/>
      </w:rPr>
      <w:t xml:space="preserve">                                                    </w:t>
    </w:r>
    <w:r w:rsidRPr="002032A8">
      <w:rPr>
        <w:sz w:val="22"/>
        <w:lang w:val="pt-BR"/>
      </w:rPr>
      <w:t xml:space="preserve">Evaluado por comité editorial </w:t>
    </w:r>
    <w:r w:rsidRPr="002032A8">
      <w:rPr>
        <w:color w:val="4472C4" w:themeColor="accent1"/>
        <w:sz w:val="22"/>
        <w:lang w:val="pt-BR"/>
      </w:rPr>
      <w:t>JICAAT</w:t>
    </w:r>
  </w:p>
  <w:p w14:paraId="2799E34C" w14:textId="7BA13D66" w:rsidR="002032A8" w:rsidRPr="002032A8" w:rsidRDefault="002032A8" w:rsidP="002032A8">
    <w:pPr>
      <w:pStyle w:val="Encabezado"/>
      <w:shd w:val="clear" w:color="auto" w:fill="D9E2F3" w:themeFill="accent1" w:themeFillTint="33"/>
      <w:tabs>
        <w:tab w:val="clear" w:pos="4513"/>
        <w:tab w:val="clear" w:pos="9026"/>
        <w:tab w:val="right" w:pos="9070"/>
      </w:tabs>
      <w:rPr>
        <w:b/>
        <w:sz w:val="28"/>
        <w:szCs w:val="28"/>
        <w:lang w:val="pt-BR"/>
      </w:rPr>
    </w:pPr>
    <w:r w:rsidRPr="002032A8">
      <w:rPr>
        <w:lang w:val="pt-BR"/>
      </w:rPr>
      <w:t xml:space="preserve">                                                            </w:t>
    </w:r>
    <w:r w:rsidRPr="002032A8">
      <w:rPr>
        <w:b/>
        <w:sz w:val="28"/>
        <w:szCs w:val="28"/>
        <w:lang w:val="pt-BR"/>
      </w:rPr>
      <w:t>Revista   JICAAT</w:t>
    </w:r>
  </w:p>
  <w:p w14:paraId="1D4A929E" w14:textId="52EC2B1A" w:rsidR="002032A8" w:rsidRPr="002032A8" w:rsidRDefault="002032A8" w:rsidP="002032A8">
    <w:pPr>
      <w:pStyle w:val="Encabezado"/>
      <w:shd w:val="clear" w:color="auto" w:fill="D9E2F3" w:themeFill="accent1" w:themeFillTint="33"/>
      <w:tabs>
        <w:tab w:val="clear" w:pos="4513"/>
        <w:tab w:val="clear" w:pos="9026"/>
        <w:tab w:val="right" w:pos="9070"/>
      </w:tabs>
      <w:rPr>
        <w:sz w:val="16"/>
        <w:szCs w:val="16"/>
        <w:lang w:val="pt-BR"/>
      </w:rPr>
    </w:pPr>
    <w:r>
      <w:rPr>
        <w:sz w:val="16"/>
        <w:szCs w:val="16"/>
        <w:lang w:val="pt-BR"/>
      </w:rPr>
      <w:t xml:space="preserve">                                             </w:t>
    </w:r>
    <w:r w:rsidRPr="002032A8">
      <w:rPr>
        <w:sz w:val="16"/>
        <w:szCs w:val="16"/>
        <w:lang w:val="pt-BR"/>
      </w:rPr>
      <w:t xml:space="preserve">Jornal homepage </w:t>
    </w:r>
    <w:hyperlink r:id="rId3" w:history="1">
      <w:r w:rsidRPr="002032A8">
        <w:rPr>
          <w:rStyle w:val="Hipervnculo"/>
          <w:sz w:val="16"/>
          <w:szCs w:val="16"/>
          <w:lang w:val="pt-BR"/>
        </w:rPr>
        <w:t>https://villa-automation-sac.github.io/villa-automation/revistacientifica</w:t>
      </w:r>
    </w:hyperlink>
    <w:r w:rsidRPr="002032A8">
      <w:rPr>
        <w:sz w:val="16"/>
        <w:szCs w:val="16"/>
        <w:lang w:val="pt-BR"/>
      </w:rPr>
      <w:t xml:space="preserve"> </w:t>
    </w:r>
  </w:p>
  <w:p w14:paraId="394C60AF" w14:textId="3A4F8D10" w:rsidR="002032A8" w:rsidRPr="002032A8" w:rsidRDefault="002032A8" w:rsidP="002032A8">
    <w:pPr>
      <w:pStyle w:val="Encabezado"/>
      <w:shd w:val="clear" w:color="auto" w:fill="D9E2F3" w:themeFill="accent1" w:themeFillTint="33"/>
      <w:tabs>
        <w:tab w:val="clear" w:pos="4513"/>
        <w:tab w:val="clear" w:pos="9026"/>
        <w:tab w:val="right" w:pos="9070"/>
      </w:tabs>
      <w:rPr>
        <w:lang w:val="pt-BR"/>
      </w:rPr>
    </w:pPr>
    <w:r w:rsidRPr="002032A8">
      <w:rPr>
        <w:lang w:val="pt-BR"/>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rmal"/>
      <w:tblW w:w="0" w:type="auto"/>
      <w:tblInd w:w="5" w:type="dxa"/>
      <w:tblLook w:val="04A0" w:firstRow="1" w:lastRow="0" w:firstColumn="1" w:lastColumn="0" w:noHBand="0" w:noVBand="1"/>
    </w:tblPr>
    <w:tblGrid>
      <w:gridCol w:w="4248"/>
      <w:gridCol w:w="3260"/>
      <w:gridCol w:w="1552"/>
    </w:tblGrid>
    <w:tr w:rsidR="003C3BAE" w14:paraId="0C37B8D7" w14:textId="77777777" w:rsidTr="000D62B5">
      <w:tc>
        <w:tcPr>
          <w:tcW w:w="4248" w:type="dxa"/>
        </w:tcPr>
        <w:p w14:paraId="3D43EFD8" w14:textId="1461DB0B" w:rsidR="003C3BAE" w:rsidRPr="004B6214" w:rsidRDefault="003C3BAE" w:rsidP="00073754">
          <w:pPr>
            <w:pStyle w:val="Encabezado"/>
            <w:rPr>
              <w:sz w:val="20"/>
              <w:szCs w:val="20"/>
            </w:rPr>
          </w:pPr>
          <w:r w:rsidRPr="004B6214">
            <w:rPr>
              <w:sz w:val="20"/>
              <w:szCs w:val="20"/>
            </w:rPr>
            <w:t xml:space="preserve">Recibido </w:t>
          </w:r>
          <w:r>
            <w:rPr>
              <w:sz w:val="20"/>
              <w:szCs w:val="20"/>
            </w:rPr>
            <w:t>07</w:t>
          </w:r>
          <w:r w:rsidRPr="004B6214">
            <w:rPr>
              <w:sz w:val="20"/>
              <w:szCs w:val="20"/>
            </w:rPr>
            <w:t>/1</w:t>
          </w:r>
          <w:r>
            <w:rPr>
              <w:sz w:val="20"/>
              <w:szCs w:val="20"/>
            </w:rPr>
            <w:t>1</w:t>
          </w:r>
          <w:r w:rsidRPr="004B6214">
            <w:rPr>
              <w:sz w:val="20"/>
              <w:szCs w:val="20"/>
            </w:rPr>
            <w:t>/202</w:t>
          </w:r>
          <w:r>
            <w:rPr>
              <w:sz w:val="20"/>
              <w:szCs w:val="20"/>
            </w:rPr>
            <w:t>3</w:t>
          </w:r>
          <w:r w:rsidRPr="004B6214">
            <w:rPr>
              <w:sz w:val="20"/>
              <w:szCs w:val="20"/>
            </w:rPr>
            <w:t>, Aceptado 2</w:t>
          </w:r>
          <w:r>
            <w:rPr>
              <w:sz w:val="20"/>
              <w:szCs w:val="20"/>
            </w:rPr>
            <w:t>2</w:t>
          </w:r>
          <w:r w:rsidRPr="004B6214">
            <w:rPr>
              <w:sz w:val="20"/>
              <w:szCs w:val="20"/>
            </w:rPr>
            <w:t>/1</w:t>
          </w:r>
          <w:r>
            <w:rPr>
              <w:sz w:val="20"/>
              <w:szCs w:val="20"/>
            </w:rPr>
            <w:t>2</w:t>
          </w:r>
          <w:r w:rsidRPr="004B6214">
            <w:rPr>
              <w:sz w:val="20"/>
              <w:szCs w:val="20"/>
            </w:rPr>
            <w:t>/202</w:t>
          </w:r>
          <w:r>
            <w:rPr>
              <w:sz w:val="20"/>
              <w:szCs w:val="20"/>
            </w:rPr>
            <w:t>3</w:t>
          </w:r>
          <w:r w:rsidRPr="004B6214">
            <w:rPr>
              <w:sz w:val="20"/>
              <w:szCs w:val="20"/>
            </w:rPr>
            <w:t xml:space="preserve"> </w:t>
          </w:r>
        </w:p>
      </w:tc>
      <w:tc>
        <w:tcPr>
          <w:tcW w:w="3260" w:type="dxa"/>
        </w:tcPr>
        <w:p w14:paraId="72550A08" w14:textId="7BD7570B" w:rsidR="003C3BAE" w:rsidRPr="004B6214" w:rsidRDefault="003C3BAE" w:rsidP="00073754">
          <w:pPr>
            <w:pStyle w:val="Encabezado"/>
            <w:rPr>
              <w:sz w:val="20"/>
              <w:szCs w:val="20"/>
            </w:rPr>
          </w:pPr>
        </w:p>
      </w:tc>
      <w:tc>
        <w:tcPr>
          <w:tcW w:w="1552" w:type="dxa"/>
        </w:tcPr>
        <w:p w14:paraId="436EC992" w14:textId="77777777" w:rsidR="003C3BAE" w:rsidRPr="004B6214" w:rsidRDefault="003C3BAE" w:rsidP="00073754">
          <w:pPr>
            <w:pStyle w:val="Encabezado"/>
            <w:rPr>
              <w:sz w:val="20"/>
              <w:szCs w:val="20"/>
            </w:rPr>
          </w:pPr>
          <w:r w:rsidRPr="004B6214">
            <w:rPr>
              <w:sz w:val="20"/>
              <w:szCs w:val="20"/>
            </w:rPr>
            <w:t xml:space="preserve">Artículo original </w:t>
          </w:r>
        </w:p>
      </w:tc>
    </w:tr>
  </w:tbl>
  <w:p w14:paraId="50BAB891" w14:textId="77777777" w:rsidR="003C3BAE" w:rsidRPr="00CD3588" w:rsidRDefault="003C3BAE" w:rsidP="00073754">
    <w:pPr>
      <w:pStyle w:val="Encabezado"/>
    </w:pPr>
    <w:r>
      <w:rPr>
        <w:noProof/>
        <w:lang w:eastAsia="es-PE"/>
      </w:rPr>
      <mc:AlternateContent>
        <mc:Choice Requires="wps">
          <w:drawing>
            <wp:anchor distT="0" distB="0" distL="114300" distR="114300" simplePos="0" relativeHeight="251691008" behindDoc="0" locked="0" layoutInCell="1" allowOverlap="1" wp14:anchorId="1D994FF0" wp14:editId="1D9C67B5">
              <wp:simplePos x="0" y="0"/>
              <wp:positionH relativeFrom="column">
                <wp:posOffset>13970</wp:posOffset>
              </wp:positionH>
              <wp:positionV relativeFrom="paragraph">
                <wp:posOffset>108070</wp:posOffset>
              </wp:positionV>
              <wp:extent cx="5622324" cy="0"/>
              <wp:effectExtent l="0" t="0" r="0" b="0"/>
              <wp:wrapNone/>
              <wp:docPr id="19" name="Conector recto 19"/>
              <wp:cNvGraphicFramePr/>
              <a:graphic xmlns:a="http://schemas.openxmlformats.org/drawingml/2006/main">
                <a:graphicData uri="http://schemas.microsoft.com/office/word/2010/wordprocessingShape">
                  <wps:wsp>
                    <wps:cNvCnPr/>
                    <wps:spPr>
                      <a:xfrm>
                        <a:off x="0" y="0"/>
                        <a:ext cx="5622324" cy="0"/>
                      </a:xfrm>
                      <a:prstGeom prst="line">
                        <a:avLst/>
                      </a:prstGeom>
                      <a:ln>
                        <a:solidFill>
                          <a:schemeClr val="accent6">
                            <a:lumMod val="75000"/>
                          </a:schemeClr>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1745354E" id="Conector recto 19"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1pt,8.5pt" to="443.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" strokecolor="#538135 [2409]" strokeweight="1.5pt">
              <v:stroke joinstyle="miter"/>
            </v:line>
          </w:pict>
        </mc:Fallback>
      </mc:AlternateContent>
    </w:r>
    <w:r w:rsidRPr="000308AB">
      <w:rPr>
        <w:b/>
        <w:noProof/>
        <w:color w:val="002060"/>
        <w:lang w:eastAsia="es-PE"/>
      </w:rPr>
      <w:drawing>
        <wp:anchor distT="0" distB="0" distL="114300" distR="114300" simplePos="0" relativeHeight="251689984" behindDoc="0" locked="0" layoutInCell="1" allowOverlap="1" wp14:anchorId="1443431A" wp14:editId="737206B2">
          <wp:simplePos x="0" y="0"/>
          <wp:positionH relativeFrom="margin">
            <wp:align>center</wp:align>
          </wp:positionH>
          <wp:positionV relativeFrom="paragraph">
            <wp:posOffset>2750820</wp:posOffset>
          </wp:positionV>
          <wp:extent cx="3341716" cy="4105374"/>
          <wp:effectExtent l="0" t="0" r="0" b="0"/>
          <wp:wrapNone/>
          <wp:docPr id="74"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N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41716" cy="4105374"/>
                  </a:xfrm>
                  <a:prstGeom prst="rect">
                    <a:avLst/>
                  </a:prstGeom>
                </pic:spPr>
              </pic:pic>
            </a:graphicData>
          </a:graphic>
          <wp14:sizeRelH relativeFrom="margin">
            <wp14:pctWidth>0</wp14:pctWidth>
          </wp14:sizeRelH>
          <wp14:sizeRelV relativeFrom="margin">
            <wp14:pctHeight>0</wp14:pctHeight>
          </wp14:sizeRelV>
        </wp:anchor>
      </w:drawing>
    </w:r>
  </w:p>
  <w:p w14:paraId="26476FD0" w14:textId="77777777" w:rsidR="003C3BAE" w:rsidRDefault="003C3BA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078FB"/>
    <w:multiLevelType w:val="multilevel"/>
    <w:tmpl w:val="18BC2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6C265E"/>
    <w:multiLevelType w:val="multilevel"/>
    <w:tmpl w:val="36967A22"/>
    <w:lvl w:ilvl="0">
      <w:start w:val="2"/>
      <w:numFmt w:val="decimal"/>
      <w:lvlText w:val="%1."/>
      <w:lvlJc w:val="left"/>
      <w:pPr>
        <w:ind w:left="360" w:hanging="360"/>
      </w:pPr>
      <w:rPr>
        <w:rFonts w:hint="default"/>
      </w:rPr>
    </w:lvl>
    <w:lvl w:ilvl="1">
      <w:start w:val="4"/>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 w15:restartNumberingAfterBreak="0">
    <w:nsid w:val="0B061A07"/>
    <w:multiLevelType w:val="multilevel"/>
    <w:tmpl w:val="5F7CA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7522D5"/>
    <w:multiLevelType w:val="hybridMultilevel"/>
    <w:tmpl w:val="40288E1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D912DFC"/>
    <w:multiLevelType w:val="multilevel"/>
    <w:tmpl w:val="C3E84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476E86"/>
    <w:multiLevelType w:val="hybridMultilevel"/>
    <w:tmpl w:val="5E3823D0"/>
    <w:lvl w:ilvl="0" w:tplc="F9525806">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1E117A"/>
    <w:multiLevelType w:val="multilevel"/>
    <w:tmpl w:val="6CDA49F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15:restartNumberingAfterBreak="0">
    <w:nsid w:val="19B32509"/>
    <w:multiLevelType w:val="hybridMultilevel"/>
    <w:tmpl w:val="089ED656"/>
    <w:lvl w:ilvl="0" w:tplc="280A0001">
      <w:start w:val="1"/>
      <w:numFmt w:val="bullet"/>
      <w:lvlText w:val=""/>
      <w:lvlJc w:val="left"/>
      <w:pPr>
        <w:ind w:left="487" w:hanging="360"/>
      </w:pPr>
      <w:rPr>
        <w:rFonts w:ascii="Symbol" w:hAnsi="Symbol" w:hint="default"/>
      </w:rPr>
    </w:lvl>
    <w:lvl w:ilvl="1" w:tplc="280A0003" w:tentative="1">
      <w:start w:val="1"/>
      <w:numFmt w:val="bullet"/>
      <w:lvlText w:val="o"/>
      <w:lvlJc w:val="left"/>
      <w:pPr>
        <w:ind w:left="1207" w:hanging="360"/>
      </w:pPr>
      <w:rPr>
        <w:rFonts w:ascii="Courier New" w:hAnsi="Courier New" w:cs="Courier New" w:hint="default"/>
      </w:rPr>
    </w:lvl>
    <w:lvl w:ilvl="2" w:tplc="280A0005" w:tentative="1">
      <w:start w:val="1"/>
      <w:numFmt w:val="bullet"/>
      <w:lvlText w:val=""/>
      <w:lvlJc w:val="left"/>
      <w:pPr>
        <w:ind w:left="1927" w:hanging="360"/>
      </w:pPr>
      <w:rPr>
        <w:rFonts w:ascii="Wingdings" w:hAnsi="Wingdings" w:hint="default"/>
      </w:rPr>
    </w:lvl>
    <w:lvl w:ilvl="3" w:tplc="280A0001" w:tentative="1">
      <w:start w:val="1"/>
      <w:numFmt w:val="bullet"/>
      <w:lvlText w:val=""/>
      <w:lvlJc w:val="left"/>
      <w:pPr>
        <w:ind w:left="2647" w:hanging="360"/>
      </w:pPr>
      <w:rPr>
        <w:rFonts w:ascii="Symbol" w:hAnsi="Symbol" w:hint="default"/>
      </w:rPr>
    </w:lvl>
    <w:lvl w:ilvl="4" w:tplc="280A0003" w:tentative="1">
      <w:start w:val="1"/>
      <w:numFmt w:val="bullet"/>
      <w:lvlText w:val="o"/>
      <w:lvlJc w:val="left"/>
      <w:pPr>
        <w:ind w:left="3367" w:hanging="360"/>
      </w:pPr>
      <w:rPr>
        <w:rFonts w:ascii="Courier New" w:hAnsi="Courier New" w:cs="Courier New" w:hint="default"/>
      </w:rPr>
    </w:lvl>
    <w:lvl w:ilvl="5" w:tplc="280A0005" w:tentative="1">
      <w:start w:val="1"/>
      <w:numFmt w:val="bullet"/>
      <w:lvlText w:val=""/>
      <w:lvlJc w:val="left"/>
      <w:pPr>
        <w:ind w:left="4087" w:hanging="360"/>
      </w:pPr>
      <w:rPr>
        <w:rFonts w:ascii="Wingdings" w:hAnsi="Wingdings" w:hint="default"/>
      </w:rPr>
    </w:lvl>
    <w:lvl w:ilvl="6" w:tplc="280A0001" w:tentative="1">
      <w:start w:val="1"/>
      <w:numFmt w:val="bullet"/>
      <w:lvlText w:val=""/>
      <w:lvlJc w:val="left"/>
      <w:pPr>
        <w:ind w:left="4807" w:hanging="360"/>
      </w:pPr>
      <w:rPr>
        <w:rFonts w:ascii="Symbol" w:hAnsi="Symbol" w:hint="default"/>
      </w:rPr>
    </w:lvl>
    <w:lvl w:ilvl="7" w:tplc="280A0003" w:tentative="1">
      <w:start w:val="1"/>
      <w:numFmt w:val="bullet"/>
      <w:lvlText w:val="o"/>
      <w:lvlJc w:val="left"/>
      <w:pPr>
        <w:ind w:left="5527" w:hanging="360"/>
      </w:pPr>
      <w:rPr>
        <w:rFonts w:ascii="Courier New" w:hAnsi="Courier New" w:cs="Courier New" w:hint="default"/>
      </w:rPr>
    </w:lvl>
    <w:lvl w:ilvl="8" w:tplc="280A0005" w:tentative="1">
      <w:start w:val="1"/>
      <w:numFmt w:val="bullet"/>
      <w:lvlText w:val=""/>
      <w:lvlJc w:val="left"/>
      <w:pPr>
        <w:ind w:left="6247" w:hanging="360"/>
      </w:pPr>
      <w:rPr>
        <w:rFonts w:ascii="Wingdings" w:hAnsi="Wingdings" w:hint="default"/>
      </w:rPr>
    </w:lvl>
  </w:abstractNum>
  <w:abstractNum w:abstractNumId="8" w15:restartNumberingAfterBreak="0">
    <w:nsid w:val="1A7A6F2F"/>
    <w:multiLevelType w:val="multilevel"/>
    <w:tmpl w:val="524236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92A7694"/>
    <w:multiLevelType w:val="multilevel"/>
    <w:tmpl w:val="C20E20EE"/>
    <w:lvl w:ilvl="0">
      <w:start w:val="2"/>
      <w:numFmt w:val="decimal"/>
      <w:lvlText w:val="%1."/>
      <w:lvlJc w:val="left"/>
      <w:pPr>
        <w:ind w:left="360" w:hanging="360"/>
      </w:pPr>
      <w:rPr>
        <w:rFonts w:hint="default"/>
      </w:rPr>
    </w:lvl>
    <w:lvl w:ilvl="1">
      <w:start w:val="5"/>
      <w:numFmt w:val="decimal"/>
      <w:lvlText w:val="%1.%2."/>
      <w:lvlJc w:val="left"/>
      <w:pPr>
        <w:ind w:left="466" w:hanging="360"/>
      </w:pPr>
      <w:rPr>
        <w:rFonts w:hint="default"/>
      </w:rPr>
    </w:lvl>
    <w:lvl w:ilvl="2">
      <w:start w:val="1"/>
      <w:numFmt w:val="decimal"/>
      <w:lvlText w:val="%1.%2.%3."/>
      <w:lvlJc w:val="left"/>
      <w:pPr>
        <w:ind w:left="932" w:hanging="720"/>
      </w:pPr>
      <w:rPr>
        <w:rFonts w:hint="default"/>
      </w:rPr>
    </w:lvl>
    <w:lvl w:ilvl="3">
      <w:start w:val="1"/>
      <w:numFmt w:val="decimal"/>
      <w:lvlText w:val="%1.%2.%3.%4."/>
      <w:lvlJc w:val="left"/>
      <w:pPr>
        <w:ind w:left="1038" w:hanging="720"/>
      </w:pPr>
      <w:rPr>
        <w:rFonts w:hint="default"/>
      </w:rPr>
    </w:lvl>
    <w:lvl w:ilvl="4">
      <w:start w:val="1"/>
      <w:numFmt w:val="decimal"/>
      <w:lvlText w:val="%1.%2.%3.%4.%5."/>
      <w:lvlJc w:val="left"/>
      <w:pPr>
        <w:ind w:left="1504" w:hanging="1080"/>
      </w:pPr>
      <w:rPr>
        <w:rFonts w:hint="default"/>
      </w:rPr>
    </w:lvl>
    <w:lvl w:ilvl="5">
      <w:start w:val="1"/>
      <w:numFmt w:val="decimal"/>
      <w:lvlText w:val="%1.%2.%3.%4.%5.%6."/>
      <w:lvlJc w:val="left"/>
      <w:pPr>
        <w:ind w:left="1610" w:hanging="1080"/>
      </w:pPr>
      <w:rPr>
        <w:rFonts w:hint="default"/>
      </w:rPr>
    </w:lvl>
    <w:lvl w:ilvl="6">
      <w:start w:val="1"/>
      <w:numFmt w:val="decimal"/>
      <w:lvlText w:val="%1.%2.%3.%4.%5.%6.%7."/>
      <w:lvlJc w:val="left"/>
      <w:pPr>
        <w:ind w:left="2076" w:hanging="1440"/>
      </w:pPr>
      <w:rPr>
        <w:rFonts w:hint="default"/>
      </w:rPr>
    </w:lvl>
    <w:lvl w:ilvl="7">
      <w:start w:val="1"/>
      <w:numFmt w:val="decimal"/>
      <w:lvlText w:val="%1.%2.%3.%4.%5.%6.%7.%8."/>
      <w:lvlJc w:val="left"/>
      <w:pPr>
        <w:ind w:left="2182" w:hanging="1440"/>
      </w:pPr>
      <w:rPr>
        <w:rFonts w:hint="default"/>
      </w:rPr>
    </w:lvl>
    <w:lvl w:ilvl="8">
      <w:start w:val="1"/>
      <w:numFmt w:val="decimal"/>
      <w:lvlText w:val="%1.%2.%3.%4.%5.%6.%7.%8.%9."/>
      <w:lvlJc w:val="left"/>
      <w:pPr>
        <w:ind w:left="2648" w:hanging="1800"/>
      </w:pPr>
      <w:rPr>
        <w:rFonts w:hint="default"/>
      </w:rPr>
    </w:lvl>
  </w:abstractNum>
  <w:abstractNum w:abstractNumId="10" w15:restartNumberingAfterBreak="0">
    <w:nsid w:val="34752A21"/>
    <w:multiLevelType w:val="multilevel"/>
    <w:tmpl w:val="E6EA6054"/>
    <w:lvl w:ilvl="0">
      <w:start w:val="2"/>
      <w:numFmt w:val="decimal"/>
      <w:lvlText w:val="%1."/>
      <w:lvlJc w:val="left"/>
      <w:pPr>
        <w:ind w:left="360" w:hanging="360"/>
      </w:pPr>
      <w:rPr>
        <w:rFonts w:hint="default"/>
      </w:rPr>
    </w:lvl>
    <w:lvl w:ilvl="1">
      <w:start w:val="1"/>
      <w:numFmt w:val="decimal"/>
      <w:lvlText w:val="%1.%2."/>
      <w:lvlJc w:val="left"/>
      <w:pPr>
        <w:ind w:left="466" w:hanging="360"/>
      </w:pPr>
      <w:rPr>
        <w:rFonts w:hint="default"/>
      </w:rPr>
    </w:lvl>
    <w:lvl w:ilvl="2">
      <w:start w:val="1"/>
      <w:numFmt w:val="decimal"/>
      <w:lvlText w:val="%1.%2.%3."/>
      <w:lvlJc w:val="left"/>
      <w:pPr>
        <w:ind w:left="932" w:hanging="720"/>
      </w:pPr>
      <w:rPr>
        <w:rFonts w:hint="default"/>
      </w:rPr>
    </w:lvl>
    <w:lvl w:ilvl="3">
      <w:start w:val="1"/>
      <w:numFmt w:val="lowerLetter"/>
      <w:lvlText w:val="%1.%2.%3.%4."/>
      <w:lvlJc w:val="left"/>
      <w:pPr>
        <w:ind w:left="1038" w:hanging="720"/>
      </w:pPr>
      <w:rPr>
        <w:rFonts w:hint="default"/>
      </w:rPr>
    </w:lvl>
    <w:lvl w:ilvl="4">
      <w:start w:val="1"/>
      <w:numFmt w:val="decimal"/>
      <w:lvlText w:val="%1.%2.%3.%4.%5."/>
      <w:lvlJc w:val="left"/>
      <w:pPr>
        <w:ind w:left="1504" w:hanging="1080"/>
      </w:pPr>
      <w:rPr>
        <w:rFonts w:hint="default"/>
      </w:rPr>
    </w:lvl>
    <w:lvl w:ilvl="5">
      <w:start w:val="1"/>
      <w:numFmt w:val="decimal"/>
      <w:lvlText w:val="%1.%2.%3.%4.%5.%6."/>
      <w:lvlJc w:val="left"/>
      <w:pPr>
        <w:ind w:left="1610" w:hanging="1080"/>
      </w:pPr>
      <w:rPr>
        <w:rFonts w:hint="default"/>
      </w:rPr>
    </w:lvl>
    <w:lvl w:ilvl="6">
      <w:start w:val="1"/>
      <w:numFmt w:val="decimal"/>
      <w:lvlText w:val="%1.%2.%3.%4.%5.%6.%7."/>
      <w:lvlJc w:val="left"/>
      <w:pPr>
        <w:ind w:left="2076" w:hanging="1440"/>
      </w:pPr>
      <w:rPr>
        <w:rFonts w:hint="default"/>
      </w:rPr>
    </w:lvl>
    <w:lvl w:ilvl="7">
      <w:start w:val="1"/>
      <w:numFmt w:val="decimal"/>
      <w:lvlText w:val="%1.%2.%3.%4.%5.%6.%7.%8."/>
      <w:lvlJc w:val="left"/>
      <w:pPr>
        <w:ind w:left="2182" w:hanging="1440"/>
      </w:pPr>
      <w:rPr>
        <w:rFonts w:hint="default"/>
      </w:rPr>
    </w:lvl>
    <w:lvl w:ilvl="8">
      <w:start w:val="1"/>
      <w:numFmt w:val="decimal"/>
      <w:lvlText w:val="%1.%2.%3.%4.%5.%6.%7.%8.%9."/>
      <w:lvlJc w:val="left"/>
      <w:pPr>
        <w:ind w:left="2648" w:hanging="1800"/>
      </w:pPr>
      <w:rPr>
        <w:rFonts w:hint="default"/>
      </w:rPr>
    </w:lvl>
  </w:abstractNum>
  <w:abstractNum w:abstractNumId="11" w15:restartNumberingAfterBreak="0">
    <w:nsid w:val="35AA7DD2"/>
    <w:multiLevelType w:val="hybridMultilevel"/>
    <w:tmpl w:val="891218B6"/>
    <w:lvl w:ilvl="0" w:tplc="DFBE07C6">
      <w:start w:val="1"/>
      <w:numFmt w:val="decimal"/>
      <w:lvlText w:val="%1."/>
      <w:lvlJc w:val="left"/>
      <w:pPr>
        <w:ind w:left="720" w:hanging="360"/>
      </w:pPr>
      <w:rPr>
        <w:rFonts w:hint="default"/>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38EA1965"/>
    <w:multiLevelType w:val="multilevel"/>
    <w:tmpl w:val="EB548D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A9D588B"/>
    <w:multiLevelType w:val="hybridMultilevel"/>
    <w:tmpl w:val="2FBCACFA"/>
    <w:lvl w:ilvl="0" w:tplc="280A0001">
      <w:start w:val="1"/>
      <w:numFmt w:val="bullet"/>
      <w:lvlText w:val=""/>
      <w:lvlJc w:val="left"/>
      <w:pPr>
        <w:ind w:left="440" w:hanging="360"/>
      </w:pPr>
      <w:rPr>
        <w:rFonts w:ascii="Symbol" w:hAnsi="Symbol" w:hint="default"/>
      </w:rPr>
    </w:lvl>
    <w:lvl w:ilvl="1" w:tplc="280A0003" w:tentative="1">
      <w:start w:val="1"/>
      <w:numFmt w:val="bullet"/>
      <w:lvlText w:val="o"/>
      <w:lvlJc w:val="left"/>
      <w:pPr>
        <w:ind w:left="1160" w:hanging="360"/>
      </w:pPr>
      <w:rPr>
        <w:rFonts w:ascii="Courier New" w:hAnsi="Courier New" w:cs="Courier New" w:hint="default"/>
      </w:rPr>
    </w:lvl>
    <w:lvl w:ilvl="2" w:tplc="280A0005" w:tentative="1">
      <w:start w:val="1"/>
      <w:numFmt w:val="bullet"/>
      <w:lvlText w:val=""/>
      <w:lvlJc w:val="left"/>
      <w:pPr>
        <w:ind w:left="1880" w:hanging="360"/>
      </w:pPr>
      <w:rPr>
        <w:rFonts w:ascii="Wingdings" w:hAnsi="Wingdings" w:hint="default"/>
      </w:rPr>
    </w:lvl>
    <w:lvl w:ilvl="3" w:tplc="280A0001" w:tentative="1">
      <w:start w:val="1"/>
      <w:numFmt w:val="bullet"/>
      <w:lvlText w:val=""/>
      <w:lvlJc w:val="left"/>
      <w:pPr>
        <w:ind w:left="2600" w:hanging="360"/>
      </w:pPr>
      <w:rPr>
        <w:rFonts w:ascii="Symbol" w:hAnsi="Symbol" w:hint="default"/>
      </w:rPr>
    </w:lvl>
    <w:lvl w:ilvl="4" w:tplc="280A0003" w:tentative="1">
      <w:start w:val="1"/>
      <w:numFmt w:val="bullet"/>
      <w:lvlText w:val="o"/>
      <w:lvlJc w:val="left"/>
      <w:pPr>
        <w:ind w:left="3320" w:hanging="360"/>
      </w:pPr>
      <w:rPr>
        <w:rFonts w:ascii="Courier New" w:hAnsi="Courier New" w:cs="Courier New" w:hint="default"/>
      </w:rPr>
    </w:lvl>
    <w:lvl w:ilvl="5" w:tplc="280A0005" w:tentative="1">
      <w:start w:val="1"/>
      <w:numFmt w:val="bullet"/>
      <w:lvlText w:val=""/>
      <w:lvlJc w:val="left"/>
      <w:pPr>
        <w:ind w:left="4040" w:hanging="360"/>
      </w:pPr>
      <w:rPr>
        <w:rFonts w:ascii="Wingdings" w:hAnsi="Wingdings" w:hint="default"/>
      </w:rPr>
    </w:lvl>
    <w:lvl w:ilvl="6" w:tplc="280A0001" w:tentative="1">
      <w:start w:val="1"/>
      <w:numFmt w:val="bullet"/>
      <w:lvlText w:val=""/>
      <w:lvlJc w:val="left"/>
      <w:pPr>
        <w:ind w:left="4760" w:hanging="360"/>
      </w:pPr>
      <w:rPr>
        <w:rFonts w:ascii="Symbol" w:hAnsi="Symbol" w:hint="default"/>
      </w:rPr>
    </w:lvl>
    <w:lvl w:ilvl="7" w:tplc="280A0003" w:tentative="1">
      <w:start w:val="1"/>
      <w:numFmt w:val="bullet"/>
      <w:lvlText w:val="o"/>
      <w:lvlJc w:val="left"/>
      <w:pPr>
        <w:ind w:left="5480" w:hanging="360"/>
      </w:pPr>
      <w:rPr>
        <w:rFonts w:ascii="Courier New" w:hAnsi="Courier New" w:cs="Courier New" w:hint="default"/>
      </w:rPr>
    </w:lvl>
    <w:lvl w:ilvl="8" w:tplc="280A0005" w:tentative="1">
      <w:start w:val="1"/>
      <w:numFmt w:val="bullet"/>
      <w:lvlText w:val=""/>
      <w:lvlJc w:val="left"/>
      <w:pPr>
        <w:ind w:left="6200" w:hanging="360"/>
      </w:pPr>
      <w:rPr>
        <w:rFonts w:ascii="Wingdings" w:hAnsi="Wingdings" w:hint="default"/>
      </w:rPr>
    </w:lvl>
  </w:abstractNum>
  <w:abstractNum w:abstractNumId="14" w15:restartNumberingAfterBreak="0">
    <w:nsid w:val="425D3B17"/>
    <w:multiLevelType w:val="multilevel"/>
    <w:tmpl w:val="5112A48A"/>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4757FEA"/>
    <w:multiLevelType w:val="multilevel"/>
    <w:tmpl w:val="183CF608"/>
    <w:lvl w:ilvl="0">
      <w:start w:val="3"/>
      <w:numFmt w:val="decimal"/>
      <w:lvlText w:val="%1"/>
      <w:lvlJc w:val="left"/>
      <w:pPr>
        <w:ind w:left="360" w:hanging="360"/>
      </w:pPr>
      <w:rPr>
        <w:rFonts w:hint="default"/>
      </w:rPr>
    </w:lvl>
    <w:lvl w:ilvl="1">
      <w:start w:val="2"/>
      <w:numFmt w:val="decimal"/>
      <w:lvlText w:val="%1.%2"/>
      <w:lvlJc w:val="left"/>
      <w:pPr>
        <w:ind w:left="587" w:hanging="360"/>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16" w15:restartNumberingAfterBreak="0">
    <w:nsid w:val="45FD41FB"/>
    <w:multiLevelType w:val="multilevel"/>
    <w:tmpl w:val="FFB0BB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8C316B4"/>
    <w:multiLevelType w:val="multilevel"/>
    <w:tmpl w:val="46EC1DDC"/>
    <w:lvl w:ilvl="0">
      <w:start w:val="3"/>
      <w:numFmt w:val="decimal"/>
      <w:lvlText w:val="%1."/>
      <w:lvlJc w:val="left"/>
      <w:pPr>
        <w:ind w:left="540" w:hanging="540"/>
      </w:pPr>
      <w:rPr>
        <w:rFonts w:hint="default"/>
        <w:i/>
      </w:rPr>
    </w:lvl>
    <w:lvl w:ilvl="1">
      <w:start w:val="1"/>
      <w:numFmt w:val="decimal"/>
      <w:lvlText w:val="%1.%2."/>
      <w:lvlJc w:val="left"/>
      <w:pPr>
        <w:ind w:left="540" w:hanging="54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8" w15:restartNumberingAfterBreak="0">
    <w:nsid w:val="49905A49"/>
    <w:multiLevelType w:val="multilevel"/>
    <w:tmpl w:val="C5FE2B1C"/>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9" w15:restartNumberingAfterBreak="0">
    <w:nsid w:val="4A864B0F"/>
    <w:multiLevelType w:val="hybridMultilevel"/>
    <w:tmpl w:val="75663C86"/>
    <w:lvl w:ilvl="0" w:tplc="280A0001">
      <w:start w:val="1"/>
      <w:numFmt w:val="bullet"/>
      <w:lvlText w:val=""/>
      <w:lvlJc w:val="left"/>
      <w:pPr>
        <w:ind w:left="440" w:hanging="360"/>
      </w:pPr>
      <w:rPr>
        <w:rFonts w:ascii="Symbol" w:hAnsi="Symbol" w:hint="default"/>
      </w:rPr>
    </w:lvl>
    <w:lvl w:ilvl="1" w:tplc="280A0003" w:tentative="1">
      <w:start w:val="1"/>
      <w:numFmt w:val="bullet"/>
      <w:lvlText w:val="o"/>
      <w:lvlJc w:val="left"/>
      <w:pPr>
        <w:ind w:left="1160" w:hanging="360"/>
      </w:pPr>
      <w:rPr>
        <w:rFonts w:ascii="Courier New" w:hAnsi="Courier New" w:cs="Courier New" w:hint="default"/>
      </w:rPr>
    </w:lvl>
    <w:lvl w:ilvl="2" w:tplc="280A0005" w:tentative="1">
      <w:start w:val="1"/>
      <w:numFmt w:val="bullet"/>
      <w:lvlText w:val=""/>
      <w:lvlJc w:val="left"/>
      <w:pPr>
        <w:ind w:left="1880" w:hanging="360"/>
      </w:pPr>
      <w:rPr>
        <w:rFonts w:ascii="Wingdings" w:hAnsi="Wingdings" w:hint="default"/>
      </w:rPr>
    </w:lvl>
    <w:lvl w:ilvl="3" w:tplc="280A0001" w:tentative="1">
      <w:start w:val="1"/>
      <w:numFmt w:val="bullet"/>
      <w:lvlText w:val=""/>
      <w:lvlJc w:val="left"/>
      <w:pPr>
        <w:ind w:left="2600" w:hanging="360"/>
      </w:pPr>
      <w:rPr>
        <w:rFonts w:ascii="Symbol" w:hAnsi="Symbol" w:hint="default"/>
      </w:rPr>
    </w:lvl>
    <w:lvl w:ilvl="4" w:tplc="280A0003" w:tentative="1">
      <w:start w:val="1"/>
      <w:numFmt w:val="bullet"/>
      <w:lvlText w:val="o"/>
      <w:lvlJc w:val="left"/>
      <w:pPr>
        <w:ind w:left="3320" w:hanging="360"/>
      </w:pPr>
      <w:rPr>
        <w:rFonts w:ascii="Courier New" w:hAnsi="Courier New" w:cs="Courier New" w:hint="default"/>
      </w:rPr>
    </w:lvl>
    <w:lvl w:ilvl="5" w:tplc="280A0005" w:tentative="1">
      <w:start w:val="1"/>
      <w:numFmt w:val="bullet"/>
      <w:lvlText w:val=""/>
      <w:lvlJc w:val="left"/>
      <w:pPr>
        <w:ind w:left="4040" w:hanging="360"/>
      </w:pPr>
      <w:rPr>
        <w:rFonts w:ascii="Wingdings" w:hAnsi="Wingdings" w:hint="default"/>
      </w:rPr>
    </w:lvl>
    <w:lvl w:ilvl="6" w:tplc="280A0001" w:tentative="1">
      <w:start w:val="1"/>
      <w:numFmt w:val="bullet"/>
      <w:lvlText w:val=""/>
      <w:lvlJc w:val="left"/>
      <w:pPr>
        <w:ind w:left="4760" w:hanging="360"/>
      </w:pPr>
      <w:rPr>
        <w:rFonts w:ascii="Symbol" w:hAnsi="Symbol" w:hint="default"/>
      </w:rPr>
    </w:lvl>
    <w:lvl w:ilvl="7" w:tplc="280A0003" w:tentative="1">
      <w:start w:val="1"/>
      <w:numFmt w:val="bullet"/>
      <w:lvlText w:val="o"/>
      <w:lvlJc w:val="left"/>
      <w:pPr>
        <w:ind w:left="5480" w:hanging="360"/>
      </w:pPr>
      <w:rPr>
        <w:rFonts w:ascii="Courier New" w:hAnsi="Courier New" w:cs="Courier New" w:hint="default"/>
      </w:rPr>
    </w:lvl>
    <w:lvl w:ilvl="8" w:tplc="280A0005" w:tentative="1">
      <w:start w:val="1"/>
      <w:numFmt w:val="bullet"/>
      <w:lvlText w:val=""/>
      <w:lvlJc w:val="left"/>
      <w:pPr>
        <w:ind w:left="6200" w:hanging="360"/>
      </w:pPr>
      <w:rPr>
        <w:rFonts w:ascii="Wingdings" w:hAnsi="Wingdings" w:hint="default"/>
      </w:rPr>
    </w:lvl>
  </w:abstractNum>
  <w:abstractNum w:abstractNumId="20" w15:restartNumberingAfterBreak="0">
    <w:nsid w:val="55C237FE"/>
    <w:multiLevelType w:val="multilevel"/>
    <w:tmpl w:val="93FCBC26"/>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5A036E1F"/>
    <w:multiLevelType w:val="multilevel"/>
    <w:tmpl w:val="B6F8E7A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AC16C2D"/>
    <w:multiLevelType w:val="hybridMultilevel"/>
    <w:tmpl w:val="6DAE48C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3" w15:restartNumberingAfterBreak="0">
    <w:nsid w:val="60154D97"/>
    <w:multiLevelType w:val="hybridMultilevel"/>
    <w:tmpl w:val="CB4014B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622A2FA0"/>
    <w:multiLevelType w:val="multilevel"/>
    <w:tmpl w:val="893E9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3724576"/>
    <w:multiLevelType w:val="hybridMultilevel"/>
    <w:tmpl w:val="B1408B3A"/>
    <w:lvl w:ilvl="0" w:tplc="280A000F">
      <w:start w:val="4"/>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663E2B40"/>
    <w:multiLevelType w:val="multilevel"/>
    <w:tmpl w:val="C8A27C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3CA6BD4"/>
    <w:multiLevelType w:val="multilevel"/>
    <w:tmpl w:val="8B468F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5546E13"/>
    <w:multiLevelType w:val="multilevel"/>
    <w:tmpl w:val="5FAA8FB8"/>
    <w:lvl w:ilvl="0">
      <w:start w:val="1"/>
      <w:numFmt w:val="decimal"/>
      <w:pStyle w:val="TITULOSECCION"/>
      <w:lvlText w:val="%1."/>
      <w:lvlJc w:val="left"/>
      <w:pPr>
        <w:ind w:left="720" w:hanging="360"/>
      </w:p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29" w15:restartNumberingAfterBreak="0">
    <w:nsid w:val="76545230"/>
    <w:multiLevelType w:val="hybridMultilevel"/>
    <w:tmpl w:val="A7947DAE"/>
    <w:lvl w:ilvl="0" w:tplc="280A0019">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7738779A"/>
    <w:multiLevelType w:val="multilevel"/>
    <w:tmpl w:val="F774A25E"/>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7DF448BF"/>
    <w:multiLevelType w:val="hybridMultilevel"/>
    <w:tmpl w:val="2560532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7EAC58CE"/>
    <w:multiLevelType w:val="hybridMultilevel"/>
    <w:tmpl w:val="FF76DDCC"/>
    <w:styleLink w:val="headings1"/>
    <w:lvl w:ilvl="0" w:tplc="0C0A000B">
      <w:start w:val="1"/>
      <w:numFmt w:val="bullet"/>
      <w:lvlText w:val=""/>
      <w:lvlJc w:val="left"/>
      <w:pPr>
        <w:ind w:left="360" w:hanging="360"/>
      </w:pPr>
      <w:rPr>
        <w:rFonts w:ascii="Wingdings" w:hAnsi="Wingdings"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33" w15:restartNumberingAfterBreak="0">
    <w:nsid w:val="7EE32017"/>
    <w:multiLevelType w:val="hybridMultilevel"/>
    <w:tmpl w:val="6C1AACC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32"/>
  </w:num>
  <w:num w:numId="2">
    <w:abstractNumId w:val="0"/>
  </w:num>
  <w:num w:numId="3">
    <w:abstractNumId w:val="4"/>
  </w:num>
  <w:num w:numId="4">
    <w:abstractNumId w:val="10"/>
  </w:num>
  <w:num w:numId="5">
    <w:abstractNumId w:val="30"/>
  </w:num>
  <w:num w:numId="6">
    <w:abstractNumId w:val="20"/>
  </w:num>
  <w:num w:numId="7">
    <w:abstractNumId w:val="18"/>
  </w:num>
  <w:num w:numId="8">
    <w:abstractNumId w:val="31"/>
  </w:num>
  <w:num w:numId="9">
    <w:abstractNumId w:val="2"/>
  </w:num>
  <w:num w:numId="10">
    <w:abstractNumId w:val="21"/>
  </w:num>
  <w:num w:numId="11">
    <w:abstractNumId w:val="6"/>
  </w:num>
  <w:num w:numId="12">
    <w:abstractNumId w:val="24"/>
  </w:num>
  <w:num w:numId="13">
    <w:abstractNumId w:val="15"/>
  </w:num>
  <w:num w:numId="14">
    <w:abstractNumId w:val="13"/>
  </w:num>
  <w:num w:numId="15">
    <w:abstractNumId w:val="19"/>
  </w:num>
  <w:num w:numId="16">
    <w:abstractNumId w:val="7"/>
  </w:num>
  <w:num w:numId="17">
    <w:abstractNumId w:val="22"/>
  </w:num>
  <w:num w:numId="18">
    <w:abstractNumId w:val="28"/>
  </w:num>
  <w:num w:numId="19">
    <w:abstractNumId w:val="16"/>
  </w:num>
  <w:num w:numId="20">
    <w:abstractNumId w:val="5"/>
  </w:num>
  <w:num w:numId="21">
    <w:abstractNumId w:val="1"/>
  </w:num>
  <w:num w:numId="22">
    <w:abstractNumId w:val="9"/>
  </w:num>
  <w:num w:numId="23">
    <w:abstractNumId w:val="23"/>
  </w:num>
  <w:num w:numId="24">
    <w:abstractNumId w:val="3"/>
  </w:num>
  <w:num w:numId="25">
    <w:abstractNumId w:val="27"/>
  </w:num>
  <w:num w:numId="26">
    <w:abstractNumId w:val="11"/>
  </w:num>
  <w:num w:numId="27">
    <w:abstractNumId w:val="29"/>
  </w:num>
  <w:num w:numId="28">
    <w:abstractNumId w:val="17"/>
  </w:num>
  <w:num w:numId="29">
    <w:abstractNumId w:val="12"/>
  </w:num>
  <w:num w:numId="30">
    <w:abstractNumId w:val="26"/>
  </w:num>
  <w:num w:numId="31">
    <w:abstractNumId w:val="8"/>
  </w:num>
  <w:num w:numId="32">
    <w:abstractNumId w:val="33"/>
  </w:num>
  <w:num w:numId="33">
    <w:abstractNumId w:val="25"/>
  </w:num>
  <w:num w:numId="34">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activeWritingStyle w:appName="MSWord" w:lang="pt-BR" w:vendorID="64" w:dllVersion="6" w:nlCheck="1" w:checkStyle="0"/>
  <w:activeWritingStyle w:appName="MSWord" w:lang="es-PE" w:vendorID="64" w:dllVersion="6" w:nlCheck="1" w:checkStyle="1"/>
  <w:activeWritingStyle w:appName="MSWord" w:lang="en-US"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0"/>
  <w:activeWritingStyle w:appName="MSWord" w:lang="es-CO" w:vendorID="64" w:dllVersion="6" w:nlCheck="1" w:checkStyle="1"/>
  <w:activeWritingStyle w:appName="MSWord" w:lang="en-GB" w:vendorID="64" w:dllVersion="6" w:nlCheck="1" w:checkStyle="0"/>
  <w:activeWritingStyle w:appName="MSWord" w:lang="es-PE"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GB" w:vendorID="64" w:dllVersion="4096" w:nlCheck="1" w:checkStyle="0"/>
  <w:activeWritingStyle w:appName="MSWord" w:lang="es-419" w:vendorID="64" w:dllVersion="4096" w:nlCheck="1" w:checkStyle="0"/>
  <w:activeWritingStyle w:appName="MSWord" w:lang="es-CO"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ES_tradnl" w:vendorID="64" w:dllVersion="131078" w:nlCheck="1" w:checkStyle="0"/>
  <w:activeWritingStyle w:appName="MSWord" w:lang="pt-BR" w:vendorID="64" w:dllVersion="131078" w:nlCheck="1" w:checkStyle="0"/>
  <w:activeWritingStyle w:appName="MSWord" w:lang="es-MX" w:vendorID="64" w:dllVersion="131078" w:nlCheck="1" w:checkStyle="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314"/>
    <w:rsid w:val="00010439"/>
    <w:rsid w:val="0001163B"/>
    <w:rsid w:val="00013567"/>
    <w:rsid w:val="00020371"/>
    <w:rsid w:val="00024F2A"/>
    <w:rsid w:val="00032113"/>
    <w:rsid w:val="00033047"/>
    <w:rsid w:val="00036176"/>
    <w:rsid w:val="000378F7"/>
    <w:rsid w:val="00037B00"/>
    <w:rsid w:val="00037EA0"/>
    <w:rsid w:val="00042166"/>
    <w:rsid w:val="00045B37"/>
    <w:rsid w:val="00056CD0"/>
    <w:rsid w:val="000610C0"/>
    <w:rsid w:val="00063289"/>
    <w:rsid w:val="00063ECD"/>
    <w:rsid w:val="00066E4C"/>
    <w:rsid w:val="00072C62"/>
    <w:rsid w:val="0007300A"/>
    <w:rsid w:val="00073754"/>
    <w:rsid w:val="00092B96"/>
    <w:rsid w:val="00095ACB"/>
    <w:rsid w:val="000A4549"/>
    <w:rsid w:val="000A5FEE"/>
    <w:rsid w:val="000B13A2"/>
    <w:rsid w:val="000B28D2"/>
    <w:rsid w:val="000B47EA"/>
    <w:rsid w:val="000B6592"/>
    <w:rsid w:val="000D1952"/>
    <w:rsid w:val="000D30E7"/>
    <w:rsid w:val="000D62B5"/>
    <w:rsid w:val="000E0A8D"/>
    <w:rsid w:val="000E5F64"/>
    <w:rsid w:val="000F14EC"/>
    <w:rsid w:val="000F3844"/>
    <w:rsid w:val="000F48BD"/>
    <w:rsid w:val="000F5F31"/>
    <w:rsid w:val="00101012"/>
    <w:rsid w:val="00103BF6"/>
    <w:rsid w:val="00106FD5"/>
    <w:rsid w:val="00112560"/>
    <w:rsid w:val="0011399A"/>
    <w:rsid w:val="00114177"/>
    <w:rsid w:val="00117202"/>
    <w:rsid w:val="00120EEF"/>
    <w:rsid w:val="00121475"/>
    <w:rsid w:val="00123302"/>
    <w:rsid w:val="001301F6"/>
    <w:rsid w:val="00132B62"/>
    <w:rsid w:val="001372BC"/>
    <w:rsid w:val="00141139"/>
    <w:rsid w:val="0014226B"/>
    <w:rsid w:val="001445D2"/>
    <w:rsid w:val="00146D8D"/>
    <w:rsid w:val="001470B0"/>
    <w:rsid w:val="00150037"/>
    <w:rsid w:val="00160633"/>
    <w:rsid w:val="00165241"/>
    <w:rsid w:val="001708B5"/>
    <w:rsid w:val="00175FB2"/>
    <w:rsid w:val="00177565"/>
    <w:rsid w:val="001776D8"/>
    <w:rsid w:val="00195E0B"/>
    <w:rsid w:val="001A11A3"/>
    <w:rsid w:val="001A6263"/>
    <w:rsid w:val="001B2CB2"/>
    <w:rsid w:val="001B4218"/>
    <w:rsid w:val="001B7518"/>
    <w:rsid w:val="001C15FF"/>
    <w:rsid w:val="001C3D01"/>
    <w:rsid w:val="001C680E"/>
    <w:rsid w:val="001D01CC"/>
    <w:rsid w:val="001D0894"/>
    <w:rsid w:val="001D53C0"/>
    <w:rsid w:val="001E40DA"/>
    <w:rsid w:val="001F411D"/>
    <w:rsid w:val="002032A8"/>
    <w:rsid w:val="00205BED"/>
    <w:rsid w:val="0023426D"/>
    <w:rsid w:val="00240073"/>
    <w:rsid w:val="00244F74"/>
    <w:rsid w:val="00252D01"/>
    <w:rsid w:val="002549A2"/>
    <w:rsid w:val="00256F6C"/>
    <w:rsid w:val="00257680"/>
    <w:rsid w:val="00262784"/>
    <w:rsid w:val="002712F9"/>
    <w:rsid w:val="00272BD4"/>
    <w:rsid w:val="00277BA2"/>
    <w:rsid w:val="002803B4"/>
    <w:rsid w:val="00280BBE"/>
    <w:rsid w:val="002830D7"/>
    <w:rsid w:val="002A13CE"/>
    <w:rsid w:val="002A1E3D"/>
    <w:rsid w:val="002A5A8B"/>
    <w:rsid w:val="002A5E5E"/>
    <w:rsid w:val="002A5FB7"/>
    <w:rsid w:val="002A60FB"/>
    <w:rsid w:val="002A7C85"/>
    <w:rsid w:val="002B65EA"/>
    <w:rsid w:val="002C16AA"/>
    <w:rsid w:val="002C1D87"/>
    <w:rsid w:val="002C3F13"/>
    <w:rsid w:val="002C58F6"/>
    <w:rsid w:val="002D1565"/>
    <w:rsid w:val="002D703D"/>
    <w:rsid w:val="002D7182"/>
    <w:rsid w:val="002E2EF1"/>
    <w:rsid w:val="002E315E"/>
    <w:rsid w:val="002E4E91"/>
    <w:rsid w:val="002E774A"/>
    <w:rsid w:val="002F3FAD"/>
    <w:rsid w:val="002F5B9E"/>
    <w:rsid w:val="00303B08"/>
    <w:rsid w:val="00310D94"/>
    <w:rsid w:val="003127C3"/>
    <w:rsid w:val="003170AA"/>
    <w:rsid w:val="003230B9"/>
    <w:rsid w:val="0032336D"/>
    <w:rsid w:val="00326358"/>
    <w:rsid w:val="00333AB5"/>
    <w:rsid w:val="0033413B"/>
    <w:rsid w:val="00335AD8"/>
    <w:rsid w:val="00335FA0"/>
    <w:rsid w:val="00340205"/>
    <w:rsid w:val="00344C8C"/>
    <w:rsid w:val="003460CC"/>
    <w:rsid w:val="0035372C"/>
    <w:rsid w:val="003546F9"/>
    <w:rsid w:val="00361CE5"/>
    <w:rsid w:val="00364186"/>
    <w:rsid w:val="003641AA"/>
    <w:rsid w:val="00367B90"/>
    <w:rsid w:val="00373731"/>
    <w:rsid w:val="00374670"/>
    <w:rsid w:val="00377423"/>
    <w:rsid w:val="00380211"/>
    <w:rsid w:val="00385897"/>
    <w:rsid w:val="00387912"/>
    <w:rsid w:val="003904DB"/>
    <w:rsid w:val="00392BC5"/>
    <w:rsid w:val="00393947"/>
    <w:rsid w:val="00395A93"/>
    <w:rsid w:val="00396F07"/>
    <w:rsid w:val="003A2570"/>
    <w:rsid w:val="003A395D"/>
    <w:rsid w:val="003A4E9E"/>
    <w:rsid w:val="003B3241"/>
    <w:rsid w:val="003B796E"/>
    <w:rsid w:val="003C2B6B"/>
    <w:rsid w:val="003C2FE7"/>
    <w:rsid w:val="003C3BAE"/>
    <w:rsid w:val="003D1876"/>
    <w:rsid w:val="003D4FEB"/>
    <w:rsid w:val="003D5947"/>
    <w:rsid w:val="003D5D44"/>
    <w:rsid w:val="003D64DB"/>
    <w:rsid w:val="003F1377"/>
    <w:rsid w:val="003F3767"/>
    <w:rsid w:val="003F4057"/>
    <w:rsid w:val="003F77A9"/>
    <w:rsid w:val="00405605"/>
    <w:rsid w:val="00405F5C"/>
    <w:rsid w:val="004063F6"/>
    <w:rsid w:val="00410C2F"/>
    <w:rsid w:val="004111B7"/>
    <w:rsid w:val="00413704"/>
    <w:rsid w:val="004140CA"/>
    <w:rsid w:val="00420FF4"/>
    <w:rsid w:val="00421ADF"/>
    <w:rsid w:val="004238B3"/>
    <w:rsid w:val="004303D4"/>
    <w:rsid w:val="00431915"/>
    <w:rsid w:val="00441B37"/>
    <w:rsid w:val="0044292D"/>
    <w:rsid w:val="00445A04"/>
    <w:rsid w:val="00451E34"/>
    <w:rsid w:val="00451F97"/>
    <w:rsid w:val="00453EC5"/>
    <w:rsid w:val="00456D02"/>
    <w:rsid w:val="004603E3"/>
    <w:rsid w:val="004636F4"/>
    <w:rsid w:val="004667AD"/>
    <w:rsid w:val="00471AD7"/>
    <w:rsid w:val="00481839"/>
    <w:rsid w:val="004832C7"/>
    <w:rsid w:val="0048427F"/>
    <w:rsid w:val="004845B1"/>
    <w:rsid w:val="00485EF2"/>
    <w:rsid w:val="0048654E"/>
    <w:rsid w:val="00490954"/>
    <w:rsid w:val="004958EA"/>
    <w:rsid w:val="004965CB"/>
    <w:rsid w:val="004A097A"/>
    <w:rsid w:val="004A2A77"/>
    <w:rsid w:val="004B1835"/>
    <w:rsid w:val="004B2DCD"/>
    <w:rsid w:val="004B3FE7"/>
    <w:rsid w:val="004B4387"/>
    <w:rsid w:val="004B4872"/>
    <w:rsid w:val="004B6214"/>
    <w:rsid w:val="004B7462"/>
    <w:rsid w:val="004C4B19"/>
    <w:rsid w:val="004D028F"/>
    <w:rsid w:val="004D2DAA"/>
    <w:rsid w:val="004D7608"/>
    <w:rsid w:val="004E28C6"/>
    <w:rsid w:val="004E2FD8"/>
    <w:rsid w:val="004E6722"/>
    <w:rsid w:val="004E6FEC"/>
    <w:rsid w:val="00500E89"/>
    <w:rsid w:val="00503FE5"/>
    <w:rsid w:val="0050725A"/>
    <w:rsid w:val="00511A35"/>
    <w:rsid w:val="00513CA2"/>
    <w:rsid w:val="00515719"/>
    <w:rsid w:val="005217F5"/>
    <w:rsid w:val="00524B08"/>
    <w:rsid w:val="005258DD"/>
    <w:rsid w:val="00526B2A"/>
    <w:rsid w:val="00526B65"/>
    <w:rsid w:val="0053032F"/>
    <w:rsid w:val="00531F84"/>
    <w:rsid w:val="005337C6"/>
    <w:rsid w:val="00534036"/>
    <w:rsid w:val="00550091"/>
    <w:rsid w:val="00554303"/>
    <w:rsid w:val="00554995"/>
    <w:rsid w:val="005572C7"/>
    <w:rsid w:val="00562CF6"/>
    <w:rsid w:val="005644FC"/>
    <w:rsid w:val="00565C9E"/>
    <w:rsid w:val="00575675"/>
    <w:rsid w:val="00575B84"/>
    <w:rsid w:val="00576772"/>
    <w:rsid w:val="00580202"/>
    <w:rsid w:val="00581427"/>
    <w:rsid w:val="00584255"/>
    <w:rsid w:val="00585FC9"/>
    <w:rsid w:val="005934AC"/>
    <w:rsid w:val="0059546E"/>
    <w:rsid w:val="005955AB"/>
    <w:rsid w:val="005B024C"/>
    <w:rsid w:val="005C2329"/>
    <w:rsid w:val="005C6313"/>
    <w:rsid w:val="005D0DC4"/>
    <w:rsid w:val="005D0F12"/>
    <w:rsid w:val="005E20A6"/>
    <w:rsid w:val="005E3FEA"/>
    <w:rsid w:val="005E4C68"/>
    <w:rsid w:val="005E4CC9"/>
    <w:rsid w:val="005E6DBB"/>
    <w:rsid w:val="005F0A1F"/>
    <w:rsid w:val="005F50AB"/>
    <w:rsid w:val="005F7918"/>
    <w:rsid w:val="00602002"/>
    <w:rsid w:val="006031C8"/>
    <w:rsid w:val="00603568"/>
    <w:rsid w:val="00605B8F"/>
    <w:rsid w:val="00606EED"/>
    <w:rsid w:val="0061297C"/>
    <w:rsid w:val="006142DF"/>
    <w:rsid w:val="00615E4A"/>
    <w:rsid w:val="00616667"/>
    <w:rsid w:val="006178DE"/>
    <w:rsid w:val="006179FF"/>
    <w:rsid w:val="00620217"/>
    <w:rsid w:val="00620885"/>
    <w:rsid w:val="006230CF"/>
    <w:rsid w:val="00626C22"/>
    <w:rsid w:val="006305F0"/>
    <w:rsid w:val="00630F9F"/>
    <w:rsid w:val="00633816"/>
    <w:rsid w:val="00643A46"/>
    <w:rsid w:val="00643E9A"/>
    <w:rsid w:val="0064629B"/>
    <w:rsid w:val="00647612"/>
    <w:rsid w:val="0065485F"/>
    <w:rsid w:val="00656521"/>
    <w:rsid w:val="0066035A"/>
    <w:rsid w:val="00664556"/>
    <w:rsid w:val="00665E2A"/>
    <w:rsid w:val="006666D2"/>
    <w:rsid w:val="006671FB"/>
    <w:rsid w:val="00667558"/>
    <w:rsid w:val="00682E59"/>
    <w:rsid w:val="00683175"/>
    <w:rsid w:val="006840D0"/>
    <w:rsid w:val="00687D9E"/>
    <w:rsid w:val="00690E7B"/>
    <w:rsid w:val="006951E1"/>
    <w:rsid w:val="006952BB"/>
    <w:rsid w:val="006A2319"/>
    <w:rsid w:val="006B5110"/>
    <w:rsid w:val="006C7A84"/>
    <w:rsid w:val="006D125F"/>
    <w:rsid w:val="006E016A"/>
    <w:rsid w:val="006E372D"/>
    <w:rsid w:val="006E66DD"/>
    <w:rsid w:val="006F22DB"/>
    <w:rsid w:val="006F2DF6"/>
    <w:rsid w:val="006F38E7"/>
    <w:rsid w:val="006F5449"/>
    <w:rsid w:val="006F56E8"/>
    <w:rsid w:val="006F61F0"/>
    <w:rsid w:val="00700CF4"/>
    <w:rsid w:val="00704849"/>
    <w:rsid w:val="007120DB"/>
    <w:rsid w:val="00716695"/>
    <w:rsid w:val="00716EBA"/>
    <w:rsid w:val="00717431"/>
    <w:rsid w:val="00721A95"/>
    <w:rsid w:val="00723D3B"/>
    <w:rsid w:val="007262F6"/>
    <w:rsid w:val="00727ECA"/>
    <w:rsid w:val="00732493"/>
    <w:rsid w:val="0073258A"/>
    <w:rsid w:val="00740007"/>
    <w:rsid w:val="007401E1"/>
    <w:rsid w:val="00742B50"/>
    <w:rsid w:val="00747EE5"/>
    <w:rsid w:val="007500CE"/>
    <w:rsid w:val="007544E8"/>
    <w:rsid w:val="00760556"/>
    <w:rsid w:val="00764BE6"/>
    <w:rsid w:val="0077769F"/>
    <w:rsid w:val="007827BC"/>
    <w:rsid w:val="007832C2"/>
    <w:rsid w:val="007847BC"/>
    <w:rsid w:val="007857E0"/>
    <w:rsid w:val="007865D6"/>
    <w:rsid w:val="00793A28"/>
    <w:rsid w:val="00795167"/>
    <w:rsid w:val="00795516"/>
    <w:rsid w:val="007A2739"/>
    <w:rsid w:val="007B4081"/>
    <w:rsid w:val="007B437D"/>
    <w:rsid w:val="007B477A"/>
    <w:rsid w:val="007B53B7"/>
    <w:rsid w:val="007C34EC"/>
    <w:rsid w:val="007C5EFE"/>
    <w:rsid w:val="007C6358"/>
    <w:rsid w:val="007D412E"/>
    <w:rsid w:val="007D691F"/>
    <w:rsid w:val="007E0F3F"/>
    <w:rsid w:val="007F7719"/>
    <w:rsid w:val="008005FC"/>
    <w:rsid w:val="00805D3D"/>
    <w:rsid w:val="0081045C"/>
    <w:rsid w:val="008146F8"/>
    <w:rsid w:val="00816F09"/>
    <w:rsid w:val="00822455"/>
    <w:rsid w:val="0082276E"/>
    <w:rsid w:val="00822833"/>
    <w:rsid w:val="00824209"/>
    <w:rsid w:val="00824515"/>
    <w:rsid w:val="00825FE3"/>
    <w:rsid w:val="00827AB4"/>
    <w:rsid w:val="00833547"/>
    <w:rsid w:val="00836D65"/>
    <w:rsid w:val="00841A74"/>
    <w:rsid w:val="008467BA"/>
    <w:rsid w:val="00847BD9"/>
    <w:rsid w:val="00850E16"/>
    <w:rsid w:val="00851DB6"/>
    <w:rsid w:val="00852B78"/>
    <w:rsid w:val="008570EE"/>
    <w:rsid w:val="00860972"/>
    <w:rsid w:val="008646A6"/>
    <w:rsid w:val="00866864"/>
    <w:rsid w:val="00870F26"/>
    <w:rsid w:val="00876C70"/>
    <w:rsid w:val="008779E5"/>
    <w:rsid w:val="00887C41"/>
    <w:rsid w:val="00891A4E"/>
    <w:rsid w:val="00897106"/>
    <w:rsid w:val="008A4D85"/>
    <w:rsid w:val="008A5348"/>
    <w:rsid w:val="008A79CF"/>
    <w:rsid w:val="008B2D6F"/>
    <w:rsid w:val="008B3D00"/>
    <w:rsid w:val="008B400A"/>
    <w:rsid w:val="008C3790"/>
    <w:rsid w:val="008C77FD"/>
    <w:rsid w:val="008D12B0"/>
    <w:rsid w:val="008D544E"/>
    <w:rsid w:val="008E2AD2"/>
    <w:rsid w:val="008E3705"/>
    <w:rsid w:val="008E72C6"/>
    <w:rsid w:val="008F3FDB"/>
    <w:rsid w:val="00901A93"/>
    <w:rsid w:val="00901AC3"/>
    <w:rsid w:val="0090213F"/>
    <w:rsid w:val="009074BE"/>
    <w:rsid w:val="009107EF"/>
    <w:rsid w:val="00914388"/>
    <w:rsid w:val="009159AE"/>
    <w:rsid w:val="009224A8"/>
    <w:rsid w:val="00924863"/>
    <w:rsid w:val="0093016C"/>
    <w:rsid w:val="009314CC"/>
    <w:rsid w:val="009354E8"/>
    <w:rsid w:val="00936292"/>
    <w:rsid w:val="00936FE5"/>
    <w:rsid w:val="00941F92"/>
    <w:rsid w:val="009472BF"/>
    <w:rsid w:val="00952108"/>
    <w:rsid w:val="00955C3C"/>
    <w:rsid w:val="0096157C"/>
    <w:rsid w:val="009619D0"/>
    <w:rsid w:val="009638D7"/>
    <w:rsid w:val="009639F1"/>
    <w:rsid w:val="00966BCB"/>
    <w:rsid w:val="00971840"/>
    <w:rsid w:val="00972D53"/>
    <w:rsid w:val="00972EAD"/>
    <w:rsid w:val="0097481C"/>
    <w:rsid w:val="00974D22"/>
    <w:rsid w:val="009763C3"/>
    <w:rsid w:val="009802D8"/>
    <w:rsid w:val="0098337B"/>
    <w:rsid w:val="00984DEB"/>
    <w:rsid w:val="009876E9"/>
    <w:rsid w:val="0099466D"/>
    <w:rsid w:val="009949EC"/>
    <w:rsid w:val="009A3A98"/>
    <w:rsid w:val="009A63F8"/>
    <w:rsid w:val="009A6AA9"/>
    <w:rsid w:val="009B03F4"/>
    <w:rsid w:val="009B154A"/>
    <w:rsid w:val="009B18EC"/>
    <w:rsid w:val="009B21EA"/>
    <w:rsid w:val="009B3716"/>
    <w:rsid w:val="009B5EE3"/>
    <w:rsid w:val="009B6AA5"/>
    <w:rsid w:val="009C2DB8"/>
    <w:rsid w:val="009C5029"/>
    <w:rsid w:val="009C5670"/>
    <w:rsid w:val="009C7461"/>
    <w:rsid w:val="009D195A"/>
    <w:rsid w:val="009E23C6"/>
    <w:rsid w:val="009E37D6"/>
    <w:rsid w:val="009E571A"/>
    <w:rsid w:val="009F048B"/>
    <w:rsid w:val="009F1DEB"/>
    <w:rsid w:val="009F225D"/>
    <w:rsid w:val="009F4D2B"/>
    <w:rsid w:val="009F6525"/>
    <w:rsid w:val="009F7D7C"/>
    <w:rsid w:val="00A0187F"/>
    <w:rsid w:val="00A01B2F"/>
    <w:rsid w:val="00A02E69"/>
    <w:rsid w:val="00A100E4"/>
    <w:rsid w:val="00A131B9"/>
    <w:rsid w:val="00A1437E"/>
    <w:rsid w:val="00A14582"/>
    <w:rsid w:val="00A179DB"/>
    <w:rsid w:val="00A208BA"/>
    <w:rsid w:val="00A20E2E"/>
    <w:rsid w:val="00A21E26"/>
    <w:rsid w:val="00A24819"/>
    <w:rsid w:val="00A259EC"/>
    <w:rsid w:val="00A35860"/>
    <w:rsid w:val="00A4421C"/>
    <w:rsid w:val="00A50EE0"/>
    <w:rsid w:val="00A55F7F"/>
    <w:rsid w:val="00A61468"/>
    <w:rsid w:val="00A70203"/>
    <w:rsid w:val="00A851F7"/>
    <w:rsid w:val="00A92DB2"/>
    <w:rsid w:val="00A93675"/>
    <w:rsid w:val="00A94CF1"/>
    <w:rsid w:val="00A955F9"/>
    <w:rsid w:val="00AA0251"/>
    <w:rsid w:val="00AA0754"/>
    <w:rsid w:val="00AA09D5"/>
    <w:rsid w:val="00AA3579"/>
    <w:rsid w:val="00AA55DE"/>
    <w:rsid w:val="00AA7B3B"/>
    <w:rsid w:val="00AB5B18"/>
    <w:rsid w:val="00AB6A5C"/>
    <w:rsid w:val="00AC08A7"/>
    <w:rsid w:val="00AC302C"/>
    <w:rsid w:val="00AC30BC"/>
    <w:rsid w:val="00AC7D03"/>
    <w:rsid w:val="00AD02B7"/>
    <w:rsid w:val="00AD6A8E"/>
    <w:rsid w:val="00AE36D9"/>
    <w:rsid w:val="00AE47F7"/>
    <w:rsid w:val="00AE5EDA"/>
    <w:rsid w:val="00AF4EBE"/>
    <w:rsid w:val="00B17F5B"/>
    <w:rsid w:val="00B21674"/>
    <w:rsid w:val="00B239CF"/>
    <w:rsid w:val="00B24A04"/>
    <w:rsid w:val="00B36C26"/>
    <w:rsid w:val="00B44BBC"/>
    <w:rsid w:val="00B467CC"/>
    <w:rsid w:val="00B53708"/>
    <w:rsid w:val="00B548AA"/>
    <w:rsid w:val="00B63D5F"/>
    <w:rsid w:val="00B65836"/>
    <w:rsid w:val="00B70337"/>
    <w:rsid w:val="00B70E80"/>
    <w:rsid w:val="00B716D1"/>
    <w:rsid w:val="00B71E0E"/>
    <w:rsid w:val="00B82430"/>
    <w:rsid w:val="00B86F5D"/>
    <w:rsid w:val="00B875B9"/>
    <w:rsid w:val="00B934DB"/>
    <w:rsid w:val="00BB163F"/>
    <w:rsid w:val="00BB6631"/>
    <w:rsid w:val="00BB7D08"/>
    <w:rsid w:val="00BC0385"/>
    <w:rsid w:val="00BC384A"/>
    <w:rsid w:val="00BC5469"/>
    <w:rsid w:val="00BC54CB"/>
    <w:rsid w:val="00BE1494"/>
    <w:rsid w:val="00BE7AE5"/>
    <w:rsid w:val="00BF35D0"/>
    <w:rsid w:val="00C04A1B"/>
    <w:rsid w:val="00C10173"/>
    <w:rsid w:val="00C125C6"/>
    <w:rsid w:val="00C13A16"/>
    <w:rsid w:val="00C15FA6"/>
    <w:rsid w:val="00C22B04"/>
    <w:rsid w:val="00C36370"/>
    <w:rsid w:val="00C40E84"/>
    <w:rsid w:val="00C419A9"/>
    <w:rsid w:val="00C54545"/>
    <w:rsid w:val="00C617D8"/>
    <w:rsid w:val="00C63387"/>
    <w:rsid w:val="00C70CFA"/>
    <w:rsid w:val="00C71517"/>
    <w:rsid w:val="00C84B21"/>
    <w:rsid w:val="00C8671F"/>
    <w:rsid w:val="00C87E78"/>
    <w:rsid w:val="00C91152"/>
    <w:rsid w:val="00C94645"/>
    <w:rsid w:val="00C972F1"/>
    <w:rsid w:val="00CA2F99"/>
    <w:rsid w:val="00CA6957"/>
    <w:rsid w:val="00CB2CAE"/>
    <w:rsid w:val="00CC0393"/>
    <w:rsid w:val="00CC0655"/>
    <w:rsid w:val="00CC3844"/>
    <w:rsid w:val="00CC5702"/>
    <w:rsid w:val="00CC581B"/>
    <w:rsid w:val="00CC681B"/>
    <w:rsid w:val="00CC6CBE"/>
    <w:rsid w:val="00CD1568"/>
    <w:rsid w:val="00CD29A9"/>
    <w:rsid w:val="00CD6C5E"/>
    <w:rsid w:val="00CD76A7"/>
    <w:rsid w:val="00CE53A8"/>
    <w:rsid w:val="00CF111F"/>
    <w:rsid w:val="00CF281F"/>
    <w:rsid w:val="00CF55A5"/>
    <w:rsid w:val="00CF6151"/>
    <w:rsid w:val="00D01C0F"/>
    <w:rsid w:val="00D04452"/>
    <w:rsid w:val="00D04AD3"/>
    <w:rsid w:val="00D0558A"/>
    <w:rsid w:val="00D134C4"/>
    <w:rsid w:val="00D13DDE"/>
    <w:rsid w:val="00D20354"/>
    <w:rsid w:val="00D20C99"/>
    <w:rsid w:val="00D244F1"/>
    <w:rsid w:val="00D271C3"/>
    <w:rsid w:val="00D333B7"/>
    <w:rsid w:val="00D3605A"/>
    <w:rsid w:val="00D37A08"/>
    <w:rsid w:val="00D42485"/>
    <w:rsid w:val="00D4482E"/>
    <w:rsid w:val="00D4494A"/>
    <w:rsid w:val="00D50035"/>
    <w:rsid w:val="00D52DC2"/>
    <w:rsid w:val="00D543DB"/>
    <w:rsid w:val="00D700D3"/>
    <w:rsid w:val="00D73528"/>
    <w:rsid w:val="00D77D63"/>
    <w:rsid w:val="00D82F0A"/>
    <w:rsid w:val="00D8493B"/>
    <w:rsid w:val="00D87FCB"/>
    <w:rsid w:val="00D94EB7"/>
    <w:rsid w:val="00DA3691"/>
    <w:rsid w:val="00DA3B4B"/>
    <w:rsid w:val="00DA4F63"/>
    <w:rsid w:val="00DA5793"/>
    <w:rsid w:val="00DA65B8"/>
    <w:rsid w:val="00DB5218"/>
    <w:rsid w:val="00DB7AA5"/>
    <w:rsid w:val="00DC330F"/>
    <w:rsid w:val="00DC46B0"/>
    <w:rsid w:val="00DD3827"/>
    <w:rsid w:val="00DD3EFB"/>
    <w:rsid w:val="00DE1249"/>
    <w:rsid w:val="00DE2F44"/>
    <w:rsid w:val="00DE46E6"/>
    <w:rsid w:val="00DE51DE"/>
    <w:rsid w:val="00DE5B1E"/>
    <w:rsid w:val="00DF0DF4"/>
    <w:rsid w:val="00DF69F4"/>
    <w:rsid w:val="00E00282"/>
    <w:rsid w:val="00E038FF"/>
    <w:rsid w:val="00E06A09"/>
    <w:rsid w:val="00E10384"/>
    <w:rsid w:val="00E113B6"/>
    <w:rsid w:val="00E144A9"/>
    <w:rsid w:val="00E210B1"/>
    <w:rsid w:val="00E224D1"/>
    <w:rsid w:val="00E244B7"/>
    <w:rsid w:val="00E275B2"/>
    <w:rsid w:val="00E37B9F"/>
    <w:rsid w:val="00E41CD0"/>
    <w:rsid w:val="00E42DB0"/>
    <w:rsid w:val="00E43FC4"/>
    <w:rsid w:val="00E479D9"/>
    <w:rsid w:val="00E507ED"/>
    <w:rsid w:val="00E514C8"/>
    <w:rsid w:val="00E519D6"/>
    <w:rsid w:val="00E51A38"/>
    <w:rsid w:val="00E56D24"/>
    <w:rsid w:val="00E61759"/>
    <w:rsid w:val="00E65FA1"/>
    <w:rsid w:val="00E7126C"/>
    <w:rsid w:val="00E720E6"/>
    <w:rsid w:val="00E72D8C"/>
    <w:rsid w:val="00E74946"/>
    <w:rsid w:val="00E8431B"/>
    <w:rsid w:val="00EA05F9"/>
    <w:rsid w:val="00EA35FF"/>
    <w:rsid w:val="00EA4BD1"/>
    <w:rsid w:val="00EA7377"/>
    <w:rsid w:val="00EB54A7"/>
    <w:rsid w:val="00EB6EDA"/>
    <w:rsid w:val="00EC0487"/>
    <w:rsid w:val="00EC67E0"/>
    <w:rsid w:val="00EC6AEC"/>
    <w:rsid w:val="00ED1B16"/>
    <w:rsid w:val="00ED21AC"/>
    <w:rsid w:val="00ED330E"/>
    <w:rsid w:val="00EE179A"/>
    <w:rsid w:val="00EE20AA"/>
    <w:rsid w:val="00EE277C"/>
    <w:rsid w:val="00EE2CFA"/>
    <w:rsid w:val="00EE5E7C"/>
    <w:rsid w:val="00EE694A"/>
    <w:rsid w:val="00EF0DDD"/>
    <w:rsid w:val="00EF520F"/>
    <w:rsid w:val="00EF71AD"/>
    <w:rsid w:val="00F10D47"/>
    <w:rsid w:val="00F13261"/>
    <w:rsid w:val="00F1504C"/>
    <w:rsid w:val="00F23F5E"/>
    <w:rsid w:val="00F242F5"/>
    <w:rsid w:val="00F24673"/>
    <w:rsid w:val="00F27148"/>
    <w:rsid w:val="00F35C8C"/>
    <w:rsid w:val="00F35D09"/>
    <w:rsid w:val="00F37828"/>
    <w:rsid w:val="00F40330"/>
    <w:rsid w:val="00F47AD0"/>
    <w:rsid w:val="00F500B5"/>
    <w:rsid w:val="00F50B1F"/>
    <w:rsid w:val="00F50C17"/>
    <w:rsid w:val="00F529E4"/>
    <w:rsid w:val="00F52AB4"/>
    <w:rsid w:val="00F56D9D"/>
    <w:rsid w:val="00F60B83"/>
    <w:rsid w:val="00F8134E"/>
    <w:rsid w:val="00F82C88"/>
    <w:rsid w:val="00F82D04"/>
    <w:rsid w:val="00F8490C"/>
    <w:rsid w:val="00F865A7"/>
    <w:rsid w:val="00F965BD"/>
    <w:rsid w:val="00F9715E"/>
    <w:rsid w:val="00FA0D13"/>
    <w:rsid w:val="00FA20F9"/>
    <w:rsid w:val="00FA2FDF"/>
    <w:rsid w:val="00FB3314"/>
    <w:rsid w:val="00FB6024"/>
    <w:rsid w:val="00FC341D"/>
    <w:rsid w:val="00FC39E9"/>
    <w:rsid w:val="00FC43B9"/>
    <w:rsid w:val="00FD07B3"/>
    <w:rsid w:val="00FD3FA2"/>
    <w:rsid w:val="00FD5634"/>
    <w:rsid w:val="00FD5F0B"/>
    <w:rsid w:val="00FE2C25"/>
    <w:rsid w:val="00FE4DD7"/>
    <w:rsid w:val="00FF07E7"/>
    <w:rsid w:val="00FF364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8CA9D0"/>
  <w15:chartTrackingRefBased/>
  <w15:docId w15:val="{1DFD72FB-CFE6-4092-932F-825E6E01D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F5C"/>
    <w:pPr>
      <w:spacing w:after="0" w:line="240" w:lineRule="auto"/>
      <w:jc w:val="both"/>
    </w:pPr>
    <w:rPr>
      <w:rFonts w:ascii="Times New Roman" w:hAnsi="Times New Roman"/>
      <w:sz w:val="24"/>
    </w:rPr>
  </w:style>
  <w:style w:type="paragraph" w:styleId="Ttulo1">
    <w:name w:val="heading 1"/>
    <w:basedOn w:val="Normal"/>
    <w:next w:val="Normal"/>
    <w:link w:val="Ttulo1Car"/>
    <w:qFormat/>
    <w:rsid w:val="00DE5B1E"/>
    <w:pPr>
      <w:keepNext/>
      <w:keepLines/>
      <w:outlineLvl w:val="0"/>
    </w:pPr>
    <w:rPr>
      <w:rFonts w:eastAsiaTheme="majorEastAsia" w:cstheme="majorBidi"/>
      <w:b/>
      <w:szCs w:val="32"/>
    </w:rPr>
  </w:style>
  <w:style w:type="paragraph" w:styleId="Ttulo2">
    <w:name w:val="heading 2"/>
    <w:basedOn w:val="Normal"/>
    <w:next w:val="Normal"/>
    <w:link w:val="Ttulo2Car"/>
    <w:unhideWhenUsed/>
    <w:qFormat/>
    <w:rsid w:val="007847BC"/>
    <w:pPr>
      <w:keepNext/>
      <w:keepLines/>
      <w:outlineLvl w:val="1"/>
    </w:pPr>
    <w:rPr>
      <w:rFonts w:eastAsiaTheme="majorEastAsia" w:cstheme="majorBidi"/>
      <w:b/>
      <w:szCs w:val="26"/>
    </w:rPr>
  </w:style>
  <w:style w:type="paragraph" w:styleId="Ttulo3">
    <w:name w:val="heading 3"/>
    <w:basedOn w:val="Normal"/>
    <w:next w:val="Normal"/>
    <w:link w:val="Ttulo3Car"/>
    <w:unhideWhenUsed/>
    <w:qFormat/>
    <w:rsid w:val="00F35D0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4">
    <w:name w:val="heading 4"/>
    <w:basedOn w:val="Normal"/>
    <w:next w:val="Normal"/>
    <w:link w:val="Ttulo4Car"/>
    <w:unhideWhenUsed/>
    <w:qFormat/>
    <w:rsid w:val="008E3705"/>
    <w:pPr>
      <w:keepNext/>
      <w:keepLines/>
      <w:spacing w:before="280" w:after="80"/>
      <w:jc w:val="left"/>
      <w:outlineLvl w:val="3"/>
    </w:pPr>
    <w:rPr>
      <w:rFonts w:ascii="Arial" w:eastAsia="Arial" w:hAnsi="Arial" w:cs="Arial"/>
      <w:color w:val="666666"/>
      <w:szCs w:val="24"/>
      <w:lang w:val="es" w:eastAsia="es-PE"/>
    </w:rPr>
  </w:style>
  <w:style w:type="paragraph" w:styleId="Ttulo5">
    <w:name w:val="heading 5"/>
    <w:basedOn w:val="Normal"/>
    <w:next w:val="Normal"/>
    <w:link w:val="Ttulo5Car"/>
    <w:unhideWhenUsed/>
    <w:qFormat/>
    <w:rsid w:val="008E3705"/>
    <w:pPr>
      <w:keepNext/>
      <w:keepLines/>
      <w:spacing w:before="240" w:after="80"/>
      <w:jc w:val="left"/>
      <w:outlineLvl w:val="4"/>
    </w:pPr>
    <w:rPr>
      <w:rFonts w:ascii="Arial" w:eastAsia="Arial" w:hAnsi="Arial" w:cs="Arial"/>
      <w:color w:val="666666"/>
      <w:sz w:val="22"/>
      <w:lang w:val="es" w:eastAsia="es-PE"/>
    </w:rPr>
  </w:style>
  <w:style w:type="paragraph" w:styleId="Ttulo6">
    <w:name w:val="heading 6"/>
    <w:basedOn w:val="Normal"/>
    <w:next w:val="Normal"/>
    <w:link w:val="Ttulo6Car"/>
    <w:unhideWhenUsed/>
    <w:qFormat/>
    <w:rsid w:val="008E3705"/>
    <w:pPr>
      <w:keepNext/>
      <w:keepLines/>
      <w:spacing w:before="240" w:after="80"/>
      <w:jc w:val="left"/>
      <w:outlineLvl w:val="5"/>
    </w:pPr>
    <w:rPr>
      <w:rFonts w:ascii="Arial" w:eastAsia="Arial" w:hAnsi="Arial" w:cs="Arial"/>
      <w:i/>
      <w:color w:val="666666"/>
      <w:sz w:val="22"/>
      <w:lang w:val="es" w:eastAsia="es-PE"/>
    </w:rPr>
  </w:style>
  <w:style w:type="paragraph" w:styleId="Ttulo7">
    <w:name w:val="heading 7"/>
    <w:basedOn w:val="Normal"/>
    <w:next w:val="Normal"/>
    <w:link w:val="Ttulo7Car"/>
    <w:qFormat/>
    <w:rsid w:val="00887C41"/>
    <w:pPr>
      <w:tabs>
        <w:tab w:val="num" w:pos="0"/>
      </w:tabs>
      <w:suppressAutoHyphens/>
      <w:spacing w:before="240" w:after="60"/>
      <w:outlineLvl w:val="6"/>
    </w:pPr>
    <w:rPr>
      <w:rFonts w:ascii="Arial" w:eastAsia="Times New Roman" w:hAnsi="Arial" w:cs="Times New Roman"/>
      <w:szCs w:val="20"/>
      <w:lang w:val="en-AU" w:eastAsia="ar-SA"/>
    </w:rPr>
  </w:style>
  <w:style w:type="paragraph" w:styleId="Ttulo8">
    <w:name w:val="heading 8"/>
    <w:basedOn w:val="Normal"/>
    <w:next w:val="Normal"/>
    <w:link w:val="Ttulo8Car"/>
    <w:qFormat/>
    <w:rsid w:val="00887C41"/>
    <w:pPr>
      <w:tabs>
        <w:tab w:val="num" w:pos="0"/>
      </w:tabs>
      <w:suppressAutoHyphens/>
      <w:spacing w:before="240" w:after="60"/>
      <w:outlineLvl w:val="7"/>
    </w:pPr>
    <w:rPr>
      <w:rFonts w:ascii="Arial" w:eastAsia="Times New Roman" w:hAnsi="Arial" w:cs="Times New Roman"/>
      <w:i/>
      <w:szCs w:val="20"/>
      <w:lang w:val="en-AU" w:eastAsia="ar-SA"/>
    </w:rPr>
  </w:style>
  <w:style w:type="paragraph" w:styleId="Ttulo9">
    <w:name w:val="heading 9"/>
    <w:basedOn w:val="Normal"/>
    <w:next w:val="Normal"/>
    <w:link w:val="Ttulo9Car"/>
    <w:qFormat/>
    <w:rsid w:val="00887C41"/>
    <w:pPr>
      <w:tabs>
        <w:tab w:val="num" w:pos="0"/>
      </w:tabs>
      <w:suppressAutoHyphens/>
      <w:spacing w:before="240" w:after="60"/>
      <w:outlineLvl w:val="8"/>
    </w:pPr>
    <w:rPr>
      <w:rFonts w:ascii="Arial" w:eastAsia="Times New Roman" w:hAnsi="Arial" w:cs="Times New Roman"/>
      <w:b/>
      <w:i/>
      <w:sz w:val="18"/>
      <w:szCs w:val="20"/>
      <w:lang w:val="en-AU" w:eastAsia="ar-SA"/>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E5B1E"/>
    <w:rPr>
      <w:rFonts w:ascii="Times New Roman" w:eastAsiaTheme="majorEastAsia" w:hAnsi="Times New Roman" w:cstheme="majorBidi"/>
      <w:b/>
      <w:sz w:val="24"/>
      <w:szCs w:val="32"/>
    </w:rPr>
  </w:style>
  <w:style w:type="character" w:customStyle="1" w:styleId="Ttulo2Car">
    <w:name w:val="Título 2 Car"/>
    <w:basedOn w:val="Fuentedeprrafopredeter"/>
    <w:link w:val="Ttulo2"/>
    <w:rsid w:val="007847BC"/>
    <w:rPr>
      <w:rFonts w:ascii="Times New Roman" w:eastAsiaTheme="majorEastAsia" w:hAnsi="Times New Roman" w:cstheme="majorBidi"/>
      <w:b/>
      <w:sz w:val="24"/>
      <w:szCs w:val="26"/>
    </w:rPr>
  </w:style>
  <w:style w:type="character" w:customStyle="1" w:styleId="title-text">
    <w:name w:val="title-text"/>
    <w:basedOn w:val="Fuentedeprrafopredeter"/>
    <w:rsid w:val="00870F26"/>
  </w:style>
  <w:style w:type="character" w:styleId="Hipervnculo">
    <w:name w:val="Hyperlink"/>
    <w:basedOn w:val="Fuentedeprrafopredeter"/>
    <w:unhideWhenUsed/>
    <w:rsid w:val="00870F26"/>
    <w:rPr>
      <w:color w:val="0000FF"/>
      <w:u w:val="single"/>
    </w:rPr>
  </w:style>
  <w:style w:type="paragraph" w:styleId="HTMLconformatoprevio">
    <w:name w:val="HTML Preformatted"/>
    <w:basedOn w:val="Normal"/>
    <w:link w:val="HTMLconformatoprevioCar"/>
    <w:unhideWhenUsed/>
    <w:rsid w:val="00262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rsid w:val="00262784"/>
    <w:rPr>
      <w:rFonts w:ascii="Courier New" w:eastAsia="Times New Roman" w:hAnsi="Courier New" w:cs="Courier New"/>
      <w:sz w:val="20"/>
      <w:szCs w:val="20"/>
      <w:lang w:eastAsia="es-PE"/>
    </w:rPr>
  </w:style>
  <w:style w:type="paragraph" w:styleId="Prrafodelista">
    <w:name w:val="List Paragraph"/>
    <w:aliases w:val="Titulo de Fígura,TITULO A,Bulleted List,Fundamentacion,SubPárrafo de lista,paul2,Lista media 2 - Énfasis 41,Lista vistosa - Énfasis 11,Cita Pie de Página,titulo,bei normal,Cuadro 2-1,Párrafo de lista2,Titulo parrafo,Punto"/>
    <w:basedOn w:val="Normal"/>
    <w:link w:val="PrrafodelistaCar"/>
    <w:uiPriority w:val="34"/>
    <w:qFormat/>
    <w:rsid w:val="00262784"/>
    <w:pPr>
      <w:ind w:left="720"/>
      <w:contextualSpacing/>
    </w:pPr>
  </w:style>
  <w:style w:type="table" w:styleId="Tablaconcuadrcula">
    <w:name w:val="Table Grid"/>
    <w:basedOn w:val="Tablanormal"/>
    <w:rsid w:val="00F529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24209"/>
    <w:pPr>
      <w:tabs>
        <w:tab w:val="center" w:pos="4513"/>
        <w:tab w:val="right" w:pos="9026"/>
      </w:tabs>
    </w:pPr>
  </w:style>
  <w:style w:type="character" w:customStyle="1" w:styleId="EncabezadoCar">
    <w:name w:val="Encabezado Car"/>
    <w:basedOn w:val="Fuentedeprrafopredeter"/>
    <w:link w:val="Encabezado"/>
    <w:uiPriority w:val="99"/>
    <w:rsid w:val="00824209"/>
    <w:rPr>
      <w:rFonts w:ascii="Times New Roman" w:hAnsi="Times New Roman"/>
      <w:sz w:val="24"/>
    </w:rPr>
  </w:style>
  <w:style w:type="paragraph" w:styleId="Piedepgina">
    <w:name w:val="footer"/>
    <w:basedOn w:val="Normal"/>
    <w:link w:val="PiedepginaCar"/>
    <w:uiPriority w:val="99"/>
    <w:unhideWhenUsed/>
    <w:rsid w:val="00824209"/>
    <w:pPr>
      <w:tabs>
        <w:tab w:val="center" w:pos="4513"/>
        <w:tab w:val="right" w:pos="9026"/>
      </w:tabs>
    </w:pPr>
  </w:style>
  <w:style w:type="character" w:customStyle="1" w:styleId="PiedepginaCar">
    <w:name w:val="Pie de página Car"/>
    <w:basedOn w:val="Fuentedeprrafopredeter"/>
    <w:link w:val="Piedepgina"/>
    <w:uiPriority w:val="99"/>
    <w:rsid w:val="00824209"/>
    <w:rPr>
      <w:rFonts w:ascii="Times New Roman" w:hAnsi="Times New Roman"/>
      <w:sz w:val="24"/>
    </w:rPr>
  </w:style>
  <w:style w:type="character" w:customStyle="1" w:styleId="PrrafodelistaCar">
    <w:name w:val="Párrafo de lista Car"/>
    <w:aliases w:val="Titulo de Fígura Car,TITULO A Car,Bulleted List Car,Fundamentacion Car,SubPárrafo de lista Car,paul2 Car,Lista media 2 - Énfasis 41 Car,Lista vistosa - Énfasis 11 Car,Cita Pie de Página Car,titulo Car,bei normal Car,Cuadro 2-1 Car"/>
    <w:link w:val="Prrafodelista"/>
    <w:uiPriority w:val="34"/>
    <w:qFormat/>
    <w:locked/>
    <w:rsid w:val="00AF4EBE"/>
    <w:rPr>
      <w:rFonts w:ascii="Times New Roman" w:hAnsi="Times New Roman"/>
      <w:sz w:val="24"/>
    </w:rPr>
  </w:style>
  <w:style w:type="table" w:styleId="Tablanormal2">
    <w:name w:val="Plain Table 2"/>
    <w:basedOn w:val="Tablanormal"/>
    <w:uiPriority w:val="42"/>
    <w:rsid w:val="00AF4EBE"/>
    <w:pPr>
      <w:spacing w:after="0" w:line="240" w:lineRule="auto"/>
    </w:pPr>
    <w:rPr>
      <w:rFonts w:eastAsia="Calibr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Sinlista1">
    <w:name w:val="Sin lista1"/>
    <w:next w:val="Sinlista"/>
    <w:uiPriority w:val="99"/>
    <w:semiHidden/>
    <w:unhideWhenUsed/>
    <w:rsid w:val="009F7D7C"/>
  </w:style>
  <w:style w:type="character" w:customStyle="1" w:styleId="Mencinsinresolver1">
    <w:name w:val="Mención sin resolver1"/>
    <w:basedOn w:val="Fuentedeprrafopredeter"/>
    <w:uiPriority w:val="99"/>
    <w:semiHidden/>
    <w:unhideWhenUsed/>
    <w:rsid w:val="009F7D7C"/>
    <w:rPr>
      <w:color w:val="605E5C"/>
      <w:shd w:val="clear" w:color="auto" w:fill="E1DFDD"/>
    </w:rPr>
  </w:style>
  <w:style w:type="paragraph" w:styleId="TtuloTDC">
    <w:name w:val="TOC Heading"/>
    <w:basedOn w:val="Ttulo1"/>
    <w:next w:val="Normal"/>
    <w:uiPriority w:val="39"/>
    <w:unhideWhenUsed/>
    <w:qFormat/>
    <w:rsid w:val="009F7D7C"/>
    <w:pPr>
      <w:spacing w:before="240" w:line="259" w:lineRule="auto"/>
      <w:jc w:val="left"/>
      <w:outlineLvl w:val="9"/>
    </w:pPr>
    <w:rPr>
      <w:rFonts w:asciiTheme="majorHAnsi" w:hAnsiTheme="majorHAnsi"/>
      <w:b w:val="0"/>
      <w:color w:val="2F5496" w:themeColor="accent1" w:themeShade="BF"/>
      <w:sz w:val="32"/>
      <w:lang w:eastAsia="es-PE"/>
    </w:rPr>
  </w:style>
  <w:style w:type="paragraph" w:styleId="TDC1">
    <w:name w:val="toc 1"/>
    <w:basedOn w:val="Normal"/>
    <w:next w:val="Normal"/>
    <w:autoRedefine/>
    <w:unhideWhenUsed/>
    <w:rsid w:val="009F7D7C"/>
    <w:pPr>
      <w:tabs>
        <w:tab w:val="left" w:pos="660"/>
        <w:tab w:val="right" w:leader="dot" w:pos="8494"/>
      </w:tabs>
      <w:spacing w:after="100"/>
    </w:pPr>
    <w:rPr>
      <w:b/>
      <w:bCs/>
      <w:noProof/>
      <w:lang w:val="es-MX"/>
    </w:rPr>
  </w:style>
  <w:style w:type="paragraph" w:styleId="TDC2">
    <w:name w:val="toc 2"/>
    <w:basedOn w:val="Normal"/>
    <w:next w:val="Normal"/>
    <w:autoRedefine/>
    <w:unhideWhenUsed/>
    <w:rsid w:val="009F7D7C"/>
    <w:pPr>
      <w:spacing w:after="100"/>
      <w:ind w:left="240"/>
    </w:pPr>
  </w:style>
  <w:style w:type="character" w:customStyle="1" w:styleId="Ttulo3Car">
    <w:name w:val="Título 3 Car"/>
    <w:basedOn w:val="Fuentedeprrafopredeter"/>
    <w:link w:val="Ttulo3"/>
    <w:rsid w:val="00F35D09"/>
    <w:rPr>
      <w:rFonts w:asciiTheme="majorHAnsi" w:eastAsiaTheme="majorEastAsia" w:hAnsiTheme="majorHAnsi" w:cstheme="majorBidi"/>
      <w:color w:val="1F3763" w:themeColor="accent1" w:themeShade="7F"/>
      <w:sz w:val="24"/>
      <w:szCs w:val="24"/>
    </w:rPr>
  </w:style>
  <w:style w:type="paragraph" w:styleId="Textoindependiente">
    <w:name w:val="Body Text"/>
    <w:basedOn w:val="Normal"/>
    <w:link w:val="TextoindependienteCar"/>
    <w:qFormat/>
    <w:rsid w:val="00F35D09"/>
    <w:pPr>
      <w:widowControl w:val="0"/>
      <w:ind w:left="171"/>
    </w:pPr>
    <w:rPr>
      <w:rFonts w:ascii="Arial" w:eastAsia="Arial" w:hAnsi="Arial"/>
      <w:sz w:val="28"/>
      <w:szCs w:val="28"/>
    </w:rPr>
  </w:style>
  <w:style w:type="character" w:customStyle="1" w:styleId="TextoindependienteCar">
    <w:name w:val="Texto independiente Car"/>
    <w:basedOn w:val="Fuentedeprrafopredeter"/>
    <w:link w:val="Textoindependiente"/>
    <w:rsid w:val="00F35D09"/>
    <w:rPr>
      <w:rFonts w:ascii="Arial" w:eastAsia="Arial" w:hAnsi="Arial"/>
      <w:sz w:val="28"/>
      <w:szCs w:val="28"/>
    </w:rPr>
  </w:style>
  <w:style w:type="paragraph" w:styleId="Bibliografa">
    <w:name w:val="Bibliography"/>
    <w:basedOn w:val="Normal"/>
    <w:next w:val="Normal"/>
    <w:uiPriority w:val="37"/>
    <w:unhideWhenUsed/>
    <w:rsid w:val="00F35D09"/>
    <w:pPr>
      <w:widowControl w:val="0"/>
    </w:pPr>
  </w:style>
  <w:style w:type="character" w:customStyle="1" w:styleId="Mencinsinresolver2">
    <w:name w:val="Mención sin resolver2"/>
    <w:basedOn w:val="Fuentedeprrafopredeter"/>
    <w:uiPriority w:val="99"/>
    <w:semiHidden/>
    <w:unhideWhenUsed/>
    <w:rsid w:val="00DD3EFB"/>
    <w:rPr>
      <w:color w:val="605E5C"/>
      <w:shd w:val="clear" w:color="auto" w:fill="E1DFDD"/>
    </w:rPr>
  </w:style>
  <w:style w:type="character" w:customStyle="1" w:styleId="APA7Car">
    <w:name w:val="APA7 Car"/>
    <w:basedOn w:val="Fuentedeprrafopredeter"/>
    <w:link w:val="APA7"/>
    <w:locked/>
    <w:rsid w:val="005E20A6"/>
    <w:rPr>
      <w:rFonts w:ascii="Times New Roman" w:eastAsia="Calibri" w:hAnsi="Times New Roman" w:cs="Times New Roman"/>
      <w:color w:val="000000" w:themeColor="text1"/>
      <w:sz w:val="24"/>
      <w:szCs w:val="24"/>
    </w:rPr>
  </w:style>
  <w:style w:type="paragraph" w:customStyle="1" w:styleId="APA7">
    <w:name w:val="APA7"/>
    <w:basedOn w:val="Normal"/>
    <w:link w:val="APA7Car"/>
    <w:qFormat/>
    <w:rsid w:val="005E20A6"/>
    <w:pPr>
      <w:spacing w:after="160" w:line="480" w:lineRule="auto"/>
      <w:ind w:firstLine="720"/>
    </w:pPr>
    <w:rPr>
      <w:rFonts w:eastAsia="Calibri" w:cs="Times New Roman"/>
      <w:color w:val="000000" w:themeColor="text1"/>
      <w:szCs w:val="24"/>
    </w:rPr>
  </w:style>
  <w:style w:type="paragraph" w:styleId="NormalWeb">
    <w:name w:val="Normal (Web)"/>
    <w:basedOn w:val="Normal"/>
    <w:unhideWhenUsed/>
    <w:rsid w:val="005E20A6"/>
    <w:pPr>
      <w:spacing w:before="100" w:beforeAutospacing="1" w:after="100" w:afterAutospacing="1"/>
      <w:jc w:val="left"/>
    </w:pPr>
    <w:rPr>
      <w:rFonts w:eastAsia="Times New Roman" w:cs="Times New Roman"/>
      <w:szCs w:val="24"/>
      <w:lang w:eastAsia="es-PE"/>
    </w:rPr>
  </w:style>
  <w:style w:type="character" w:styleId="Textoennegrita">
    <w:name w:val="Strong"/>
    <w:basedOn w:val="Fuentedeprrafopredeter"/>
    <w:uiPriority w:val="22"/>
    <w:qFormat/>
    <w:rsid w:val="005E20A6"/>
    <w:rPr>
      <w:b/>
      <w:bCs/>
    </w:rPr>
  </w:style>
  <w:style w:type="paragraph" w:customStyle="1" w:styleId="flow-text">
    <w:name w:val="flow-text"/>
    <w:basedOn w:val="Normal"/>
    <w:rsid w:val="005E20A6"/>
    <w:pPr>
      <w:spacing w:before="100" w:beforeAutospacing="1" w:after="100" w:afterAutospacing="1"/>
      <w:jc w:val="left"/>
    </w:pPr>
    <w:rPr>
      <w:rFonts w:eastAsia="Times New Roman" w:cs="Times New Roman"/>
      <w:szCs w:val="24"/>
      <w:lang w:eastAsia="es-PE"/>
    </w:rPr>
  </w:style>
  <w:style w:type="paragraph" w:styleId="Sinespaciado">
    <w:name w:val="No Spacing"/>
    <w:uiPriority w:val="1"/>
    <w:qFormat/>
    <w:rsid w:val="005E20A6"/>
    <w:pPr>
      <w:spacing w:after="0" w:line="240" w:lineRule="auto"/>
    </w:pPr>
  </w:style>
  <w:style w:type="character" w:styleId="Textodelmarcadordeposicin">
    <w:name w:val="Placeholder Text"/>
    <w:basedOn w:val="Fuentedeprrafopredeter"/>
    <w:uiPriority w:val="99"/>
    <w:semiHidden/>
    <w:rsid w:val="005E20A6"/>
    <w:rPr>
      <w:color w:val="808080"/>
    </w:rPr>
  </w:style>
  <w:style w:type="paragraph" w:customStyle="1" w:styleId="story-contentsfont-paragraph">
    <w:name w:val="story-contents__font-paragraph"/>
    <w:basedOn w:val="Normal"/>
    <w:rsid w:val="005E20A6"/>
    <w:pPr>
      <w:spacing w:before="100" w:beforeAutospacing="1" w:after="100" w:afterAutospacing="1"/>
      <w:jc w:val="left"/>
    </w:pPr>
    <w:rPr>
      <w:rFonts w:eastAsia="Times New Roman" w:cs="Times New Roman"/>
      <w:szCs w:val="24"/>
      <w:lang w:eastAsia="es-PE"/>
    </w:rPr>
  </w:style>
  <w:style w:type="paragraph" w:styleId="Descripcin">
    <w:name w:val="caption"/>
    <w:basedOn w:val="Normal"/>
    <w:next w:val="Normal"/>
    <w:uiPriority w:val="35"/>
    <w:unhideWhenUsed/>
    <w:qFormat/>
    <w:rsid w:val="005E20A6"/>
    <w:pPr>
      <w:spacing w:after="200"/>
      <w:jc w:val="left"/>
    </w:pPr>
    <w:rPr>
      <w:rFonts w:asciiTheme="minorHAnsi" w:hAnsiTheme="minorHAnsi"/>
      <w:i/>
      <w:iCs/>
      <w:color w:val="44546A" w:themeColor="text2"/>
      <w:sz w:val="18"/>
      <w:szCs w:val="18"/>
      <w:lang w:val="es-ES"/>
    </w:rPr>
  </w:style>
  <w:style w:type="paragraph" w:styleId="TDC3">
    <w:name w:val="toc 3"/>
    <w:basedOn w:val="Normal"/>
    <w:next w:val="Normal"/>
    <w:autoRedefine/>
    <w:unhideWhenUsed/>
    <w:rsid w:val="005E20A6"/>
    <w:pPr>
      <w:spacing w:after="100" w:line="259" w:lineRule="auto"/>
      <w:ind w:left="440"/>
      <w:jc w:val="left"/>
    </w:pPr>
    <w:rPr>
      <w:rFonts w:asciiTheme="minorHAnsi" w:hAnsiTheme="minorHAnsi"/>
      <w:sz w:val="22"/>
      <w:lang w:val="es-ES"/>
    </w:rPr>
  </w:style>
  <w:style w:type="paragraph" w:styleId="Tabladeilustraciones">
    <w:name w:val="table of figures"/>
    <w:basedOn w:val="Normal"/>
    <w:next w:val="Normal"/>
    <w:uiPriority w:val="99"/>
    <w:unhideWhenUsed/>
    <w:rsid w:val="005E20A6"/>
    <w:pPr>
      <w:spacing w:line="259" w:lineRule="auto"/>
      <w:jc w:val="left"/>
    </w:pPr>
    <w:rPr>
      <w:rFonts w:asciiTheme="minorHAnsi" w:hAnsiTheme="minorHAnsi"/>
      <w:sz w:val="22"/>
      <w:lang w:val="es-ES"/>
    </w:rPr>
  </w:style>
  <w:style w:type="paragraph" w:styleId="Textonotapie">
    <w:name w:val="footnote text"/>
    <w:basedOn w:val="Normal"/>
    <w:link w:val="TextonotapieCar"/>
    <w:unhideWhenUsed/>
    <w:rsid w:val="0023426D"/>
    <w:rPr>
      <w:sz w:val="20"/>
      <w:szCs w:val="20"/>
    </w:rPr>
  </w:style>
  <w:style w:type="character" w:customStyle="1" w:styleId="TextonotapieCar">
    <w:name w:val="Texto nota pie Car"/>
    <w:basedOn w:val="Fuentedeprrafopredeter"/>
    <w:link w:val="Textonotapie"/>
    <w:rsid w:val="0023426D"/>
    <w:rPr>
      <w:rFonts w:ascii="Times New Roman" w:hAnsi="Times New Roman"/>
      <w:sz w:val="20"/>
      <w:szCs w:val="20"/>
    </w:rPr>
  </w:style>
  <w:style w:type="character" w:styleId="Refdenotaalpie">
    <w:name w:val="footnote reference"/>
    <w:basedOn w:val="Fuentedeprrafopredeter"/>
    <w:semiHidden/>
    <w:unhideWhenUsed/>
    <w:rsid w:val="0023426D"/>
    <w:rPr>
      <w:vertAlign w:val="superscript"/>
    </w:rPr>
  </w:style>
  <w:style w:type="character" w:customStyle="1" w:styleId="rynqvb">
    <w:name w:val="rynqvb"/>
    <w:basedOn w:val="Fuentedeprrafopredeter"/>
    <w:rsid w:val="009B3716"/>
  </w:style>
  <w:style w:type="character" w:customStyle="1" w:styleId="markedcontent">
    <w:name w:val="markedcontent"/>
    <w:basedOn w:val="Fuentedeprrafopredeter"/>
    <w:rsid w:val="009B3716"/>
  </w:style>
  <w:style w:type="character" w:customStyle="1" w:styleId="hwtze">
    <w:name w:val="hwtze"/>
    <w:basedOn w:val="Fuentedeprrafopredeter"/>
    <w:rsid w:val="009B3716"/>
  </w:style>
  <w:style w:type="character" w:styleId="Refdecomentario">
    <w:name w:val="annotation reference"/>
    <w:basedOn w:val="Fuentedeprrafopredeter"/>
    <w:uiPriority w:val="99"/>
    <w:semiHidden/>
    <w:unhideWhenUsed/>
    <w:rsid w:val="009B3716"/>
    <w:rPr>
      <w:sz w:val="16"/>
      <w:szCs w:val="16"/>
    </w:rPr>
  </w:style>
  <w:style w:type="paragraph" w:styleId="Textocomentario">
    <w:name w:val="annotation text"/>
    <w:basedOn w:val="Normal"/>
    <w:link w:val="TextocomentarioCar"/>
    <w:uiPriority w:val="99"/>
    <w:semiHidden/>
    <w:unhideWhenUsed/>
    <w:rsid w:val="009B3716"/>
    <w:pPr>
      <w:spacing w:after="160"/>
      <w:jc w:val="left"/>
    </w:pPr>
    <w:rPr>
      <w:rFonts w:asciiTheme="minorHAnsi" w:hAnsiTheme="minorHAnsi"/>
      <w:sz w:val="20"/>
      <w:szCs w:val="20"/>
    </w:rPr>
  </w:style>
  <w:style w:type="character" w:customStyle="1" w:styleId="TextocomentarioCar">
    <w:name w:val="Texto comentario Car"/>
    <w:basedOn w:val="Fuentedeprrafopredeter"/>
    <w:link w:val="Textocomentario"/>
    <w:uiPriority w:val="99"/>
    <w:semiHidden/>
    <w:rsid w:val="009B3716"/>
    <w:rPr>
      <w:sz w:val="20"/>
      <w:szCs w:val="20"/>
    </w:rPr>
  </w:style>
  <w:style w:type="paragraph" w:styleId="Asuntodelcomentario">
    <w:name w:val="annotation subject"/>
    <w:basedOn w:val="Textocomentario"/>
    <w:next w:val="Textocomentario"/>
    <w:link w:val="AsuntodelcomentarioCar"/>
    <w:uiPriority w:val="99"/>
    <w:semiHidden/>
    <w:unhideWhenUsed/>
    <w:rsid w:val="009B3716"/>
    <w:rPr>
      <w:b/>
      <w:bCs/>
    </w:rPr>
  </w:style>
  <w:style w:type="character" w:customStyle="1" w:styleId="AsuntodelcomentarioCar">
    <w:name w:val="Asunto del comentario Car"/>
    <w:basedOn w:val="TextocomentarioCar"/>
    <w:link w:val="Asuntodelcomentario"/>
    <w:uiPriority w:val="99"/>
    <w:semiHidden/>
    <w:rsid w:val="009B3716"/>
    <w:rPr>
      <w:b/>
      <w:bCs/>
      <w:sz w:val="20"/>
      <w:szCs w:val="20"/>
    </w:rPr>
  </w:style>
  <w:style w:type="paragraph" w:styleId="Textodeglobo">
    <w:name w:val="Balloon Text"/>
    <w:basedOn w:val="Normal"/>
    <w:link w:val="TextodegloboCar"/>
    <w:unhideWhenUsed/>
    <w:rsid w:val="009B3716"/>
    <w:pPr>
      <w:jc w:val="left"/>
    </w:pPr>
    <w:rPr>
      <w:rFonts w:ascii="Segoe UI" w:hAnsi="Segoe UI" w:cs="Segoe UI"/>
      <w:sz w:val="18"/>
      <w:szCs w:val="18"/>
    </w:rPr>
  </w:style>
  <w:style w:type="character" w:customStyle="1" w:styleId="TextodegloboCar">
    <w:name w:val="Texto de globo Car"/>
    <w:basedOn w:val="Fuentedeprrafopredeter"/>
    <w:link w:val="Textodeglobo"/>
    <w:rsid w:val="009B3716"/>
    <w:rPr>
      <w:rFonts w:ascii="Segoe UI" w:hAnsi="Segoe UI" w:cs="Segoe UI"/>
      <w:sz w:val="18"/>
      <w:szCs w:val="18"/>
    </w:rPr>
  </w:style>
  <w:style w:type="paragraph" w:customStyle="1" w:styleId="Default">
    <w:name w:val="Default"/>
    <w:rsid w:val="009B3716"/>
    <w:pPr>
      <w:autoSpaceDE w:val="0"/>
      <w:autoSpaceDN w:val="0"/>
      <w:adjustRightInd w:val="0"/>
      <w:spacing w:after="0" w:line="240" w:lineRule="auto"/>
    </w:pPr>
    <w:rPr>
      <w:rFonts w:ascii="Times New Roman" w:hAnsi="Times New Roman" w:cs="Times New Roman"/>
      <w:color w:val="000000"/>
      <w:sz w:val="24"/>
      <w:szCs w:val="24"/>
      <w14:ligatures w14:val="standardContextual"/>
    </w:rPr>
  </w:style>
  <w:style w:type="table" w:styleId="Tabladelista4-nfasis5">
    <w:name w:val="List Table 4 Accent 5"/>
    <w:basedOn w:val="Tablanormal"/>
    <w:uiPriority w:val="49"/>
    <w:rsid w:val="009B3716"/>
    <w:pPr>
      <w:spacing w:after="0" w:line="240" w:lineRule="auto"/>
    </w:pPr>
    <w:rPr>
      <w:kern w:val="2"/>
      <w:lang w:val="es-ES"/>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tulo4Car">
    <w:name w:val="Título 4 Car"/>
    <w:basedOn w:val="Fuentedeprrafopredeter"/>
    <w:link w:val="Ttulo4"/>
    <w:rsid w:val="008E3705"/>
    <w:rPr>
      <w:rFonts w:ascii="Arial" w:eastAsia="Arial" w:hAnsi="Arial" w:cs="Arial"/>
      <w:color w:val="666666"/>
      <w:sz w:val="24"/>
      <w:szCs w:val="24"/>
      <w:lang w:val="es" w:eastAsia="es-PE"/>
    </w:rPr>
  </w:style>
  <w:style w:type="character" w:customStyle="1" w:styleId="Ttulo5Car">
    <w:name w:val="Título 5 Car"/>
    <w:basedOn w:val="Fuentedeprrafopredeter"/>
    <w:link w:val="Ttulo5"/>
    <w:rsid w:val="008E3705"/>
    <w:rPr>
      <w:rFonts w:ascii="Arial" w:eastAsia="Arial" w:hAnsi="Arial" w:cs="Arial"/>
      <w:color w:val="666666"/>
      <w:lang w:val="es" w:eastAsia="es-PE"/>
    </w:rPr>
  </w:style>
  <w:style w:type="character" w:customStyle="1" w:styleId="Ttulo6Car">
    <w:name w:val="Título 6 Car"/>
    <w:basedOn w:val="Fuentedeprrafopredeter"/>
    <w:link w:val="Ttulo6"/>
    <w:rsid w:val="008E3705"/>
    <w:rPr>
      <w:rFonts w:ascii="Arial" w:eastAsia="Arial" w:hAnsi="Arial" w:cs="Arial"/>
      <w:i/>
      <w:color w:val="666666"/>
      <w:lang w:val="es" w:eastAsia="es-PE"/>
    </w:rPr>
  </w:style>
  <w:style w:type="table" w:customStyle="1" w:styleId="TableNormal">
    <w:name w:val="Table Normal"/>
    <w:uiPriority w:val="2"/>
    <w:qFormat/>
    <w:rsid w:val="008E3705"/>
    <w:pPr>
      <w:spacing w:after="0" w:line="276" w:lineRule="auto"/>
    </w:pPr>
    <w:rPr>
      <w:rFonts w:ascii="Arial" w:eastAsia="Arial" w:hAnsi="Arial" w:cs="Arial"/>
      <w:lang w:val="es" w:eastAsia="es-PE"/>
    </w:rPr>
    <w:tblPr>
      <w:tblCellMar>
        <w:top w:w="0" w:type="dxa"/>
        <w:left w:w="0" w:type="dxa"/>
        <w:bottom w:w="0" w:type="dxa"/>
        <w:right w:w="0" w:type="dxa"/>
      </w:tblCellMar>
    </w:tblPr>
  </w:style>
  <w:style w:type="paragraph" w:styleId="Ttulo">
    <w:name w:val="Title"/>
    <w:basedOn w:val="Normal"/>
    <w:next w:val="Normal"/>
    <w:link w:val="TtuloCar"/>
    <w:uiPriority w:val="10"/>
    <w:qFormat/>
    <w:rsid w:val="008E3705"/>
    <w:pPr>
      <w:keepNext/>
      <w:keepLines/>
      <w:spacing w:before="120" w:after="60"/>
      <w:jc w:val="left"/>
    </w:pPr>
    <w:rPr>
      <w:rFonts w:ascii="Arial" w:eastAsia="Arial" w:hAnsi="Arial" w:cs="Arial"/>
      <w:sz w:val="52"/>
      <w:szCs w:val="52"/>
      <w:lang w:val="es" w:eastAsia="es-PE"/>
    </w:rPr>
  </w:style>
  <w:style w:type="character" w:customStyle="1" w:styleId="TtuloCar">
    <w:name w:val="Título Car"/>
    <w:basedOn w:val="Fuentedeprrafopredeter"/>
    <w:link w:val="Ttulo"/>
    <w:uiPriority w:val="10"/>
    <w:rsid w:val="008E3705"/>
    <w:rPr>
      <w:rFonts w:ascii="Arial" w:eastAsia="Arial" w:hAnsi="Arial" w:cs="Arial"/>
      <w:sz w:val="52"/>
      <w:szCs w:val="52"/>
      <w:lang w:val="es" w:eastAsia="es-PE"/>
    </w:rPr>
  </w:style>
  <w:style w:type="paragraph" w:styleId="Subttulo">
    <w:name w:val="Subtitle"/>
    <w:basedOn w:val="Normal"/>
    <w:next w:val="Normal"/>
    <w:link w:val="SubttuloCar"/>
    <w:qFormat/>
    <w:rsid w:val="008E3705"/>
    <w:pPr>
      <w:keepNext/>
      <w:keepLines/>
      <w:spacing w:before="120" w:after="320"/>
      <w:jc w:val="left"/>
    </w:pPr>
    <w:rPr>
      <w:rFonts w:ascii="Arial" w:eastAsia="Arial" w:hAnsi="Arial" w:cs="Arial"/>
      <w:color w:val="666666"/>
      <w:sz w:val="30"/>
      <w:szCs w:val="30"/>
      <w:lang w:val="es" w:eastAsia="es-PE"/>
    </w:rPr>
  </w:style>
  <w:style w:type="character" w:customStyle="1" w:styleId="SubttuloCar">
    <w:name w:val="Subtítulo Car"/>
    <w:basedOn w:val="Fuentedeprrafopredeter"/>
    <w:link w:val="Subttulo"/>
    <w:rsid w:val="008E3705"/>
    <w:rPr>
      <w:rFonts w:ascii="Arial" w:eastAsia="Arial" w:hAnsi="Arial" w:cs="Arial"/>
      <w:color w:val="666666"/>
      <w:sz w:val="30"/>
      <w:szCs w:val="30"/>
      <w:lang w:val="es" w:eastAsia="es-PE"/>
    </w:rPr>
  </w:style>
  <w:style w:type="character" w:styleId="Hipervnculovisitado">
    <w:name w:val="FollowedHyperlink"/>
    <w:basedOn w:val="Fuentedeprrafopredeter"/>
    <w:unhideWhenUsed/>
    <w:rsid w:val="008E3705"/>
    <w:rPr>
      <w:color w:val="954F72" w:themeColor="followedHyperlink"/>
      <w:u w:val="single"/>
    </w:rPr>
  </w:style>
  <w:style w:type="paragraph" w:customStyle="1" w:styleId="04xlpa">
    <w:name w:val="_04xlpa"/>
    <w:basedOn w:val="Normal"/>
    <w:rsid w:val="008E3705"/>
    <w:pPr>
      <w:spacing w:before="100" w:beforeAutospacing="1" w:after="100" w:afterAutospacing="1"/>
      <w:jc w:val="left"/>
    </w:pPr>
    <w:rPr>
      <w:rFonts w:eastAsia="Times New Roman" w:cs="Times New Roman"/>
      <w:szCs w:val="24"/>
      <w:lang w:eastAsia="es-PE"/>
    </w:rPr>
  </w:style>
  <w:style w:type="character" w:customStyle="1" w:styleId="jsgrdq">
    <w:name w:val="jsgrdq"/>
    <w:basedOn w:val="Fuentedeprrafopredeter"/>
    <w:rsid w:val="008E3705"/>
  </w:style>
  <w:style w:type="character" w:styleId="nfasis">
    <w:name w:val="Emphasis"/>
    <w:basedOn w:val="Fuentedeprrafopredeter"/>
    <w:uiPriority w:val="20"/>
    <w:qFormat/>
    <w:rsid w:val="008E3705"/>
    <w:rPr>
      <w:i/>
      <w:iCs/>
    </w:rPr>
  </w:style>
  <w:style w:type="paragraph" w:styleId="DireccinHTML">
    <w:name w:val="HTML Address"/>
    <w:basedOn w:val="Normal"/>
    <w:link w:val="DireccinHTMLCar"/>
    <w:unhideWhenUsed/>
    <w:rsid w:val="008E3705"/>
    <w:pPr>
      <w:spacing w:before="120" w:after="120"/>
      <w:jc w:val="left"/>
    </w:pPr>
    <w:rPr>
      <w:rFonts w:eastAsia="Times New Roman" w:cs="Times New Roman"/>
      <w:i/>
      <w:iCs/>
      <w:szCs w:val="24"/>
      <w:lang w:eastAsia="es-PE"/>
    </w:rPr>
  </w:style>
  <w:style w:type="character" w:customStyle="1" w:styleId="DireccinHTMLCar">
    <w:name w:val="Dirección HTML Car"/>
    <w:basedOn w:val="Fuentedeprrafopredeter"/>
    <w:link w:val="DireccinHTML"/>
    <w:rsid w:val="008E3705"/>
    <w:rPr>
      <w:rFonts w:ascii="Times New Roman" w:eastAsia="Times New Roman" w:hAnsi="Times New Roman" w:cs="Times New Roman"/>
      <w:i/>
      <w:iCs/>
      <w:sz w:val="24"/>
      <w:szCs w:val="24"/>
      <w:lang w:eastAsia="es-PE"/>
    </w:rPr>
  </w:style>
  <w:style w:type="character" w:customStyle="1" w:styleId="Mencinsinresolver3">
    <w:name w:val="Mención sin resolver3"/>
    <w:basedOn w:val="Fuentedeprrafopredeter"/>
    <w:uiPriority w:val="99"/>
    <w:semiHidden/>
    <w:unhideWhenUsed/>
    <w:rsid w:val="008E3705"/>
    <w:rPr>
      <w:color w:val="605E5C"/>
      <w:shd w:val="clear" w:color="auto" w:fill="E1DFDD"/>
    </w:rPr>
  </w:style>
  <w:style w:type="table" w:customStyle="1" w:styleId="Tablaconcuadrcula1">
    <w:name w:val="Tabla con cuadrícula1"/>
    <w:basedOn w:val="Tablanormal"/>
    <w:next w:val="Tablaconcuadrcula"/>
    <w:uiPriority w:val="39"/>
    <w:rsid w:val="008E3705"/>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E3705"/>
    <w:pPr>
      <w:widowControl w:val="0"/>
      <w:autoSpaceDE w:val="0"/>
      <w:autoSpaceDN w:val="0"/>
      <w:jc w:val="left"/>
    </w:pPr>
    <w:rPr>
      <w:rFonts w:ascii="Calibri" w:eastAsia="Calibri" w:hAnsi="Calibri" w:cs="Calibri"/>
      <w:sz w:val="22"/>
      <w:lang w:val="es-ES"/>
    </w:rPr>
  </w:style>
  <w:style w:type="character" w:customStyle="1" w:styleId="value">
    <w:name w:val="value"/>
    <w:basedOn w:val="Fuentedeprrafopredeter"/>
    <w:rsid w:val="008E3705"/>
  </w:style>
  <w:style w:type="character" w:customStyle="1" w:styleId="Mencinsinresolver4">
    <w:name w:val="Mención sin resolver4"/>
    <w:basedOn w:val="Fuentedeprrafopredeter"/>
    <w:uiPriority w:val="99"/>
    <w:semiHidden/>
    <w:unhideWhenUsed/>
    <w:rsid w:val="008E3705"/>
    <w:rPr>
      <w:color w:val="605E5C"/>
      <w:shd w:val="clear" w:color="auto" w:fill="E1DFDD"/>
    </w:rPr>
  </w:style>
  <w:style w:type="paragraph" w:styleId="Sangradetextonormal">
    <w:name w:val="Body Text Indent"/>
    <w:basedOn w:val="Normal"/>
    <w:link w:val="SangradetextonormalCar"/>
    <w:unhideWhenUsed/>
    <w:rsid w:val="008E3705"/>
    <w:pPr>
      <w:spacing w:after="120" w:line="259" w:lineRule="auto"/>
      <w:ind w:left="283"/>
      <w:jc w:val="left"/>
    </w:pPr>
    <w:rPr>
      <w:rFonts w:asciiTheme="minorHAnsi" w:hAnsiTheme="minorHAnsi"/>
      <w:sz w:val="22"/>
    </w:rPr>
  </w:style>
  <w:style w:type="character" w:customStyle="1" w:styleId="SangradetextonormalCar">
    <w:name w:val="Sangría de texto normal Car"/>
    <w:basedOn w:val="Fuentedeprrafopredeter"/>
    <w:link w:val="Sangradetextonormal"/>
    <w:rsid w:val="008E3705"/>
  </w:style>
  <w:style w:type="paragraph" w:customStyle="1" w:styleId="heading2">
    <w:name w:val="heading2"/>
    <w:basedOn w:val="Ttulo2"/>
    <w:next w:val="Normal"/>
    <w:rsid w:val="008E3705"/>
    <w:pPr>
      <w:suppressAutoHyphens/>
      <w:spacing w:before="360" w:after="160"/>
      <w:ind w:left="1440" w:hanging="360"/>
    </w:pPr>
    <w:rPr>
      <w:rFonts w:ascii="Times" w:eastAsia="Times New Roman" w:hAnsi="Times" w:cs="Times New Roman"/>
      <w:bCs/>
      <w:iCs/>
      <w:sz w:val="22"/>
      <w:szCs w:val="20"/>
      <w:lang w:val="en-US" w:eastAsia="de-DE"/>
    </w:rPr>
  </w:style>
  <w:style w:type="numbering" w:customStyle="1" w:styleId="headings">
    <w:name w:val="headings"/>
    <w:basedOn w:val="Sinlista"/>
    <w:rsid w:val="008E3705"/>
    <w:pPr>
      <w:numPr>
        <w:numId w:val="5"/>
      </w:numPr>
    </w:pPr>
  </w:style>
  <w:style w:type="paragraph" w:customStyle="1" w:styleId="TimesNewRoman">
    <w:name w:val="Times New Roman"/>
    <w:basedOn w:val="Normal"/>
    <w:link w:val="TimesNewRomanCar"/>
    <w:qFormat/>
    <w:rsid w:val="008E3705"/>
    <w:pPr>
      <w:spacing w:line="276" w:lineRule="auto"/>
    </w:pPr>
    <w:rPr>
      <w:rFonts w:eastAsia="Times New Roman" w:cs="Times New Roman"/>
      <w:sz w:val="22"/>
      <w:lang w:val="en-US" w:eastAsia="de-DE"/>
    </w:rPr>
  </w:style>
  <w:style w:type="character" w:customStyle="1" w:styleId="TimesNewRomanCar">
    <w:name w:val="Times New Roman Car"/>
    <w:basedOn w:val="Fuentedeprrafopredeter"/>
    <w:link w:val="TimesNewRoman"/>
    <w:rsid w:val="008E3705"/>
    <w:rPr>
      <w:rFonts w:ascii="Times New Roman" w:eastAsia="Times New Roman" w:hAnsi="Times New Roman" w:cs="Times New Roman"/>
      <w:lang w:val="en-US" w:eastAsia="de-DE"/>
    </w:rPr>
  </w:style>
  <w:style w:type="paragraph" w:styleId="Textonotaalfinal">
    <w:name w:val="endnote text"/>
    <w:basedOn w:val="Normal"/>
    <w:link w:val="TextonotaalfinalCar"/>
    <w:semiHidden/>
    <w:unhideWhenUsed/>
    <w:rsid w:val="00073754"/>
    <w:rPr>
      <w:sz w:val="20"/>
      <w:szCs w:val="20"/>
    </w:rPr>
  </w:style>
  <w:style w:type="character" w:customStyle="1" w:styleId="TextonotaalfinalCar">
    <w:name w:val="Texto nota al final Car"/>
    <w:basedOn w:val="Fuentedeprrafopredeter"/>
    <w:link w:val="Textonotaalfinal"/>
    <w:semiHidden/>
    <w:rsid w:val="00073754"/>
    <w:rPr>
      <w:rFonts w:ascii="Times New Roman" w:hAnsi="Times New Roman"/>
      <w:sz w:val="20"/>
      <w:szCs w:val="20"/>
    </w:rPr>
  </w:style>
  <w:style w:type="character" w:styleId="Refdenotaalfinal">
    <w:name w:val="endnote reference"/>
    <w:basedOn w:val="Fuentedeprrafopredeter"/>
    <w:semiHidden/>
    <w:unhideWhenUsed/>
    <w:rsid w:val="00073754"/>
    <w:rPr>
      <w:vertAlign w:val="superscript"/>
    </w:rPr>
  </w:style>
  <w:style w:type="character" w:styleId="Nmerodelnea">
    <w:name w:val="line number"/>
    <w:basedOn w:val="Fuentedeprrafopredeter"/>
    <w:uiPriority w:val="99"/>
    <w:semiHidden/>
    <w:unhideWhenUsed/>
    <w:rsid w:val="006840D0"/>
  </w:style>
  <w:style w:type="character" w:customStyle="1" w:styleId="Ttulo7Car">
    <w:name w:val="Título 7 Car"/>
    <w:basedOn w:val="Fuentedeprrafopredeter"/>
    <w:link w:val="Ttulo7"/>
    <w:rsid w:val="00887C41"/>
    <w:rPr>
      <w:rFonts w:ascii="Arial" w:eastAsia="Times New Roman" w:hAnsi="Arial" w:cs="Times New Roman"/>
      <w:sz w:val="24"/>
      <w:szCs w:val="20"/>
      <w:lang w:val="en-AU" w:eastAsia="ar-SA"/>
    </w:rPr>
  </w:style>
  <w:style w:type="character" w:customStyle="1" w:styleId="Ttulo8Car">
    <w:name w:val="Título 8 Car"/>
    <w:basedOn w:val="Fuentedeprrafopredeter"/>
    <w:link w:val="Ttulo8"/>
    <w:rsid w:val="00887C41"/>
    <w:rPr>
      <w:rFonts w:ascii="Arial" w:eastAsia="Times New Roman" w:hAnsi="Arial" w:cs="Times New Roman"/>
      <w:i/>
      <w:sz w:val="24"/>
      <w:szCs w:val="20"/>
      <w:lang w:val="en-AU" w:eastAsia="ar-SA"/>
    </w:rPr>
  </w:style>
  <w:style w:type="character" w:customStyle="1" w:styleId="Ttulo9Car">
    <w:name w:val="Título 9 Car"/>
    <w:basedOn w:val="Fuentedeprrafopredeter"/>
    <w:link w:val="Ttulo9"/>
    <w:rsid w:val="00887C41"/>
    <w:rPr>
      <w:rFonts w:ascii="Arial" w:eastAsia="Times New Roman" w:hAnsi="Arial" w:cs="Times New Roman"/>
      <w:b/>
      <w:i/>
      <w:sz w:val="18"/>
      <w:szCs w:val="20"/>
      <w:lang w:val="en-AU" w:eastAsia="ar-SA"/>
    </w:rPr>
  </w:style>
  <w:style w:type="numbering" w:customStyle="1" w:styleId="Sinlista2">
    <w:name w:val="Sin lista2"/>
    <w:next w:val="Sinlista"/>
    <w:uiPriority w:val="99"/>
    <w:semiHidden/>
    <w:unhideWhenUsed/>
    <w:rsid w:val="00887C41"/>
  </w:style>
  <w:style w:type="numbering" w:customStyle="1" w:styleId="Sinlista11">
    <w:name w:val="Sin lista11"/>
    <w:next w:val="Sinlista"/>
    <w:uiPriority w:val="99"/>
    <w:semiHidden/>
    <w:unhideWhenUsed/>
    <w:rsid w:val="00887C41"/>
  </w:style>
  <w:style w:type="numbering" w:customStyle="1" w:styleId="Sinlista111">
    <w:name w:val="Sin lista111"/>
    <w:next w:val="Sinlista"/>
    <w:uiPriority w:val="99"/>
    <w:semiHidden/>
    <w:unhideWhenUsed/>
    <w:rsid w:val="00887C41"/>
  </w:style>
  <w:style w:type="numbering" w:customStyle="1" w:styleId="headings1">
    <w:name w:val="headings1"/>
    <w:basedOn w:val="Sinlista"/>
    <w:rsid w:val="00887C41"/>
    <w:pPr>
      <w:numPr>
        <w:numId w:val="1"/>
      </w:numPr>
    </w:pPr>
  </w:style>
  <w:style w:type="character" w:customStyle="1" w:styleId="Mencinsinresolver5">
    <w:name w:val="Mención sin resolver5"/>
    <w:basedOn w:val="Fuentedeprrafopredeter"/>
    <w:uiPriority w:val="99"/>
    <w:semiHidden/>
    <w:unhideWhenUsed/>
    <w:rsid w:val="00887C41"/>
    <w:rPr>
      <w:color w:val="605E5C"/>
      <w:shd w:val="clear" w:color="auto" w:fill="E1DFDD"/>
    </w:rPr>
  </w:style>
  <w:style w:type="paragraph" w:customStyle="1" w:styleId="NORMAL1">
    <w:name w:val="NORMAL 1"/>
    <w:basedOn w:val="Prrafodelista"/>
    <w:link w:val="NORMAL1Car"/>
    <w:qFormat/>
    <w:rsid w:val="00887C41"/>
    <w:pPr>
      <w:spacing w:line="480" w:lineRule="auto"/>
      <w:ind w:left="0" w:firstLine="720"/>
    </w:pPr>
    <w:rPr>
      <w:bCs/>
      <w:color w:val="000000" w:themeColor="text1"/>
    </w:rPr>
  </w:style>
  <w:style w:type="character" w:customStyle="1" w:styleId="NORMAL1Car">
    <w:name w:val="NORMAL 1 Car"/>
    <w:basedOn w:val="Fuentedeprrafopredeter"/>
    <w:link w:val="NORMAL1"/>
    <w:rsid w:val="00887C41"/>
    <w:rPr>
      <w:rFonts w:ascii="Times New Roman" w:hAnsi="Times New Roman"/>
      <w:bCs/>
      <w:color w:val="000000" w:themeColor="text1"/>
      <w:sz w:val="24"/>
    </w:rPr>
  </w:style>
  <w:style w:type="character" w:customStyle="1" w:styleId="Mencinsinresolver6">
    <w:name w:val="Mención sin resolver6"/>
    <w:basedOn w:val="Fuentedeprrafopredeter"/>
    <w:uiPriority w:val="99"/>
    <w:semiHidden/>
    <w:unhideWhenUsed/>
    <w:rsid w:val="00887C41"/>
    <w:rPr>
      <w:color w:val="605E5C"/>
      <w:shd w:val="clear" w:color="auto" w:fill="E1DFDD"/>
    </w:rPr>
  </w:style>
  <w:style w:type="paragraph" w:customStyle="1" w:styleId="TITULOSECCION">
    <w:name w:val="TITULO_SECCION"/>
    <w:basedOn w:val="Normal"/>
    <w:qFormat/>
    <w:rsid w:val="00887C41"/>
    <w:pPr>
      <w:numPr>
        <w:numId w:val="18"/>
      </w:numPr>
      <w:adjustRightInd w:val="0"/>
      <w:snapToGrid w:val="0"/>
      <w:spacing w:before="240" w:after="80" w:line="276" w:lineRule="auto"/>
      <w:ind w:left="567" w:hanging="567"/>
      <w:jc w:val="left"/>
      <w:outlineLvl w:val="0"/>
    </w:pPr>
    <w:rPr>
      <w:rFonts w:ascii="Garamond" w:eastAsia="Times New Roman" w:hAnsi="Garamond" w:cs="Arial"/>
      <w:b/>
      <w:snapToGrid w:val="0"/>
      <w:color w:val="000000"/>
      <w:sz w:val="26"/>
      <w:szCs w:val="26"/>
      <w:lang w:eastAsia="zh-CN" w:bidi="en-US"/>
    </w:rPr>
  </w:style>
  <w:style w:type="paragraph" w:customStyle="1" w:styleId="PARRAFO">
    <w:name w:val="PARRAFO"/>
    <w:basedOn w:val="Normal"/>
    <w:link w:val="PARRAFOCar"/>
    <w:qFormat/>
    <w:rsid w:val="00887C41"/>
    <w:pPr>
      <w:adjustRightInd w:val="0"/>
      <w:snapToGrid w:val="0"/>
      <w:spacing w:line="276" w:lineRule="auto"/>
      <w:ind w:firstLine="567"/>
    </w:pPr>
    <w:rPr>
      <w:rFonts w:ascii="Garamond" w:eastAsia="Times New Roman" w:hAnsi="Garamond" w:cs="Arial"/>
      <w:snapToGrid w:val="0"/>
      <w:color w:val="000000"/>
      <w:spacing w:val="-2"/>
      <w:sz w:val="22"/>
      <w:lang w:eastAsia="de-DE" w:bidi="en-US"/>
    </w:rPr>
  </w:style>
  <w:style w:type="character" w:customStyle="1" w:styleId="PARRAFOCar">
    <w:name w:val="PARRAFO Car"/>
    <w:basedOn w:val="Fuentedeprrafopredeter"/>
    <w:link w:val="PARRAFO"/>
    <w:rsid w:val="00887C41"/>
    <w:rPr>
      <w:rFonts w:ascii="Garamond" w:eastAsia="Times New Roman" w:hAnsi="Garamond" w:cs="Arial"/>
      <w:snapToGrid w:val="0"/>
      <w:color w:val="000000"/>
      <w:spacing w:val="-2"/>
      <w:lang w:eastAsia="de-DE" w:bidi="en-US"/>
    </w:rPr>
  </w:style>
  <w:style w:type="table" w:customStyle="1" w:styleId="TableNormal1">
    <w:name w:val="Table Normal1"/>
    <w:uiPriority w:val="2"/>
    <w:semiHidden/>
    <w:unhideWhenUsed/>
    <w:qFormat/>
    <w:rsid w:val="00887C41"/>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MDPI71References">
    <w:name w:val="MDPI_7.1_References"/>
    <w:rsid w:val="00887C41"/>
    <w:pPr>
      <w:numPr>
        <w:numId w:val="20"/>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table" w:customStyle="1" w:styleId="Tablaconcuadrcula2">
    <w:name w:val="Tabla con cuadrícula2"/>
    <w:basedOn w:val="Tablanormal"/>
    <w:next w:val="Tablaconcuadrcula"/>
    <w:rsid w:val="00887C41"/>
    <w:pPr>
      <w:spacing w:after="0" w:line="240" w:lineRule="auto"/>
    </w:pPr>
    <w:rPr>
      <w:rFonts w:ascii="Times New Roman" w:eastAsia="Times New Roman" w:hAnsi="Times New Roman" w:cs="Times New Roman"/>
      <w:sz w:val="20"/>
      <w:szCs w:val="20"/>
      <w:lang w:eastAsia="es-P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uentedeprrafopredeter1">
    <w:name w:val="Fuente de párrafo predeter.1"/>
    <w:rsid w:val="00887C41"/>
  </w:style>
  <w:style w:type="character" w:customStyle="1" w:styleId="WW8Num5z0">
    <w:name w:val="WW8Num5z0"/>
    <w:rsid w:val="00887C41"/>
    <w:rPr>
      <w:rFonts w:ascii="Symbol" w:hAnsi="Symbol"/>
    </w:rPr>
  </w:style>
  <w:style w:type="character" w:customStyle="1" w:styleId="WW8Num6z0">
    <w:name w:val="WW8Num6z0"/>
    <w:rsid w:val="00887C41"/>
    <w:rPr>
      <w:rFonts w:ascii="Symbol" w:hAnsi="Symbol"/>
    </w:rPr>
  </w:style>
  <w:style w:type="character" w:customStyle="1" w:styleId="WW8Num7z0">
    <w:name w:val="WW8Num7z0"/>
    <w:rsid w:val="00887C41"/>
    <w:rPr>
      <w:rFonts w:ascii="Symbol" w:hAnsi="Symbol"/>
    </w:rPr>
  </w:style>
  <w:style w:type="character" w:customStyle="1" w:styleId="WW8Num8z0">
    <w:name w:val="WW8Num8z0"/>
    <w:rsid w:val="00887C41"/>
    <w:rPr>
      <w:rFonts w:ascii="Symbol" w:hAnsi="Symbol"/>
    </w:rPr>
  </w:style>
  <w:style w:type="character" w:customStyle="1" w:styleId="WW8Num10z0">
    <w:name w:val="WW8Num10z0"/>
    <w:rsid w:val="00887C41"/>
    <w:rPr>
      <w:rFonts w:ascii="Symbol" w:hAnsi="Symbol"/>
    </w:rPr>
  </w:style>
  <w:style w:type="character" w:customStyle="1" w:styleId="WW8Num12z0">
    <w:name w:val="WW8Num12z0"/>
    <w:rsid w:val="00887C41"/>
    <w:rPr>
      <w:rFonts w:ascii="Symbol" w:hAnsi="Symbol"/>
    </w:rPr>
  </w:style>
  <w:style w:type="character" w:customStyle="1" w:styleId="WW-Fuentedeprrafopredeter">
    <w:name w:val="WW-Fuente de párrafo predeter."/>
    <w:rsid w:val="00887C41"/>
  </w:style>
  <w:style w:type="character" w:customStyle="1" w:styleId="Smbolodenotaalpie">
    <w:name w:val="Símbolo de nota al pie"/>
    <w:rsid w:val="00887C41"/>
    <w:rPr>
      <w:vertAlign w:val="superscript"/>
    </w:rPr>
  </w:style>
  <w:style w:type="character" w:customStyle="1" w:styleId="Smbolodenotafinal">
    <w:name w:val="Símbolo de nota final"/>
    <w:rsid w:val="00887C41"/>
    <w:rPr>
      <w:vertAlign w:val="superscript"/>
    </w:rPr>
  </w:style>
  <w:style w:type="character" w:customStyle="1" w:styleId="FootnoteCharacters">
    <w:name w:val="Footnote Characters"/>
    <w:rsid w:val="00887C41"/>
    <w:rPr>
      <w:vertAlign w:val="superscript"/>
    </w:rPr>
  </w:style>
  <w:style w:type="character" w:customStyle="1" w:styleId="EndnoteCharacters">
    <w:name w:val="Endnote Characters"/>
    <w:rsid w:val="00887C41"/>
    <w:rPr>
      <w:vertAlign w:val="superscript"/>
    </w:rPr>
  </w:style>
  <w:style w:type="paragraph" w:customStyle="1" w:styleId="Heading">
    <w:name w:val="Heading"/>
    <w:basedOn w:val="Normal"/>
    <w:next w:val="Textoindependiente"/>
    <w:rsid w:val="00887C41"/>
    <w:pPr>
      <w:keepNext/>
      <w:suppressAutoHyphens/>
      <w:spacing w:before="240" w:after="120"/>
    </w:pPr>
    <w:rPr>
      <w:rFonts w:ascii="Nimbus Sans L" w:eastAsia="DejaVu Sans" w:hAnsi="Nimbus Sans L" w:cs="DejaVu Sans"/>
      <w:sz w:val="28"/>
      <w:szCs w:val="28"/>
      <w:lang w:val="en-AU" w:eastAsia="ar-SA"/>
    </w:rPr>
  </w:style>
  <w:style w:type="paragraph" w:styleId="Lista">
    <w:name w:val="List"/>
    <w:basedOn w:val="Normal"/>
    <w:rsid w:val="00887C41"/>
    <w:pPr>
      <w:suppressAutoHyphens/>
      <w:ind w:left="283" w:hanging="283"/>
    </w:pPr>
    <w:rPr>
      <w:rFonts w:eastAsia="Times New Roman" w:cs="Times New Roman"/>
      <w:szCs w:val="20"/>
      <w:lang w:val="en-AU" w:eastAsia="ar-SA"/>
    </w:rPr>
  </w:style>
  <w:style w:type="paragraph" w:customStyle="1" w:styleId="Epgrafe1">
    <w:name w:val="Epígrafe1"/>
    <w:basedOn w:val="Normal"/>
    <w:rsid w:val="00887C41"/>
    <w:pPr>
      <w:suppressLineNumbers/>
      <w:suppressAutoHyphens/>
      <w:spacing w:before="120" w:after="120"/>
    </w:pPr>
    <w:rPr>
      <w:rFonts w:eastAsia="Times New Roman" w:cs="Times New Roman"/>
      <w:i/>
      <w:iCs/>
      <w:szCs w:val="24"/>
      <w:lang w:val="en-AU" w:eastAsia="ar-SA"/>
    </w:rPr>
  </w:style>
  <w:style w:type="paragraph" w:customStyle="1" w:styleId="Index">
    <w:name w:val="Index"/>
    <w:basedOn w:val="Normal"/>
    <w:rsid w:val="00887C41"/>
    <w:pPr>
      <w:suppressLineNumbers/>
      <w:suppressAutoHyphens/>
    </w:pPr>
    <w:rPr>
      <w:rFonts w:eastAsia="Times New Roman" w:cs="Times New Roman"/>
      <w:szCs w:val="20"/>
      <w:lang w:val="en-AU" w:eastAsia="ar-SA"/>
    </w:rPr>
  </w:style>
  <w:style w:type="paragraph" w:customStyle="1" w:styleId="Etiqueta">
    <w:name w:val="Etiqueta"/>
    <w:basedOn w:val="Normal"/>
    <w:rsid w:val="00887C41"/>
    <w:pPr>
      <w:suppressLineNumbers/>
      <w:suppressAutoHyphens/>
      <w:spacing w:before="120" w:after="120"/>
    </w:pPr>
    <w:rPr>
      <w:rFonts w:eastAsia="Times New Roman" w:cs="Times New Roman"/>
      <w:i/>
      <w:iCs/>
      <w:sz w:val="20"/>
      <w:szCs w:val="20"/>
      <w:lang w:val="en-AU" w:eastAsia="ar-SA"/>
    </w:rPr>
  </w:style>
  <w:style w:type="paragraph" w:customStyle="1" w:styleId="ndice">
    <w:name w:val="Índice"/>
    <w:basedOn w:val="Normal"/>
    <w:rsid w:val="00887C41"/>
    <w:pPr>
      <w:suppressLineNumbers/>
      <w:suppressAutoHyphens/>
    </w:pPr>
    <w:rPr>
      <w:rFonts w:eastAsia="Times New Roman" w:cs="Times New Roman"/>
      <w:szCs w:val="20"/>
      <w:lang w:val="en-AU" w:eastAsia="ar-SA"/>
    </w:rPr>
  </w:style>
  <w:style w:type="paragraph" w:customStyle="1" w:styleId="Epgrafe11">
    <w:name w:val="Epígrafe11"/>
    <w:basedOn w:val="Normal"/>
    <w:next w:val="Normal"/>
    <w:rsid w:val="00887C41"/>
    <w:pPr>
      <w:suppressAutoHyphens/>
      <w:spacing w:before="120" w:after="120"/>
    </w:pPr>
    <w:rPr>
      <w:rFonts w:eastAsia="Times New Roman" w:cs="Times New Roman"/>
      <w:b/>
      <w:szCs w:val="20"/>
      <w:lang w:val="en-AU" w:eastAsia="ar-SA"/>
    </w:rPr>
  </w:style>
  <w:style w:type="paragraph" w:customStyle="1" w:styleId="PaperTitle">
    <w:name w:val="PaperTitle"/>
    <w:basedOn w:val="Normal"/>
    <w:rsid w:val="00887C41"/>
    <w:pPr>
      <w:suppressAutoHyphens/>
      <w:spacing w:after="240"/>
      <w:ind w:left="1418" w:right="1412"/>
      <w:jc w:val="center"/>
    </w:pPr>
    <w:rPr>
      <w:rFonts w:ascii="AvantGarde" w:eastAsia="Times New Roman" w:hAnsi="AvantGarde" w:cs="Times New Roman"/>
      <w:b/>
      <w:sz w:val="28"/>
      <w:szCs w:val="20"/>
      <w:lang w:val="en-AU" w:eastAsia="ar-SA"/>
    </w:rPr>
  </w:style>
  <w:style w:type="paragraph" w:customStyle="1" w:styleId="Authors">
    <w:name w:val="Authors"/>
    <w:basedOn w:val="Normal"/>
    <w:rsid w:val="00887C41"/>
    <w:pPr>
      <w:suppressAutoHyphens/>
      <w:spacing w:before="120" w:after="120" w:line="240" w:lineRule="exact"/>
      <w:ind w:right="-6"/>
      <w:jc w:val="center"/>
    </w:pPr>
    <w:rPr>
      <w:rFonts w:eastAsia="Times New Roman" w:cs="Times New Roman"/>
      <w:bCs/>
      <w:sz w:val="22"/>
      <w:szCs w:val="20"/>
      <w:lang w:eastAsia="ar-SA"/>
    </w:rPr>
  </w:style>
  <w:style w:type="paragraph" w:customStyle="1" w:styleId="Abstract">
    <w:name w:val="Abstract"/>
    <w:basedOn w:val="Normal"/>
    <w:rsid w:val="00887C41"/>
    <w:pPr>
      <w:suppressAutoHyphens/>
      <w:spacing w:before="240" w:after="480" w:line="240" w:lineRule="exact"/>
      <w:ind w:left="567" w:right="561"/>
    </w:pPr>
    <w:rPr>
      <w:rFonts w:eastAsia="Times New Roman" w:cs="Times New Roman"/>
      <w:b/>
      <w:szCs w:val="20"/>
      <w:lang w:eastAsia="ar-SA"/>
    </w:rPr>
  </w:style>
  <w:style w:type="paragraph" w:customStyle="1" w:styleId="Tabladeilustraciones1">
    <w:name w:val="Tabla de ilustraciones1"/>
    <w:basedOn w:val="Normal"/>
    <w:next w:val="Normal"/>
    <w:rsid w:val="00887C41"/>
    <w:pPr>
      <w:suppressAutoHyphens/>
      <w:ind w:left="400" w:hanging="400"/>
    </w:pPr>
    <w:rPr>
      <w:rFonts w:eastAsia="Times New Roman" w:cs="Times New Roman"/>
      <w:szCs w:val="20"/>
      <w:lang w:val="en-AU" w:eastAsia="ar-SA"/>
    </w:rPr>
  </w:style>
  <w:style w:type="paragraph" w:customStyle="1" w:styleId="Encabezado1">
    <w:name w:val="Encabezado1"/>
    <w:basedOn w:val="Normal"/>
    <w:rsid w:val="00887C41"/>
    <w:pPr>
      <w:tabs>
        <w:tab w:val="center" w:pos="4153"/>
        <w:tab w:val="right" w:pos="8306"/>
      </w:tabs>
      <w:suppressAutoHyphens/>
    </w:pPr>
    <w:rPr>
      <w:rFonts w:eastAsia="Times New Roman" w:cs="Times New Roman"/>
      <w:szCs w:val="20"/>
      <w:lang w:val="en-AU" w:eastAsia="ar-SA"/>
    </w:rPr>
  </w:style>
  <w:style w:type="paragraph" w:customStyle="1" w:styleId="References">
    <w:name w:val="References"/>
    <w:basedOn w:val="Normal"/>
    <w:rsid w:val="00887C41"/>
    <w:pPr>
      <w:suppressAutoHyphens/>
      <w:spacing w:after="120"/>
      <w:jc w:val="left"/>
    </w:pPr>
    <w:rPr>
      <w:rFonts w:eastAsia="Times New Roman" w:cs="Times New Roman"/>
      <w:szCs w:val="20"/>
      <w:lang w:val="en-AU" w:eastAsia="ar-SA"/>
    </w:rPr>
  </w:style>
  <w:style w:type="paragraph" w:customStyle="1" w:styleId="EquationCaption">
    <w:name w:val="EquationCaption"/>
    <w:basedOn w:val="Epgrafe11"/>
    <w:rsid w:val="00887C41"/>
    <w:pPr>
      <w:tabs>
        <w:tab w:val="left" w:pos="4820"/>
      </w:tabs>
      <w:jc w:val="right"/>
    </w:pPr>
    <w:rPr>
      <w:b w:val="0"/>
    </w:rPr>
  </w:style>
  <w:style w:type="paragraph" w:customStyle="1" w:styleId="Saludo1">
    <w:name w:val="Saludo1"/>
    <w:basedOn w:val="Normal"/>
    <w:next w:val="Normal"/>
    <w:rsid w:val="00887C41"/>
    <w:pPr>
      <w:suppressAutoHyphens/>
    </w:pPr>
    <w:rPr>
      <w:rFonts w:eastAsia="Times New Roman" w:cs="Times New Roman"/>
      <w:szCs w:val="20"/>
      <w:lang w:val="en-AU" w:eastAsia="ar-SA"/>
    </w:rPr>
  </w:style>
  <w:style w:type="paragraph" w:customStyle="1" w:styleId="Listaconvietas1">
    <w:name w:val="Lista con viñetas1"/>
    <w:basedOn w:val="Normal"/>
    <w:rsid w:val="00887C41"/>
    <w:pPr>
      <w:suppressAutoHyphens/>
    </w:pPr>
    <w:rPr>
      <w:rFonts w:eastAsia="Times New Roman" w:cs="Times New Roman"/>
      <w:szCs w:val="20"/>
      <w:lang w:val="en-AU" w:eastAsia="ar-SA"/>
    </w:rPr>
  </w:style>
  <w:style w:type="paragraph" w:customStyle="1" w:styleId="Listaconvietas21">
    <w:name w:val="Lista con viñetas 21"/>
    <w:basedOn w:val="Normal"/>
    <w:rsid w:val="00887C41"/>
    <w:pPr>
      <w:suppressAutoHyphens/>
    </w:pPr>
    <w:rPr>
      <w:rFonts w:eastAsia="Times New Roman" w:cs="Times New Roman"/>
      <w:szCs w:val="20"/>
      <w:lang w:val="en-AU" w:eastAsia="ar-SA"/>
    </w:rPr>
  </w:style>
  <w:style w:type="paragraph" w:customStyle="1" w:styleId="Listaconvietas31">
    <w:name w:val="Lista con viñetas 31"/>
    <w:basedOn w:val="Normal"/>
    <w:rsid w:val="00887C41"/>
    <w:pPr>
      <w:suppressAutoHyphens/>
    </w:pPr>
    <w:rPr>
      <w:rFonts w:eastAsia="Times New Roman" w:cs="Times New Roman"/>
      <w:szCs w:val="20"/>
      <w:lang w:val="en-AU" w:eastAsia="ar-SA"/>
    </w:rPr>
  </w:style>
  <w:style w:type="paragraph" w:customStyle="1" w:styleId="Listaconvietas41">
    <w:name w:val="Lista con viñetas 41"/>
    <w:basedOn w:val="Normal"/>
    <w:rsid w:val="00887C41"/>
    <w:pPr>
      <w:suppressAutoHyphens/>
    </w:pPr>
    <w:rPr>
      <w:rFonts w:eastAsia="Times New Roman" w:cs="Times New Roman"/>
      <w:szCs w:val="20"/>
      <w:lang w:val="en-AU" w:eastAsia="ar-SA"/>
    </w:rPr>
  </w:style>
  <w:style w:type="paragraph" w:customStyle="1" w:styleId="Listaconvietas51">
    <w:name w:val="Lista con viñetas 51"/>
    <w:basedOn w:val="Normal"/>
    <w:rsid w:val="00887C41"/>
    <w:pPr>
      <w:suppressAutoHyphens/>
    </w:pPr>
    <w:rPr>
      <w:rFonts w:eastAsia="Times New Roman" w:cs="Times New Roman"/>
      <w:szCs w:val="20"/>
      <w:lang w:val="en-AU" w:eastAsia="ar-SA"/>
    </w:rPr>
  </w:style>
  <w:style w:type="paragraph" w:customStyle="1" w:styleId="Textodebloque1">
    <w:name w:val="Texto de bloque1"/>
    <w:basedOn w:val="Normal"/>
    <w:rsid w:val="00887C41"/>
    <w:pPr>
      <w:suppressAutoHyphens/>
      <w:spacing w:after="120"/>
      <w:ind w:left="1440" w:right="1440"/>
      <w:jc w:val="center"/>
    </w:pPr>
    <w:rPr>
      <w:rFonts w:eastAsia="Times New Roman" w:cs="Times New Roman"/>
      <w:sz w:val="22"/>
      <w:szCs w:val="20"/>
      <w:lang w:eastAsia="ar-SA"/>
    </w:rPr>
  </w:style>
  <w:style w:type="paragraph" w:customStyle="1" w:styleId="Fecha1">
    <w:name w:val="Fecha1"/>
    <w:basedOn w:val="Normal"/>
    <w:next w:val="Normal"/>
    <w:rsid w:val="00887C41"/>
    <w:pPr>
      <w:suppressAutoHyphens/>
    </w:pPr>
    <w:rPr>
      <w:rFonts w:eastAsia="Times New Roman" w:cs="Times New Roman"/>
      <w:szCs w:val="20"/>
      <w:lang w:val="en-AU" w:eastAsia="ar-SA"/>
    </w:rPr>
  </w:style>
  <w:style w:type="paragraph" w:customStyle="1" w:styleId="Mapadeldocumento1">
    <w:name w:val="Mapa del documento1"/>
    <w:basedOn w:val="Normal"/>
    <w:rsid w:val="00887C41"/>
    <w:pPr>
      <w:shd w:val="clear" w:color="auto" w:fill="000080"/>
      <w:suppressAutoHyphens/>
    </w:pPr>
    <w:rPr>
      <w:rFonts w:ascii="Tahoma" w:eastAsia="Times New Roman" w:hAnsi="Tahoma" w:cs="Tahoma"/>
      <w:szCs w:val="20"/>
      <w:lang w:val="en-AU" w:eastAsia="ar-SA"/>
    </w:rPr>
  </w:style>
  <w:style w:type="paragraph" w:styleId="Firmadecorreoelectrnico">
    <w:name w:val="E-mail Signature"/>
    <w:basedOn w:val="Normal"/>
    <w:link w:val="FirmadecorreoelectrnicoCar"/>
    <w:rsid w:val="00887C41"/>
    <w:pPr>
      <w:suppressAutoHyphens/>
    </w:pPr>
    <w:rPr>
      <w:rFonts w:eastAsia="Times New Roman" w:cs="Times New Roman"/>
      <w:szCs w:val="20"/>
      <w:lang w:val="en-AU" w:eastAsia="ar-SA"/>
    </w:rPr>
  </w:style>
  <w:style w:type="character" w:customStyle="1" w:styleId="FirmadecorreoelectrnicoCar">
    <w:name w:val="Firma de correo electrónico Car"/>
    <w:basedOn w:val="Fuentedeprrafopredeter"/>
    <w:link w:val="Firmadecorreoelectrnico"/>
    <w:rsid w:val="00887C41"/>
    <w:rPr>
      <w:rFonts w:ascii="Times New Roman" w:eastAsia="Times New Roman" w:hAnsi="Times New Roman" w:cs="Times New Roman"/>
      <w:sz w:val="24"/>
      <w:szCs w:val="20"/>
      <w:lang w:val="en-AU" w:eastAsia="ar-SA"/>
    </w:rPr>
  </w:style>
  <w:style w:type="paragraph" w:customStyle="1" w:styleId="Encabezadodenota1">
    <w:name w:val="Encabezado de nota1"/>
    <w:basedOn w:val="Normal"/>
    <w:next w:val="Normal"/>
    <w:rsid w:val="00887C41"/>
    <w:pPr>
      <w:suppressAutoHyphens/>
    </w:pPr>
    <w:rPr>
      <w:rFonts w:eastAsia="Times New Roman" w:cs="Times New Roman"/>
      <w:szCs w:val="20"/>
      <w:lang w:val="en-AU" w:eastAsia="ar-SA"/>
    </w:rPr>
  </w:style>
  <w:style w:type="paragraph" w:customStyle="1" w:styleId="Cierre1">
    <w:name w:val="Cierre1"/>
    <w:basedOn w:val="Normal"/>
    <w:rsid w:val="00887C41"/>
    <w:pPr>
      <w:suppressAutoHyphens/>
      <w:ind w:left="4252"/>
    </w:pPr>
    <w:rPr>
      <w:rFonts w:eastAsia="Times New Roman" w:cs="Times New Roman"/>
      <w:szCs w:val="20"/>
      <w:lang w:val="en-AU" w:eastAsia="ar-SA"/>
    </w:rPr>
  </w:style>
  <w:style w:type="paragraph" w:styleId="ndice1">
    <w:name w:val="index 1"/>
    <w:basedOn w:val="Normal"/>
    <w:next w:val="Normal"/>
    <w:semiHidden/>
    <w:rsid w:val="00887C41"/>
    <w:pPr>
      <w:suppressAutoHyphens/>
      <w:ind w:left="200" w:hanging="200"/>
    </w:pPr>
    <w:rPr>
      <w:rFonts w:eastAsia="Times New Roman" w:cs="Times New Roman"/>
      <w:szCs w:val="20"/>
      <w:lang w:val="en-AU" w:eastAsia="ar-SA"/>
    </w:rPr>
  </w:style>
  <w:style w:type="paragraph" w:styleId="ndice2">
    <w:name w:val="index 2"/>
    <w:basedOn w:val="Normal"/>
    <w:next w:val="Normal"/>
    <w:semiHidden/>
    <w:rsid w:val="00887C41"/>
    <w:pPr>
      <w:suppressAutoHyphens/>
      <w:ind w:left="400" w:hanging="200"/>
    </w:pPr>
    <w:rPr>
      <w:rFonts w:eastAsia="Times New Roman" w:cs="Times New Roman"/>
      <w:szCs w:val="20"/>
      <w:lang w:val="en-AU" w:eastAsia="ar-SA"/>
    </w:rPr>
  </w:style>
  <w:style w:type="paragraph" w:styleId="ndice3">
    <w:name w:val="index 3"/>
    <w:basedOn w:val="Normal"/>
    <w:next w:val="Normal"/>
    <w:semiHidden/>
    <w:rsid w:val="00887C41"/>
    <w:pPr>
      <w:suppressAutoHyphens/>
      <w:ind w:left="600" w:hanging="200"/>
    </w:pPr>
    <w:rPr>
      <w:rFonts w:eastAsia="Times New Roman" w:cs="Times New Roman"/>
      <w:szCs w:val="20"/>
      <w:lang w:val="en-AU" w:eastAsia="ar-SA"/>
    </w:rPr>
  </w:style>
  <w:style w:type="paragraph" w:styleId="TDC4">
    <w:name w:val="toc 4"/>
    <w:basedOn w:val="Normal"/>
    <w:next w:val="Normal"/>
    <w:semiHidden/>
    <w:rsid w:val="00887C41"/>
    <w:pPr>
      <w:suppressAutoHyphens/>
      <w:ind w:left="800" w:hanging="200"/>
    </w:pPr>
    <w:rPr>
      <w:rFonts w:eastAsia="Times New Roman" w:cs="Times New Roman"/>
      <w:szCs w:val="20"/>
      <w:lang w:val="en-AU" w:eastAsia="ar-SA"/>
    </w:rPr>
  </w:style>
  <w:style w:type="paragraph" w:styleId="TDC5">
    <w:name w:val="toc 5"/>
    <w:basedOn w:val="Normal"/>
    <w:next w:val="Normal"/>
    <w:semiHidden/>
    <w:rsid w:val="00887C41"/>
    <w:pPr>
      <w:suppressAutoHyphens/>
      <w:ind w:left="1000" w:hanging="200"/>
    </w:pPr>
    <w:rPr>
      <w:rFonts w:eastAsia="Times New Roman" w:cs="Times New Roman"/>
      <w:szCs w:val="20"/>
      <w:lang w:val="en-AU" w:eastAsia="ar-SA"/>
    </w:rPr>
  </w:style>
  <w:style w:type="paragraph" w:styleId="TDC6">
    <w:name w:val="toc 6"/>
    <w:basedOn w:val="Normal"/>
    <w:next w:val="Normal"/>
    <w:semiHidden/>
    <w:rsid w:val="00887C41"/>
    <w:pPr>
      <w:suppressAutoHyphens/>
      <w:ind w:left="1200" w:hanging="200"/>
    </w:pPr>
    <w:rPr>
      <w:rFonts w:eastAsia="Times New Roman" w:cs="Times New Roman"/>
      <w:szCs w:val="20"/>
      <w:lang w:val="en-AU" w:eastAsia="ar-SA"/>
    </w:rPr>
  </w:style>
  <w:style w:type="paragraph" w:styleId="TDC7">
    <w:name w:val="toc 7"/>
    <w:basedOn w:val="Normal"/>
    <w:next w:val="Normal"/>
    <w:semiHidden/>
    <w:rsid w:val="00887C41"/>
    <w:pPr>
      <w:suppressAutoHyphens/>
      <w:ind w:left="1400" w:hanging="200"/>
    </w:pPr>
    <w:rPr>
      <w:rFonts w:eastAsia="Times New Roman" w:cs="Times New Roman"/>
      <w:szCs w:val="20"/>
      <w:lang w:val="en-AU" w:eastAsia="ar-SA"/>
    </w:rPr>
  </w:style>
  <w:style w:type="paragraph" w:styleId="TDC8">
    <w:name w:val="toc 8"/>
    <w:basedOn w:val="Normal"/>
    <w:next w:val="Normal"/>
    <w:semiHidden/>
    <w:rsid w:val="00887C41"/>
    <w:pPr>
      <w:suppressAutoHyphens/>
      <w:ind w:left="1600" w:hanging="200"/>
    </w:pPr>
    <w:rPr>
      <w:rFonts w:eastAsia="Times New Roman" w:cs="Times New Roman"/>
      <w:szCs w:val="20"/>
      <w:lang w:val="en-AU" w:eastAsia="ar-SA"/>
    </w:rPr>
  </w:style>
  <w:style w:type="paragraph" w:styleId="TDC9">
    <w:name w:val="toc 9"/>
    <w:basedOn w:val="Normal"/>
    <w:next w:val="Normal"/>
    <w:semiHidden/>
    <w:rsid w:val="00887C41"/>
    <w:pPr>
      <w:suppressAutoHyphens/>
      <w:ind w:left="1800" w:hanging="200"/>
    </w:pPr>
    <w:rPr>
      <w:rFonts w:eastAsia="Times New Roman" w:cs="Times New Roman"/>
      <w:szCs w:val="20"/>
      <w:lang w:val="en-AU" w:eastAsia="ar-SA"/>
    </w:rPr>
  </w:style>
  <w:style w:type="paragraph" w:styleId="Ttulodendice">
    <w:name w:val="index heading"/>
    <w:basedOn w:val="Normal"/>
    <w:next w:val="ndice1"/>
    <w:semiHidden/>
    <w:rsid w:val="00887C41"/>
    <w:pPr>
      <w:suppressAutoHyphens/>
    </w:pPr>
    <w:rPr>
      <w:rFonts w:ascii="Arial" w:eastAsia="Times New Roman" w:hAnsi="Arial" w:cs="Arial"/>
      <w:b/>
      <w:bCs/>
      <w:szCs w:val="20"/>
      <w:lang w:val="en-AU" w:eastAsia="ar-SA"/>
    </w:rPr>
  </w:style>
  <w:style w:type="paragraph" w:customStyle="1" w:styleId="Textocomentario1">
    <w:name w:val="Texto comentario1"/>
    <w:basedOn w:val="Normal"/>
    <w:rsid w:val="00887C41"/>
    <w:pPr>
      <w:suppressAutoHyphens/>
    </w:pPr>
    <w:rPr>
      <w:rFonts w:eastAsia="Times New Roman" w:cs="Times New Roman"/>
      <w:szCs w:val="20"/>
      <w:lang w:val="en-AU" w:eastAsia="ar-SA"/>
    </w:rPr>
  </w:style>
  <w:style w:type="paragraph" w:customStyle="1" w:styleId="Lista21">
    <w:name w:val="Lista 21"/>
    <w:basedOn w:val="Normal"/>
    <w:rsid w:val="00887C41"/>
    <w:pPr>
      <w:suppressAutoHyphens/>
      <w:ind w:left="566" w:hanging="283"/>
    </w:pPr>
    <w:rPr>
      <w:rFonts w:eastAsia="Times New Roman" w:cs="Times New Roman"/>
      <w:szCs w:val="20"/>
      <w:lang w:val="en-AU" w:eastAsia="ar-SA"/>
    </w:rPr>
  </w:style>
  <w:style w:type="paragraph" w:customStyle="1" w:styleId="Lista31">
    <w:name w:val="Lista 31"/>
    <w:basedOn w:val="Normal"/>
    <w:rsid w:val="00887C41"/>
    <w:pPr>
      <w:suppressAutoHyphens/>
      <w:ind w:left="849" w:hanging="283"/>
    </w:pPr>
    <w:rPr>
      <w:rFonts w:eastAsia="Times New Roman" w:cs="Times New Roman"/>
      <w:szCs w:val="20"/>
      <w:lang w:val="en-AU" w:eastAsia="ar-SA"/>
    </w:rPr>
  </w:style>
  <w:style w:type="paragraph" w:customStyle="1" w:styleId="Lista41">
    <w:name w:val="Lista 41"/>
    <w:basedOn w:val="Normal"/>
    <w:rsid w:val="00887C41"/>
    <w:pPr>
      <w:suppressAutoHyphens/>
      <w:ind w:left="1132" w:hanging="283"/>
    </w:pPr>
    <w:rPr>
      <w:rFonts w:eastAsia="Times New Roman" w:cs="Times New Roman"/>
      <w:szCs w:val="20"/>
      <w:lang w:val="en-AU" w:eastAsia="ar-SA"/>
    </w:rPr>
  </w:style>
  <w:style w:type="paragraph" w:customStyle="1" w:styleId="Lista51">
    <w:name w:val="Lista 51"/>
    <w:basedOn w:val="Normal"/>
    <w:rsid w:val="00887C41"/>
    <w:pPr>
      <w:suppressAutoHyphens/>
      <w:ind w:left="1415" w:hanging="283"/>
    </w:pPr>
    <w:rPr>
      <w:rFonts w:eastAsia="Times New Roman" w:cs="Times New Roman"/>
      <w:szCs w:val="20"/>
      <w:lang w:val="en-AU" w:eastAsia="ar-SA"/>
    </w:rPr>
  </w:style>
  <w:style w:type="paragraph" w:customStyle="1" w:styleId="Continuarlista1">
    <w:name w:val="Continuar lista1"/>
    <w:basedOn w:val="Normal"/>
    <w:rsid w:val="00887C41"/>
    <w:pPr>
      <w:suppressAutoHyphens/>
      <w:spacing w:after="120"/>
      <w:ind w:left="283"/>
    </w:pPr>
    <w:rPr>
      <w:rFonts w:eastAsia="Times New Roman" w:cs="Times New Roman"/>
      <w:szCs w:val="20"/>
      <w:lang w:val="en-AU" w:eastAsia="ar-SA"/>
    </w:rPr>
  </w:style>
  <w:style w:type="paragraph" w:customStyle="1" w:styleId="Continuarlista21">
    <w:name w:val="Continuar lista 21"/>
    <w:basedOn w:val="Normal"/>
    <w:rsid w:val="00887C41"/>
    <w:pPr>
      <w:suppressAutoHyphens/>
      <w:spacing w:after="120"/>
      <w:ind w:left="566"/>
    </w:pPr>
    <w:rPr>
      <w:rFonts w:eastAsia="Times New Roman" w:cs="Times New Roman"/>
      <w:szCs w:val="20"/>
      <w:lang w:val="en-AU" w:eastAsia="ar-SA"/>
    </w:rPr>
  </w:style>
  <w:style w:type="paragraph" w:customStyle="1" w:styleId="Continuarlista31">
    <w:name w:val="Continuar lista 31"/>
    <w:basedOn w:val="Normal"/>
    <w:rsid w:val="00887C41"/>
    <w:pPr>
      <w:suppressAutoHyphens/>
      <w:spacing w:after="120"/>
      <w:ind w:left="849"/>
    </w:pPr>
    <w:rPr>
      <w:rFonts w:eastAsia="Times New Roman" w:cs="Times New Roman"/>
      <w:szCs w:val="20"/>
      <w:lang w:val="en-AU" w:eastAsia="ar-SA"/>
    </w:rPr>
  </w:style>
  <w:style w:type="paragraph" w:customStyle="1" w:styleId="Continuarlista41">
    <w:name w:val="Continuar lista 41"/>
    <w:basedOn w:val="Normal"/>
    <w:rsid w:val="00887C41"/>
    <w:pPr>
      <w:suppressAutoHyphens/>
      <w:spacing w:after="120"/>
      <w:ind w:left="1132"/>
    </w:pPr>
    <w:rPr>
      <w:rFonts w:eastAsia="Times New Roman" w:cs="Times New Roman"/>
      <w:szCs w:val="20"/>
      <w:lang w:val="en-AU" w:eastAsia="ar-SA"/>
    </w:rPr>
  </w:style>
  <w:style w:type="paragraph" w:customStyle="1" w:styleId="Continuarlista51">
    <w:name w:val="Continuar lista 51"/>
    <w:basedOn w:val="Normal"/>
    <w:rsid w:val="00887C41"/>
    <w:pPr>
      <w:suppressAutoHyphens/>
      <w:spacing w:after="120"/>
      <w:ind w:left="1415"/>
    </w:pPr>
    <w:rPr>
      <w:rFonts w:eastAsia="Times New Roman" w:cs="Times New Roman"/>
      <w:szCs w:val="20"/>
      <w:lang w:val="en-AU" w:eastAsia="ar-SA"/>
    </w:rPr>
  </w:style>
  <w:style w:type="paragraph" w:customStyle="1" w:styleId="Listaconnmeros1">
    <w:name w:val="Lista con números1"/>
    <w:basedOn w:val="Normal"/>
    <w:rsid w:val="00887C41"/>
    <w:pPr>
      <w:suppressAutoHyphens/>
    </w:pPr>
    <w:rPr>
      <w:rFonts w:eastAsia="Times New Roman" w:cs="Times New Roman"/>
      <w:szCs w:val="20"/>
      <w:lang w:val="en-AU" w:eastAsia="ar-SA"/>
    </w:rPr>
  </w:style>
  <w:style w:type="paragraph" w:customStyle="1" w:styleId="Listaconnmeros21">
    <w:name w:val="Lista con números 21"/>
    <w:basedOn w:val="Normal"/>
    <w:rsid w:val="00887C41"/>
    <w:pPr>
      <w:suppressAutoHyphens/>
    </w:pPr>
    <w:rPr>
      <w:rFonts w:eastAsia="Times New Roman" w:cs="Times New Roman"/>
      <w:szCs w:val="20"/>
      <w:lang w:val="en-AU" w:eastAsia="ar-SA"/>
    </w:rPr>
  </w:style>
  <w:style w:type="paragraph" w:customStyle="1" w:styleId="Listaconnmeros31">
    <w:name w:val="Lista con números 31"/>
    <w:basedOn w:val="Normal"/>
    <w:rsid w:val="00887C41"/>
    <w:pPr>
      <w:suppressAutoHyphens/>
    </w:pPr>
    <w:rPr>
      <w:rFonts w:eastAsia="Times New Roman" w:cs="Times New Roman"/>
      <w:szCs w:val="20"/>
      <w:lang w:val="en-AU" w:eastAsia="ar-SA"/>
    </w:rPr>
  </w:style>
  <w:style w:type="paragraph" w:customStyle="1" w:styleId="Listaconnmeros41">
    <w:name w:val="Lista con números 41"/>
    <w:basedOn w:val="Normal"/>
    <w:rsid w:val="00887C41"/>
    <w:pPr>
      <w:suppressAutoHyphens/>
    </w:pPr>
    <w:rPr>
      <w:rFonts w:eastAsia="Times New Roman" w:cs="Times New Roman"/>
      <w:szCs w:val="20"/>
      <w:lang w:val="en-AU" w:eastAsia="ar-SA"/>
    </w:rPr>
  </w:style>
  <w:style w:type="paragraph" w:customStyle="1" w:styleId="Listaconnmeros51">
    <w:name w:val="Lista con números 51"/>
    <w:basedOn w:val="Normal"/>
    <w:rsid w:val="00887C41"/>
    <w:pPr>
      <w:suppressAutoHyphens/>
    </w:pPr>
    <w:rPr>
      <w:rFonts w:eastAsia="Times New Roman" w:cs="Times New Roman"/>
      <w:szCs w:val="20"/>
      <w:lang w:val="en-AU" w:eastAsia="ar-SA"/>
    </w:rPr>
  </w:style>
  <w:style w:type="paragraph" w:customStyle="1" w:styleId="Textomacro1">
    <w:name w:val="Texto macro1"/>
    <w:rsid w:val="00887C41"/>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jc w:val="both"/>
    </w:pPr>
    <w:rPr>
      <w:rFonts w:ascii="Courier New" w:eastAsia="Times New Roman" w:hAnsi="Courier New" w:cs="Courier New"/>
      <w:sz w:val="20"/>
      <w:szCs w:val="20"/>
      <w:lang w:val="en-AU" w:eastAsia="ar-SA"/>
    </w:rPr>
  </w:style>
  <w:style w:type="paragraph" w:customStyle="1" w:styleId="Encabezadodemensaje1">
    <w:name w:val="Encabezado de mensaje1"/>
    <w:basedOn w:val="Normal"/>
    <w:rsid w:val="00887C41"/>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pPr>
    <w:rPr>
      <w:rFonts w:ascii="Arial" w:eastAsia="Times New Roman" w:hAnsi="Arial" w:cs="Arial"/>
      <w:szCs w:val="24"/>
      <w:lang w:val="en-AU" w:eastAsia="ar-SA"/>
    </w:rPr>
  </w:style>
  <w:style w:type="paragraph" w:customStyle="1" w:styleId="Textosinformato1">
    <w:name w:val="Texto sin formato1"/>
    <w:basedOn w:val="Normal"/>
    <w:rsid w:val="00887C41"/>
    <w:pPr>
      <w:suppressAutoHyphens/>
    </w:pPr>
    <w:rPr>
      <w:rFonts w:ascii="Courier New" w:eastAsia="Times New Roman" w:hAnsi="Courier New" w:cs="Courier New"/>
      <w:szCs w:val="20"/>
      <w:lang w:val="en-AU" w:eastAsia="ar-SA"/>
    </w:rPr>
  </w:style>
  <w:style w:type="paragraph" w:customStyle="1" w:styleId="Textoconsangra1">
    <w:name w:val="Texto con sangría1"/>
    <w:basedOn w:val="Normal"/>
    <w:next w:val="Normal"/>
    <w:rsid w:val="00887C41"/>
    <w:pPr>
      <w:suppressAutoHyphens/>
      <w:ind w:left="200" w:hanging="200"/>
    </w:pPr>
    <w:rPr>
      <w:rFonts w:eastAsia="Times New Roman" w:cs="Times New Roman"/>
      <w:szCs w:val="20"/>
      <w:lang w:val="en-AU" w:eastAsia="ar-SA"/>
    </w:rPr>
  </w:style>
  <w:style w:type="paragraph" w:customStyle="1" w:styleId="Encabezadodelista1">
    <w:name w:val="Encabezado de lista1"/>
    <w:basedOn w:val="Normal"/>
    <w:next w:val="Normal"/>
    <w:rsid w:val="00887C41"/>
    <w:pPr>
      <w:suppressAutoHyphens/>
      <w:spacing w:before="120"/>
    </w:pPr>
    <w:rPr>
      <w:rFonts w:ascii="Arial" w:eastAsia="Times New Roman" w:hAnsi="Arial" w:cs="Arial"/>
      <w:b/>
      <w:bCs/>
      <w:szCs w:val="24"/>
      <w:lang w:val="en-AU" w:eastAsia="ar-SA"/>
    </w:rPr>
  </w:style>
  <w:style w:type="paragraph" w:customStyle="1" w:styleId="Sangranormal1">
    <w:name w:val="Sangría normal1"/>
    <w:basedOn w:val="Normal"/>
    <w:rsid w:val="00887C41"/>
    <w:pPr>
      <w:suppressAutoHyphens/>
      <w:ind w:left="708"/>
    </w:pPr>
    <w:rPr>
      <w:rFonts w:eastAsia="Times New Roman" w:cs="Times New Roman"/>
      <w:szCs w:val="20"/>
      <w:lang w:val="en-AU" w:eastAsia="ar-SA"/>
    </w:rPr>
  </w:style>
  <w:style w:type="paragraph" w:customStyle="1" w:styleId="Textoindependiente21">
    <w:name w:val="Texto independiente 21"/>
    <w:basedOn w:val="Normal"/>
    <w:rsid w:val="00887C41"/>
    <w:pPr>
      <w:suppressAutoHyphens/>
      <w:spacing w:after="120" w:line="480" w:lineRule="auto"/>
    </w:pPr>
    <w:rPr>
      <w:rFonts w:eastAsia="Times New Roman" w:cs="Times New Roman"/>
      <w:szCs w:val="20"/>
      <w:lang w:val="en-AU" w:eastAsia="ar-SA"/>
    </w:rPr>
  </w:style>
  <w:style w:type="paragraph" w:customStyle="1" w:styleId="Textoindependiente31">
    <w:name w:val="Texto independiente 31"/>
    <w:basedOn w:val="Normal"/>
    <w:rsid w:val="00887C41"/>
    <w:pPr>
      <w:suppressAutoHyphens/>
      <w:spacing w:after="120"/>
    </w:pPr>
    <w:rPr>
      <w:rFonts w:eastAsia="Times New Roman" w:cs="Times New Roman"/>
      <w:sz w:val="16"/>
      <w:szCs w:val="16"/>
      <w:lang w:val="en-AU" w:eastAsia="ar-SA"/>
    </w:rPr>
  </w:style>
  <w:style w:type="paragraph" w:customStyle="1" w:styleId="Sangra2detindependiente1">
    <w:name w:val="Sangría 2 de t. independiente1"/>
    <w:basedOn w:val="Normal"/>
    <w:rsid w:val="00887C41"/>
    <w:pPr>
      <w:suppressAutoHyphens/>
      <w:spacing w:after="120" w:line="480" w:lineRule="auto"/>
      <w:ind w:left="283"/>
    </w:pPr>
    <w:rPr>
      <w:rFonts w:eastAsia="Times New Roman" w:cs="Times New Roman"/>
      <w:szCs w:val="20"/>
      <w:lang w:val="en-AU" w:eastAsia="ar-SA"/>
    </w:rPr>
  </w:style>
  <w:style w:type="paragraph" w:customStyle="1" w:styleId="Sangra3detindependiente1">
    <w:name w:val="Sangría 3 de t. independiente1"/>
    <w:basedOn w:val="Normal"/>
    <w:rsid w:val="00887C41"/>
    <w:pPr>
      <w:suppressAutoHyphens/>
      <w:spacing w:after="120"/>
      <w:ind w:left="283"/>
    </w:pPr>
    <w:rPr>
      <w:rFonts w:eastAsia="Times New Roman" w:cs="Times New Roman"/>
      <w:sz w:val="16"/>
      <w:szCs w:val="16"/>
      <w:lang w:val="en-AU" w:eastAsia="ar-SA"/>
    </w:rPr>
  </w:style>
  <w:style w:type="paragraph" w:customStyle="1" w:styleId="Textoindependienteprimerasangra1">
    <w:name w:val="Texto independiente primera sangría1"/>
    <w:basedOn w:val="Textoindependiente"/>
    <w:rsid w:val="00887C41"/>
    <w:pPr>
      <w:widowControl/>
      <w:suppressAutoHyphens/>
      <w:spacing w:after="120"/>
      <w:ind w:left="0" w:firstLine="210"/>
    </w:pPr>
    <w:rPr>
      <w:rFonts w:ascii="Times New Roman" w:eastAsia="Times New Roman" w:hAnsi="Times New Roman" w:cs="Times New Roman"/>
      <w:sz w:val="24"/>
      <w:szCs w:val="20"/>
      <w:lang w:val="en-AU" w:eastAsia="ar-SA"/>
    </w:rPr>
  </w:style>
  <w:style w:type="paragraph" w:customStyle="1" w:styleId="Textoindependienteprimerasangra21">
    <w:name w:val="Texto independiente primera sangría 21"/>
    <w:basedOn w:val="Sangradetextonormal"/>
    <w:rsid w:val="00887C41"/>
    <w:pPr>
      <w:suppressAutoHyphens/>
      <w:spacing w:line="240" w:lineRule="auto"/>
      <w:ind w:firstLine="210"/>
      <w:jc w:val="both"/>
    </w:pPr>
    <w:rPr>
      <w:rFonts w:ascii="Times New Roman" w:eastAsia="Times New Roman" w:hAnsi="Times New Roman" w:cs="Times New Roman"/>
      <w:sz w:val="24"/>
      <w:szCs w:val="20"/>
      <w:lang w:val="en-AU" w:eastAsia="ar-SA"/>
    </w:rPr>
  </w:style>
  <w:style w:type="paragraph" w:styleId="Remitedesobre">
    <w:name w:val="envelope return"/>
    <w:basedOn w:val="Normal"/>
    <w:rsid w:val="00887C41"/>
    <w:pPr>
      <w:suppressAutoHyphens/>
    </w:pPr>
    <w:rPr>
      <w:rFonts w:ascii="Arial" w:eastAsia="Times New Roman" w:hAnsi="Arial" w:cs="Arial"/>
      <w:szCs w:val="20"/>
      <w:lang w:val="en-AU" w:eastAsia="ar-SA"/>
    </w:rPr>
  </w:style>
  <w:style w:type="paragraph" w:styleId="Direccinsobre">
    <w:name w:val="envelope address"/>
    <w:basedOn w:val="Normal"/>
    <w:rsid w:val="00887C41"/>
    <w:pPr>
      <w:suppressAutoHyphens/>
      <w:ind w:left="1"/>
    </w:pPr>
    <w:rPr>
      <w:rFonts w:ascii="Arial" w:eastAsia="Times New Roman" w:hAnsi="Arial" w:cs="Arial"/>
      <w:szCs w:val="24"/>
      <w:lang w:val="en-AU" w:eastAsia="ar-SA"/>
    </w:rPr>
  </w:style>
  <w:style w:type="paragraph" w:styleId="Firma">
    <w:name w:val="Signature"/>
    <w:basedOn w:val="Normal"/>
    <w:link w:val="FirmaCar"/>
    <w:rsid w:val="00887C41"/>
    <w:pPr>
      <w:suppressAutoHyphens/>
      <w:ind w:left="4252"/>
    </w:pPr>
    <w:rPr>
      <w:rFonts w:eastAsia="Times New Roman" w:cs="Times New Roman"/>
      <w:szCs w:val="20"/>
      <w:lang w:val="en-AU" w:eastAsia="ar-SA"/>
    </w:rPr>
  </w:style>
  <w:style w:type="character" w:customStyle="1" w:styleId="FirmaCar">
    <w:name w:val="Firma Car"/>
    <w:basedOn w:val="Fuentedeprrafopredeter"/>
    <w:link w:val="Firma"/>
    <w:rsid w:val="00887C41"/>
    <w:rPr>
      <w:rFonts w:ascii="Times New Roman" w:eastAsia="Times New Roman" w:hAnsi="Times New Roman" w:cs="Times New Roman"/>
      <w:sz w:val="24"/>
      <w:szCs w:val="20"/>
      <w:lang w:val="en-AU" w:eastAsia="ar-SA"/>
    </w:rPr>
  </w:style>
  <w:style w:type="paragraph" w:customStyle="1" w:styleId="TDC41">
    <w:name w:val="TDC 41"/>
    <w:basedOn w:val="Normal"/>
    <w:next w:val="Normal"/>
    <w:rsid w:val="00887C41"/>
    <w:pPr>
      <w:suppressAutoHyphens/>
      <w:ind w:left="600"/>
    </w:pPr>
    <w:rPr>
      <w:rFonts w:eastAsia="Times New Roman" w:cs="Times New Roman"/>
      <w:szCs w:val="20"/>
      <w:lang w:val="en-AU" w:eastAsia="ar-SA"/>
    </w:rPr>
  </w:style>
  <w:style w:type="paragraph" w:customStyle="1" w:styleId="TDC51">
    <w:name w:val="TDC 51"/>
    <w:basedOn w:val="Normal"/>
    <w:next w:val="Normal"/>
    <w:rsid w:val="00887C41"/>
    <w:pPr>
      <w:suppressAutoHyphens/>
      <w:ind w:left="800"/>
    </w:pPr>
    <w:rPr>
      <w:rFonts w:eastAsia="Times New Roman" w:cs="Times New Roman"/>
      <w:szCs w:val="20"/>
      <w:lang w:val="en-AU" w:eastAsia="ar-SA"/>
    </w:rPr>
  </w:style>
  <w:style w:type="paragraph" w:customStyle="1" w:styleId="TDC61">
    <w:name w:val="TDC 61"/>
    <w:basedOn w:val="Normal"/>
    <w:next w:val="Normal"/>
    <w:rsid w:val="00887C41"/>
    <w:pPr>
      <w:suppressAutoHyphens/>
      <w:ind w:left="1000"/>
    </w:pPr>
    <w:rPr>
      <w:rFonts w:eastAsia="Times New Roman" w:cs="Times New Roman"/>
      <w:szCs w:val="20"/>
      <w:lang w:val="en-AU" w:eastAsia="ar-SA"/>
    </w:rPr>
  </w:style>
  <w:style w:type="paragraph" w:customStyle="1" w:styleId="TDC71">
    <w:name w:val="TDC 71"/>
    <w:basedOn w:val="Normal"/>
    <w:next w:val="Normal"/>
    <w:rsid w:val="00887C41"/>
    <w:pPr>
      <w:suppressAutoHyphens/>
      <w:ind w:left="1200"/>
    </w:pPr>
    <w:rPr>
      <w:rFonts w:eastAsia="Times New Roman" w:cs="Times New Roman"/>
      <w:szCs w:val="20"/>
      <w:lang w:val="en-AU" w:eastAsia="ar-SA"/>
    </w:rPr>
  </w:style>
  <w:style w:type="paragraph" w:customStyle="1" w:styleId="TDC81">
    <w:name w:val="TDC 81"/>
    <w:basedOn w:val="Normal"/>
    <w:next w:val="Normal"/>
    <w:rsid w:val="00887C41"/>
    <w:pPr>
      <w:suppressAutoHyphens/>
      <w:ind w:left="1400"/>
    </w:pPr>
    <w:rPr>
      <w:rFonts w:eastAsia="Times New Roman" w:cs="Times New Roman"/>
      <w:szCs w:val="20"/>
      <w:lang w:val="en-AU" w:eastAsia="ar-SA"/>
    </w:rPr>
  </w:style>
  <w:style w:type="paragraph" w:customStyle="1" w:styleId="TDC91">
    <w:name w:val="TDC 91"/>
    <w:basedOn w:val="Normal"/>
    <w:next w:val="Normal"/>
    <w:rsid w:val="00887C41"/>
    <w:pPr>
      <w:suppressAutoHyphens/>
      <w:ind w:left="1600"/>
    </w:pPr>
    <w:rPr>
      <w:rFonts w:eastAsia="Times New Roman" w:cs="Times New Roman"/>
      <w:szCs w:val="20"/>
      <w:lang w:val="en-AU" w:eastAsia="ar-SA"/>
    </w:rPr>
  </w:style>
  <w:style w:type="paragraph" w:customStyle="1" w:styleId="Contenidodelatabla">
    <w:name w:val="Contenido de la tabla"/>
    <w:basedOn w:val="Normal"/>
    <w:rsid w:val="00887C41"/>
    <w:pPr>
      <w:suppressLineNumbers/>
      <w:suppressAutoHyphens/>
    </w:pPr>
    <w:rPr>
      <w:rFonts w:eastAsia="Times New Roman" w:cs="Times New Roman"/>
      <w:szCs w:val="20"/>
      <w:lang w:val="en-AU" w:eastAsia="ar-SA"/>
    </w:rPr>
  </w:style>
  <w:style w:type="paragraph" w:customStyle="1" w:styleId="Encabezadodelatabla">
    <w:name w:val="Encabezado de la tabla"/>
    <w:basedOn w:val="Contenidodelatabla"/>
    <w:rsid w:val="00887C41"/>
    <w:pPr>
      <w:jc w:val="center"/>
    </w:pPr>
    <w:rPr>
      <w:b/>
      <w:bCs/>
      <w:i/>
      <w:iCs/>
    </w:rPr>
  </w:style>
  <w:style w:type="paragraph" w:customStyle="1" w:styleId="TableContents">
    <w:name w:val="Table Contents"/>
    <w:basedOn w:val="Normal"/>
    <w:rsid w:val="00887C41"/>
    <w:pPr>
      <w:suppressLineNumbers/>
      <w:suppressAutoHyphens/>
    </w:pPr>
    <w:rPr>
      <w:rFonts w:eastAsia="Times New Roman" w:cs="Times New Roman"/>
      <w:szCs w:val="20"/>
      <w:lang w:val="en-AU" w:eastAsia="ar-SA"/>
    </w:rPr>
  </w:style>
  <w:style w:type="paragraph" w:customStyle="1" w:styleId="TableHeading">
    <w:name w:val="Table Heading"/>
    <w:basedOn w:val="TableContents"/>
    <w:rsid w:val="00887C41"/>
    <w:pPr>
      <w:jc w:val="center"/>
    </w:pPr>
    <w:rPr>
      <w:b/>
      <w:bCs/>
    </w:rPr>
  </w:style>
  <w:style w:type="character" w:customStyle="1" w:styleId="UnresolvedMention">
    <w:name w:val="Unresolved Mention"/>
    <w:basedOn w:val="Fuentedeprrafopredeter"/>
    <w:uiPriority w:val="99"/>
    <w:semiHidden/>
    <w:unhideWhenUsed/>
    <w:rsid w:val="001233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35130">
      <w:bodyDiv w:val="1"/>
      <w:marLeft w:val="0"/>
      <w:marRight w:val="0"/>
      <w:marTop w:val="0"/>
      <w:marBottom w:val="0"/>
      <w:divBdr>
        <w:top w:val="none" w:sz="0" w:space="0" w:color="auto"/>
        <w:left w:val="none" w:sz="0" w:space="0" w:color="auto"/>
        <w:bottom w:val="none" w:sz="0" w:space="0" w:color="auto"/>
        <w:right w:val="none" w:sz="0" w:space="0" w:color="auto"/>
      </w:divBdr>
    </w:div>
    <w:div w:id="61411539">
      <w:bodyDiv w:val="1"/>
      <w:marLeft w:val="0"/>
      <w:marRight w:val="0"/>
      <w:marTop w:val="0"/>
      <w:marBottom w:val="0"/>
      <w:divBdr>
        <w:top w:val="none" w:sz="0" w:space="0" w:color="auto"/>
        <w:left w:val="none" w:sz="0" w:space="0" w:color="auto"/>
        <w:bottom w:val="none" w:sz="0" w:space="0" w:color="auto"/>
        <w:right w:val="none" w:sz="0" w:space="0" w:color="auto"/>
      </w:divBdr>
    </w:div>
    <w:div w:id="232156344">
      <w:bodyDiv w:val="1"/>
      <w:marLeft w:val="0"/>
      <w:marRight w:val="0"/>
      <w:marTop w:val="0"/>
      <w:marBottom w:val="0"/>
      <w:divBdr>
        <w:top w:val="none" w:sz="0" w:space="0" w:color="auto"/>
        <w:left w:val="none" w:sz="0" w:space="0" w:color="auto"/>
        <w:bottom w:val="none" w:sz="0" w:space="0" w:color="auto"/>
        <w:right w:val="none" w:sz="0" w:space="0" w:color="auto"/>
      </w:divBdr>
    </w:div>
    <w:div w:id="271909236">
      <w:bodyDiv w:val="1"/>
      <w:marLeft w:val="0"/>
      <w:marRight w:val="0"/>
      <w:marTop w:val="0"/>
      <w:marBottom w:val="0"/>
      <w:divBdr>
        <w:top w:val="none" w:sz="0" w:space="0" w:color="auto"/>
        <w:left w:val="none" w:sz="0" w:space="0" w:color="auto"/>
        <w:bottom w:val="none" w:sz="0" w:space="0" w:color="auto"/>
        <w:right w:val="none" w:sz="0" w:space="0" w:color="auto"/>
      </w:divBdr>
    </w:div>
    <w:div w:id="550000398">
      <w:bodyDiv w:val="1"/>
      <w:marLeft w:val="0"/>
      <w:marRight w:val="0"/>
      <w:marTop w:val="0"/>
      <w:marBottom w:val="0"/>
      <w:divBdr>
        <w:top w:val="none" w:sz="0" w:space="0" w:color="auto"/>
        <w:left w:val="none" w:sz="0" w:space="0" w:color="auto"/>
        <w:bottom w:val="none" w:sz="0" w:space="0" w:color="auto"/>
        <w:right w:val="none" w:sz="0" w:space="0" w:color="auto"/>
      </w:divBdr>
    </w:div>
    <w:div w:id="556086157">
      <w:bodyDiv w:val="1"/>
      <w:marLeft w:val="0"/>
      <w:marRight w:val="0"/>
      <w:marTop w:val="0"/>
      <w:marBottom w:val="0"/>
      <w:divBdr>
        <w:top w:val="none" w:sz="0" w:space="0" w:color="auto"/>
        <w:left w:val="none" w:sz="0" w:space="0" w:color="auto"/>
        <w:bottom w:val="none" w:sz="0" w:space="0" w:color="auto"/>
        <w:right w:val="none" w:sz="0" w:space="0" w:color="auto"/>
      </w:divBdr>
    </w:div>
    <w:div w:id="603465606">
      <w:bodyDiv w:val="1"/>
      <w:marLeft w:val="0"/>
      <w:marRight w:val="0"/>
      <w:marTop w:val="0"/>
      <w:marBottom w:val="0"/>
      <w:divBdr>
        <w:top w:val="none" w:sz="0" w:space="0" w:color="auto"/>
        <w:left w:val="none" w:sz="0" w:space="0" w:color="auto"/>
        <w:bottom w:val="none" w:sz="0" w:space="0" w:color="auto"/>
        <w:right w:val="none" w:sz="0" w:space="0" w:color="auto"/>
      </w:divBdr>
    </w:div>
    <w:div w:id="674041422">
      <w:bodyDiv w:val="1"/>
      <w:marLeft w:val="0"/>
      <w:marRight w:val="0"/>
      <w:marTop w:val="0"/>
      <w:marBottom w:val="0"/>
      <w:divBdr>
        <w:top w:val="none" w:sz="0" w:space="0" w:color="auto"/>
        <w:left w:val="none" w:sz="0" w:space="0" w:color="auto"/>
        <w:bottom w:val="none" w:sz="0" w:space="0" w:color="auto"/>
        <w:right w:val="none" w:sz="0" w:space="0" w:color="auto"/>
      </w:divBdr>
    </w:div>
    <w:div w:id="716271758">
      <w:bodyDiv w:val="1"/>
      <w:marLeft w:val="0"/>
      <w:marRight w:val="0"/>
      <w:marTop w:val="0"/>
      <w:marBottom w:val="0"/>
      <w:divBdr>
        <w:top w:val="none" w:sz="0" w:space="0" w:color="auto"/>
        <w:left w:val="none" w:sz="0" w:space="0" w:color="auto"/>
        <w:bottom w:val="none" w:sz="0" w:space="0" w:color="auto"/>
        <w:right w:val="none" w:sz="0" w:space="0" w:color="auto"/>
      </w:divBdr>
    </w:div>
    <w:div w:id="758984750">
      <w:bodyDiv w:val="1"/>
      <w:marLeft w:val="0"/>
      <w:marRight w:val="0"/>
      <w:marTop w:val="0"/>
      <w:marBottom w:val="0"/>
      <w:divBdr>
        <w:top w:val="none" w:sz="0" w:space="0" w:color="auto"/>
        <w:left w:val="none" w:sz="0" w:space="0" w:color="auto"/>
        <w:bottom w:val="none" w:sz="0" w:space="0" w:color="auto"/>
        <w:right w:val="none" w:sz="0" w:space="0" w:color="auto"/>
      </w:divBdr>
    </w:div>
    <w:div w:id="956721042">
      <w:bodyDiv w:val="1"/>
      <w:marLeft w:val="0"/>
      <w:marRight w:val="0"/>
      <w:marTop w:val="0"/>
      <w:marBottom w:val="0"/>
      <w:divBdr>
        <w:top w:val="none" w:sz="0" w:space="0" w:color="auto"/>
        <w:left w:val="none" w:sz="0" w:space="0" w:color="auto"/>
        <w:bottom w:val="none" w:sz="0" w:space="0" w:color="auto"/>
        <w:right w:val="none" w:sz="0" w:space="0" w:color="auto"/>
      </w:divBdr>
    </w:div>
    <w:div w:id="1006059415">
      <w:bodyDiv w:val="1"/>
      <w:marLeft w:val="0"/>
      <w:marRight w:val="0"/>
      <w:marTop w:val="0"/>
      <w:marBottom w:val="0"/>
      <w:divBdr>
        <w:top w:val="none" w:sz="0" w:space="0" w:color="auto"/>
        <w:left w:val="none" w:sz="0" w:space="0" w:color="auto"/>
        <w:bottom w:val="none" w:sz="0" w:space="0" w:color="auto"/>
        <w:right w:val="none" w:sz="0" w:space="0" w:color="auto"/>
      </w:divBdr>
    </w:div>
    <w:div w:id="1009409469">
      <w:bodyDiv w:val="1"/>
      <w:marLeft w:val="0"/>
      <w:marRight w:val="0"/>
      <w:marTop w:val="0"/>
      <w:marBottom w:val="0"/>
      <w:divBdr>
        <w:top w:val="none" w:sz="0" w:space="0" w:color="auto"/>
        <w:left w:val="none" w:sz="0" w:space="0" w:color="auto"/>
        <w:bottom w:val="none" w:sz="0" w:space="0" w:color="auto"/>
        <w:right w:val="none" w:sz="0" w:space="0" w:color="auto"/>
      </w:divBdr>
    </w:div>
    <w:div w:id="1052315611">
      <w:bodyDiv w:val="1"/>
      <w:marLeft w:val="0"/>
      <w:marRight w:val="0"/>
      <w:marTop w:val="0"/>
      <w:marBottom w:val="0"/>
      <w:divBdr>
        <w:top w:val="none" w:sz="0" w:space="0" w:color="auto"/>
        <w:left w:val="none" w:sz="0" w:space="0" w:color="auto"/>
        <w:bottom w:val="none" w:sz="0" w:space="0" w:color="auto"/>
        <w:right w:val="none" w:sz="0" w:space="0" w:color="auto"/>
      </w:divBdr>
    </w:div>
    <w:div w:id="1117915164">
      <w:bodyDiv w:val="1"/>
      <w:marLeft w:val="0"/>
      <w:marRight w:val="0"/>
      <w:marTop w:val="0"/>
      <w:marBottom w:val="0"/>
      <w:divBdr>
        <w:top w:val="none" w:sz="0" w:space="0" w:color="auto"/>
        <w:left w:val="none" w:sz="0" w:space="0" w:color="auto"/>
        <w:bottom w:val="none" w:sz="0" w:space="0" w:color="auto"/>
        <w:right w:val="none" w:sz="0" w:space="0" w:color="auto"/>
      </w:divBdr>
    </w:div>
    <w:div w:id="1146118536">
      <w:bodyDiv w:val="1"/>
      <w:marLeft w:val="0"/>
      <w:marRight w:val="0"/>
      <w:marTop w:val="0"/>
      <w:marBottom w:val="0"/>
      <w:divBdr>
        <w:top w:val="none" w:sz="0" w:space="0" w:color="auto"/>
        <w:left w:val="none" w:sz="0" w:space="0" w:color="auto"/>
        <w:bottom w:val="none" w:sz="0" w:space="0" w:color="auto"/>
        <w:right w:val="none" w:sz="0" w:space="0" w:color="auto"/>
      </w:divBdr>
    </w:div>
    <w:div w:id="1166945397">
      <w:bodyDiv w:val="1"/>
      <w:marLeft w:val="0"/>
      <w:marRight w:val="0"/>
      <w:marTop w:val="0"/>
      <w:marBottom w:val="0"/>
      <w:divBdr>
        <w:top w:val="none" w:sz="0" w:space="0" w:color="auto"/>
        <w:left w:val="none" w:sz="0" w:space="0" w:color="auto"/>
        <w:bottom w:val="none" w:sz="0" w:space="0" w:color="auto"/>
        <w:right w:val="none" w:sz="0" w:space="0" w:color="auto"/>
      </w:divBdr>
    </w:div>
    <w:div w:id="1224373556">
      <w:bodyDiv w:val="1"/>
      <w:marLeft w:val="0"/>
      <w:marRight w:val="0"/>
      <w:marTop w:val="0"/>
      <w:marBottom w:val="0"/>
      <w:divBdr>
        <w:top w:val="none" w:sz="0" w:space="0" w:color="auto"/>
        <w:left w:val="none" w:sz="0" w:space="0" w:color="auto"/>
        <w:bottom w:val="none" w:sz="0" w:space="0" w:color="auto"/>
        <w:right w:val="none" w:sz="0" w:space="0" w:color="auto"/>
      </w:divBdr>
    </w:div>
    <w:div w:id="1226339216">
      <w:bodyDiv w:val="1"/>
      <w:marLeft w:val="0"/>
      <w:marRight w:val="0"/>
      <w:marTop w:val="0"/>
      <w:marBottom w:val="0"/>
      <w:divBdr>
        <w:top w:val="none" w:sz="0" w:space="0" w:color="auto"/>
        <w:left w:val="none" w:sz="0" w:space="0" w:color="auto"/>
        <w:bottom w:val="none" w:sz="0" w:space="0" w:color="auto"/>
        <w:right w:val="none" w:sz="0" w:space="0" w:color="auto"/>
      </w:divBdr>
    </w:div>
    <w:div w:id="1349025102">
      <w:bodyDiv w:val="1"/>
      <w:marLeft w:val="0"/>
      <w:marRight w:val="0"/>
      <w:marTop w:val="0"/>
      <w:marBottom w:val="0"/>
      <w:divBdr>
        <w:top w:val="none" w:sz="0" w:space="0" w:color="auto"/>
        <w:left w:val="none" w:sz="0" w:space="0" w:color="auto"/>
        <w:bottom w:val="none" w:sz="0" w:space="0" w:color="auto"/>
        <w:right w:val="none" w:sz="0" w:space="0" w:color="auto"/>
      </w:divBdr>
    </w:div>
    <w:div w:id="1626038930">
      <w:bodyDiv w:val="1"/>
      <w:marLeft w:val="0"/>
      <w:marRight w:val="0"/>
      <w:marTop w:val="0"/>
      <w:marBottom w:val="0"/>
      <w:divBdr>
        <w:top w:val="none" w:sz="0" w:space="0" w:color="auto"/>
        <w:left w:val="none" w:sz="0" w:space="0" w:color="auto"/>
        <w:bottom w:val="none" w:sz="0" w:space="0" w:color="auto"/>
        <w:right w:val="none" w:sz="0" w:space="0" w:color="auto"/>
      </w:divBdr>
    </w:div>
    <w:div w:id="1712147630">
      <w:bodyDiv w:val="1"/>
      <w:marLeft w:val="0"/>
      <w:marRight w:val="0"/>
      <w:marTop w:val="0"/>
      <w:marBottom w:val="0"/>
      <w:divBdr>
        <w:top w:val="none" w:sz="0" w:space="0" w:color="auto"/>
        <w:left w:val="none" w:sz="0" w:space="0" w:color="auto"/>
        <w:bottom w:val="none" w:sz="0" w:space="0" w:color="auto"/>
        <w:right w:val="none" w:sz="0" w:space="0" w:color="auto"/>
      </w:divBdr>
    </w:div>
    <w:div w:id="1924338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microsoft.com/office/2007/relationships/hdphoto" Target="media/hdphoto3.wdp"/><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gmail@eng.fsu.ed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jose.villar@inpe.br" TargetMode="External"/><Relationship Id="rId1" Type="http://schemas.openxmlformats.org/officeDocument/2006/relationships/hyperlink" Target="mailto:jhuayanay@unf.edu.pe"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villa-automation-sac.github.io/villa-automation/revistacientifica" TargetMode="External"/><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FAO02</b:Tag>
    <b:SourceType>InternetSite</b:SourceType>
    <b:Guid>{B7CB972E-F3C7-4514-AAEE-0D0141E0C03D}</b:Guid>
    <b:Author>
      <b:Author>
        <b:Corporate>Organización de las Naciones Unidas para la Alimentación y la Agricultura [FAO]</b:Corporate>
      </b:Author>
    </b:Author>
    <b:Year>2002</b:Year>
    <b:URL>https://www.fao.org/3/y7300s/y7300s04.htm#:~:text=La%20producci%C3%B3n%20mundial%20de%20la,total%20de%20prote%C3%ADnas%20animales%20(Cuadros</b:URL>
    <b:RefOrder>1</b:RefOrder>
  </b:Source>
  <b:Source>
    <b:Tag>FAO22</b:Tag>
    <b:SourceType>InternetSite</b:SourceType>
    <b:Guid>{64DC3EF2-A845-4354-8917-70564DB1EB64}</b:Guid>
    <b:Author>
      <b:Author>
        <b:Corporate>FAO</b:Corporate>
      </b:Author>
    </b:Author>
    <b:Year>2022</b:Year>
    <b:URL>https://www.fao.org/3/cc0461es/cc0461es.pdf</b:URL>
    <b:RefOrder>2</b:RefOrder>
  </b:Source>
  <b:Source>
    <b:Tag>Com</b:Tag>
    <b:SourceType>InternetSite</b:SourceType>
    <b:Guid>{F90322DD-A556-400D-BF4B-5CF6BB1DD52F}</b:Guid>
    <b:Author>
      <b:Author>
        <b:Corporate>Comisión de Promocion del Peru para la Exportación y el Turismo [PROMPERÚ]</b:Corporate>
      </b:Author>
    </b:Author>
    <b:URL>https://institucional.promperu.gob.pe/</b:URL>
    <b:Year>2022</b:Year>
    <b:RefOrder>3</b:RefOrder>
  </b:Source>
  <b:Source>
    <b:Tag>Soc21</b:Tag>
    <b:SourceType>InternetSite</b:SourceType>
    <b:Guid>{479BEC77-3CC5-4118-A666-18D050E1D830}</b:Guid>
    <b:Author>
      <b:Author>
        <b:Corporate>Sociedad de Comercio Exterior del Perú [COMEXPERÚ]</b:Corporate>
      </b:Author>
    </b:Author>
    <b:Year>2021</b:Year>
    <b:URL>https://www.comexperu.org.pe/articulo/exportaciones-pesqueras-aumentan-un-427-en-enero-de-2021</b:URL>
    <b:RefOrder>4</b:RefOrder>
  </b:Source>
  <b:Source>
    <b:Tag>Ban22</b:Tag>
    <b:SourceType>InternetSite</b:SourceType>
    <b:Guid>{2678780D-1EC9-4798-87A9-1B4C9B054169}</b:Guid>
    <b:Author>
      <b:Author>
        <b:Corporate>Banco Central de Reserva del Perú [BCRP]</b:Corporate>
      </b:Author>
    </b:Author>
    <b:Year>2022</b:Year>
    <b:URL>https://www.bcrp.gob.pe/estadisticas.html</b:URL>
    <b:RefOrder>5</b:RefOrder>
  </b:Source>
  <b:Source>
    <b:Tag>SIS</b:Tag>
    <b:SourceType>Report</b:SourceType>
    <b:Guid>{31FEF877-8871-49A2-B8C6-EE19C33FE328}</b:Guid>
    <b:Author>
      <b:Author>
        <b:NameList>
          <b:Person>
            <b:Last>SISDHIM</b:Last>
          </b:Person>
        </b:NameList>
      </b:Author>
    </b:Author>
    <b:Title>Sistema de Información del Medio Ambiente </b:Title>
    <b:RefOrder>6</b:RefOrder>
  </b:Source>
  <b:Source>
    <b:Tag>SIS1</b:Tag>
    <b:SourceType>Report</b:SourceType>
    <b:Guid>{9686F161-992D-4857-A7D4-FE5BA39F63C1}</b:Guid>
    <b:Author>
      <b:Author>
        <b:NameList>
          <b:Person>
            <b:Last>SISDHIM</b:Last>
          </b:Person>
        </b:NameList>
      </b:Author>
    </b:Author>
    <b:Title>Sistema de Información del Medio Ambiente </b:Title>
    <b:RefOrder>7</b:RefOrder>
  </b:Source>
  <b:Source>
    <b:Tag>Kum22</b:Tag>
    <b:SourceType>JournalArticle</b:SourceType>
    <b:Guid>{78A6DBD6-D8D6-4FD6-B002-1507B7DF3290}</b:Guid>
    <b:Title>Previsión de tendencias futuras en el petróleo crudoproducción en India utilizando Box-JenkinsARIMA</b:Title>
    <b:JournalName>AIP Conference Proceedings</b:JournalName>
    <b:Year>2022</b:Year>
    <b:Author>
      <b:Author>
        <b:NameList>
          <b:Person>
            <b:Last> Kumar Mishra</b:Last>
            <b:First>Amar</b:First>
          </b:Person>
          <b:Person>
            <b:Last>Simarjeet Singh </b:Last>
          </b:Person>
          <b:Person>
            <b:Last>Swati Gupta</b:Last>
          </b:Person>
        </b:NameList>
      </b:Author>
    </b:Author>
    <b:DOI>DOI: 10.1063/5.0103682</b:DOI>
    <b:RefOrder>8</b:RefOrder>
  </b:Source>
  <b:Source>
    <b:Tag>Wri18</b:Tag>
    <b:SourceType>JournalArticle</b:SourceType>
    <b:Guid>{64EEC4CD-168E-4243-A448-7C1CB29A730E}</b:Guid>
    <b:Title>Bitcoin: un sistema de efectivo electrónico de igual a igual</b:Title>
    <b:Year>2018</b:Year>
    <b:Author>
      <b:Author>
        <b:NameList>
          <b:Person>
            <b:Last> Wright</b:Last>
            <b:First>Craig S.</b:First>
          </b:Person>
        </b:NameList>
      </b:Author>
    </b:Author>
    <b:RefOrder>9</b:RefOrder>
  </b:Source>
  <b:Source>
    <b:Tag>Ber18</b:Tag>
    <b:SourceType>JournalArticle</b:SourceType>
    <b:Guid>{41BF7C25-7327-41A0-995D-455BD5FF357E}</b:Guid>
    <b:Title>Una breve introducción al mundo de las criptomonedas</b:Title>
    <b:JournalName>Economic Research</b:JournalName>
    <b:Year>2018</b:Year>
    <b:Author>
      <b:Author>
        <b:NameList>
          <b:Person>
            <b:Last>Berentsen </b:Last>
            <b:First>Aleksander </b:First>
          </b:Person>
          <b:Person>
            <b:Last>Schäry </b:Last>
            <b:First>Fabian </b:First>
          </b:Person>
        </b:NameList>
      </b:Author>
    </b:Author>
    <b:RefOrder>10</b:RefOrder>
  </b:Source>
  <b:Source>
    <b:Tag>Uns</b:Tag>
    <b:SourceType>JournalArticle</b:SourceType>
    <b:Guid>{4727520A-F6AC-4534-BA50-415E971A4C07}</b:Guid>
    <b:Title>Un sistema de efectivo electrónico de igual a igual. 2008</b:Title>
    <b:URL>https://papers.ssrn.com/sol3/papers.cfm?abstract_id=3440802</b:URL>
    <b:Author>
      <b:Author>
        <b:Corporate>Wright, CS Bitcoin</b:Corporate>
      </b:Author>
    </b:Author>
    <b:Year>2008</b:Year>
    <b:RefOrder>11</b:RefOrder>
  </b:Source>
  <b:Source>
    <b:Tag>coi23</b:Tag>
    <b:SourceType>InternetSite</b:SourceType>
    <b:Guid>{C251280E-56CE-4BFE-9102-2CA0F53A2ED0}</b:Guid>
    <b:Title>coinmarketcap</b:Title>
    <b:Year>2023</b:Year>
    <b:Author>
      <b:Author>
        <b:Corporate>coinmarketcap</b:Corporate>
      </b:Author>
    </b:Author>
    <b:Month>Marzo</b:Month>
    <b:Day>21</b:Day>
    <b:URL>https://coinmarketcap.com/es/currencies/ethereum/</b:URL>
    <b:RefOrder>12</b:RefOrder>
  </b:Source>
  <b:Source>
    <b:Tag>Bau18</b:Tag>
    <b:SourceType>JournalArticle</b:SourceType>
    <b:Guid>{E1031A8A-0F07-477C-8148-5FD4C78E0C38}</b:Guid>
    <b:Title>Bitcoin: ¿Medio de cambio o activos especulativos?</b:Title>
    <b:JournalName>Journal of International Financial Markets, Institutions and Money</b:JournalName>
    <b:Year>2018</b:Year>
    <b:Author>
      <b:Author>
        <b:NameList>
          <b:Person>
            <b:Last>Baur</b:Last>
            <b:First>Dirk G.</b:First>
          </b:Person>
          <b:Person>
            <b:Last>Hong</b:Last>
            <b:First>Ki Hoon </b:First>
          </b:Person>
          <b:Person>
            <b:Last>Leec</b:Last>
            <b:First>Adrián </b:First>
          </b:Person>
        </b:NameList>
      </b:Author>
    </b:Author>
    <b:DOI>https://doi.org/10.1016/j.intfin.2017.12.004</b:DOI>
    <b:RefOrder>13</b:RefOrder>
  </b:Source>
  <b:Source>
    <b:Tag>Voj20</b:Tag>
    <b:SourceType>JournalArticle</b:SourceType>
    <b:Guid>{29D8BEA1-A066-40EC-83CC-4CFB51166819}</b:Guid>
    <b:Title>Bitcoin en tiempos de crisis financiera</b:Title>
    <b:Year>2020</b:Year>
    <b:Author>
      <b:Author>
        <b:NameList>
          <b:Person>
            <b:Last>Vojtko</b:Last>
            <b:First>Radovan </b:First>
          </b:Person>
          <b:Person>
            <b:Last>Cisar</b:Last>
            <b:First>Dominik </b:First>
          </b:Person>
        </b:NameList>
      </b:Author>
    </b:Author>
    <b:URL>https://papers.ssrn.com/sol3/papers.cfm?abstract_id=3557575</b:URL>
    <b:RefOrder>14</b:RefOrder>
  </b:Source>
  <b:Source>
    <b:Tag>Özd22</b:Tag>
    <b:SourceType>JournalArticle</b:SourceType>
    <b:Guid>{B89E5CAB-31AF-46FB-AF8A-CD672624F24D}</b:Guid>
    <b:Title>Cue the volatility spillover in the cryptocurrency markets during the COVID‑19 pandemic: evidence from DCC‑GARCH and wavelet analysis</b:Title>
    <b:JournalName>Open Access</b:JournalName>
    <b:Year>2022</b:Year>
    <b:Author>
      <b:Author>
        <b:NameList>
          <b:Person>
            <b:Last>Özdemir</b:Last>
            <b:First>Onur</b:First>
          </b:Person>
        </b:NameList>
      </b:Author>
    </b:Author>
    <b:DOI>https://doi.org/10.1186/s40854-021-00319-0</b:DOI>
    <b:RefOrder>15</b:RefOrder>
  </b:Source>
  <b:Source>
    <b:Tag>Fue21</b:Tag>
    <b:SourceType>JournalArticle</b:SourceType>
    <b:Guid>{23F4DB9F-4AE5-4914-BF37-59597DE21E80}</b:Guid>
    <b:Title>La minería y su impacto en el desarrollo económico de Colombia</b:Title>
    <b:JournalName>Apuntes del Cenes</b:JournalName>
    <b:Year>2021</b:Year>
    <b:Pages>189-216</b:Pages>
    <b:Volume>40</b:Volume>
    <b:Issue>71</b:Issue>
    <b:DOI>10.19053/01203053.v40.n71.2021.12225</b:DOI>
    <b:Author>
      <b:Author>
        <b:NameList>
          <b:Person>
            <b:Last>Fuentes</b:Last>
            <b:First>H</b:First>
          </b:Person>
          <b:Person>
            <b:Last>Ferrticlio</b:Last>
            <b:First>C</b:First>
          </b:Person>
          <b:Person>
            <b:Last>Martínez</b:Last>
            <b:First>W</b:First>
          </b:Person>
        </b:NameList>
      </b:Author>
    </b:Author>
    <b:RefOrder>16</b:RefOrder>
  </b:Source>
  <b:Source>
    <b:Tag>Dos22</b:Tag>
    <b:SourceType>JournalArticle</b:SourceType>
    <b:Guid>{8F5453FB-C12F-4556-899E-C408CEA2D8E0}</b:Guid>
    <b:Title>POTENCIAL DOS ROYALTIES MINERAIS NA PROMOÇÃO DO DESENVOLVIMENTO SOCIOECONÔMICO DE MUNICÍPIOS DO ESTADO DO PARÁ, BRASIL</b:Title>
    <b:JournalName>Revista Brasileira de Gestão e Desenvolvimento Regional</b:JournalName>
    <b:Year>2022</b:Year>
    <b:Pages>104-118</b:Pages>
    <b:Author>
      <b:Author>
        <b:NameList>
          <b:Person>
            <b:Last>Dos Santos Caitano</b:Last>
            <b:First>Thamires Beatriz</b:First>
          </b:Person>
          <b:Person>
            <b:Last>Morales</b:Last>
            <b:First>Gundisalvo Piratoba</b:First>
          </b:Person>
        </b:NameList>
      </b:Author>
    </b:Author>
    <b:Volume>18</b:Volume>
    <b:Issue>3</b:Issue>
    <b:DOI>10.54399/rbgdr.v18i3.5861</b:DOI>
    <b:RefOrder>17</b:RefOrder>
  </b:Source>
  <b:Source>
    <b:Tag>Agu21</b:Tag>
    <b:SourceType>JournalArticle</b:SourceType>
    <b:Guid>{3403787C-3AA2-4EB1-BC02-A3634467A51B}</b:Guid>
    <b:Title>El impacto económico y social de la explotación de recursos mineros en Zambia</b:Title>
    <b:Year>2021</b:Year>
    <b:Month>Diciembre</b:Month>
    <b:Author>
      <b:Author>
        <b:NameList>
          <b:Person>
            <b:Last>Aguirre Unceta</b:Last>
            <b:First>Rafael</b:First>
          </b:Person>
        </b:NameList>
      </b:Author>
    </b:Author>
    <b:JournalName>Política de recursos</b:JournalName>
    <b:Volume>74</b:Volume>
    <b:DOI>10.1016/j.resourpol.2021.102242</b:DOI>
    <b:Pages>1-14</b:Pages>
    <b:RefOrder>18</b:RefOrder>
  </b:Source>
  <b:Source>
    <b:Tag>Lar21</b:Tag>
    <b:SourceType>JournalArticle</b:SourceType>
    <b:Guid>{F0555AE9-3762-41C5-A284-0ABC446D1DA9}</b:Guid>
    <b:Title>Efectos a corto y largo plazo de la minería del cobre en el reciente crecimiento económico del Perú</b:Title>
    <b:Year>2021</b:Year>
    <b:Pages>131-145</b:Pages>
    <b:DOI>10.1007/s11294-021-09821-8</b:DOI>
    <b:JournalName>International Advances in Economic Research</b:JournalName>
    <b:Volume>27</b:Volume>
    <b:Issue>2</b:Issue>
    <b:Author>
      <b:Author>
        <b:NameList>
          <b:Person>
            <b:Last>Larios</b:Last>
            <b:First>Fernando</b:First>
          </b:Person>
          <b:Person>
            <b:Last>Mougenot</b:Last>
            <b:First>Benoit</b:First>
          </b:Person>
          <b:Person>
            <b:Last>Álvarez</b:Last>
            <b:First>Josué</b:First>
          </b:Person>
        </b:NameList>
      </b:Author>
    </b:Author>
    <b:RefOrder>19</b:RefOrder>
  </b:Source>
  <b:Source>
    <b:Tag>Min</b:Tag>
    <b:SourceType>JournalArticle</b:SourceType>
    <b:Guid>{28CB6A20-3724-4545-BC01-18660D4C6E80}</b:Guid>
    <b:Author>
      <b:Author>
        <b:Corporate>Ministerio de Energía y Minas</b:Corporate>
      </b:Author>
    </b:Author>
    <b:Title>Boletín Estadistico Minero</b:Title>
    <b:Year>2016</b:Year>
    <b:Month>Diciembre</b:Month>
    <b:Day>01</b:Day>
    <b:URL>https://www.gob.pe/institucion/minem/informes-publicaciones/2058987-boletin-estadistico-minero-diciembre-2016</b:URL>
    <b:RefOrder>20</b:RefOrder>
  </b:Source>
  <b:Source>
    <b:Tag>Min17</b:Tag>
    <b:SourceType>JournalArticle</b:SourceType>
    <b:Guid>{94F6858D-768A-4094-8D1F-5260CA13F620}</b:Guid>
    <b:Author>
      <b:Author>
        <b:Corporate>Ministerio de Energía y Minas</b:Corporate>
      </b:Author>
    </b:Author>
    <b:Title>Boletín Estadístico Minero</b:Title>
    <b:Year>2017</b:Year>
    <b:Month>Diciembre</b:Month>
    <b:Day>17</b:Day>
    <b:URL>https://www.gob.pe/institucion/minem/informes-publicaciones/1685246-boletin-estadistico-minero-diciembre-2017</b:URL>
    <b:RefOrder>21</b:RefOrder>
  </b:Source>
  <b:Source>
    <b:Tag>Min18</b:Tag>
    <b:SourceType>JournalArticle</b:SourceType>
    <b:Guid>{1F7B32D8-28EF-4E5C-96D7-F91078D6D58E}</b:Guid>
    <b:Author>
      <b:Author>
        <b:Corporate>Ministerio de Energía y Minas</b:Corporate>
      </b:Author>
    </b:Author>
    <b:Title>Boletín Estadístico Minero</b:Title>
    <b:Year>2018</b:Year>
    <b:Month>Diciembre</b:Month>
    <b:Day>31</b:Day>
    <b:URL>https://www.gob.pe/institucion/minem/informes-publicaciones/1424964-boletin-estadistico-minero-diciembre-2018</b:URL>
    <b:RefOrder>22</b:RefOrder>
  </b:Source>
  <b:Source>
    <b:Tag>Min19</b:Tag>
    <b:SourceType>JournalArticle</b:SourceType>
    <b:Guid>{683DB1FD-1A4A-4CAA-8B2A-E4C91602BBA3}</b:Guid>
    <b:Author>
      <b:Author>
        <b:Corporate>Ministerio de Energía y Minas</b:Corporate>
      </b:Author>
    </b:Author>
    <b:Title>Boletín Estadístico Minero</b:Title>
    <b:Year>2019</b:Year>
    <b:Month>Diciembre</b:Month>
    <b:Day>31</b:Day>
    <b:URL>https://www.gob.pe/institucion/minem/informes-publicaciones/1424892-boletin-estadistico-minero-diciembre-2019</b:URL>
    <b:RefOrder>23</b:RefOrder>
  </b:Source>
  <b:Source>
    <b:Tag>Min231</b:Tag>
    <b:SourceType>JournalArticle</b:SourceType>
    <b:Guid>{F33146B4-B1A7-4AC6-8756-5BEA161A3D9C}</b:Guid>
    <b:Author>
      <b:Author>
        <b:Corporate>Ministerio de Energía y Minas</b:Corporate>
      </b:Author>
    </b:Author>
    <b:Title>Boletín Estadístico Minero Agosto 2023</b:Title>
    <b:Year>2023</b:Year>
    <b:Month>Octubre</b:Month>
    <b:Day>15</b:Day>
    <b:URL>https://www.gob.pe/institucion/minem/informes-publicaciones/4745047-boletin-estadistico-minero-agosto-2023</b:URL>
    <b:RefOrder>24</b:RefOrder>
  </b:Source>
  <b:Source>
    <b:Tag>Min21</b:Tag>
    <b:SourceType>JournalArticle</b:SourceType>
    <b:Guid>{8B00DA40-CD2E-432D-B762-F097702DFEBC}</b:Guid>
    <b:Author>
      <b:Author>
        <b:Corporate>Ministerio de Energía y Minas</b:Corporate>
      </b:Author>
    </b:Author>
    <b:Title>Boletín Estadístico Minero Diciembre 2020</b:Title>
    <b:Year>2021</b:Year>
    <b:Month>Febrero</b:Month>
    <b:Day>8</b:Day>
    <b:URL>https://www.gob.pe/institucion/minem/informes-publicaciones/1649957-boletin-estadistico-minero-diciembre-2020</b:URL>
    <b:RefOrder>25</b:RefOrder>
  </b:Source>
  <b:Source>
    <b:Tag>Min1</b:Tag>
    <b:SourceType>JournalArticle</b:SourceType>
    <b:Guid>{E5328485-AC59-4CFA-9F13-B268816BC44E}</b:Guid>
    <b:Author>
      <b:Author>
        <b:Corporate>Ministerio de Energía y Minas</b:Corporate>
      </b:Author>
    </b:Author>
    <b:Title>Boletín Estadístico Minero Diciembre 2021</b:Title>
    <b:Year>2022</b:Year>
    <b:Month>Febrero</b:Month>
    <b:Day>3</b:Day>
    <b:URL>https://www.gob.pe/institucion/minem/informes-publicaciones/2729736-boletin-estadistico-minero-diciembre-2021</b:URL>
    <b:RefOrder>26</b:RefOrder>
  </b:Source>
  <b:Source>
    <b:Tag>Min23</b:Tag>
    <b:SourceType>JournalArticle</b:SourceType>
    <b:Guid>{5498AAAA-2015-4378-9567-E007B3D7B433}</b:Guid>
    <b:Author>
      <b:Author>
        <b:Corporate>Ministerio de Energía y Minas</b:Corporate>
      </b:Author>
    </b:Author>
    <b:Title>Boletín Estadístico Minero Diciembre 2022</b:Title>
    <b:Year>2023</b:Year>
    <b:Month>Febrero</b:Month>
    <b:Day>7</b:Day>
    <b:URL>https://www.gob.pe/institucion/minem/informes-publicaciones/3876188-boletin-estadistico-minero-diciembre-2022</b:URL>
    <b:RefOrder>27</b:RefOrder>
  </b:Source>
  <b:Source>
    <b:Tag>Min15</b:Tag>
    <b:SourceType>JournalArticle</b:SourceType>
    <b:Guid>{1FB9091B-BB39-4AE1-B697-0E610ADA72A2}</b:Guid>
    <b:Author>
      <b:Author>
        <b:Corporate>Ministerio de Energía y Minas</b:Corporate>
      </b:Author>
    </b:Author>
    <b:Title>Boletín Estadisto Minero</b:Title>
    <b:Year>2015</b:Year>
    <b:Month>Diciembre</b:Month>
    <b:Day>8</b:Day>
    <b:URL>https://www.gob.pe/institucion/minem/informes-publicaciones/2059006-boletin-estadistico-minero-diciembre-2015</b:URL>
    <b:RefOrder>28</b:RefOrder>
  </b:Source>
  <b:Source>
    <b:Tag>Act17</b:Tag>
    <b:SourceType>JournalArticle</b:SourceType>
    <b:Guid>{66AD79A7-B96F-49D3-88E9-0BD1B0A09FB0}</b:Guid>
    <b:Author>
      <b:Artist>
        <b:NameList>
          <b:Person>
            <b:Last>Actis Di Pasquale</b:Last>
            <b:First>Eugenio</b:First>
          </b:Person>
        </b:NameList>
      </b:Artist>
      <b:Author>
        <b:NameList>
          <b:Person>
            <b:Last>Actis Di Pasquale</b:Last>
            <b:First>Eugenio</b:First>
          </b:Person>
        </b:NameList>
      </b:Author>
    </b:Author>
    <b:Title>Las dimensiones constitutivas del bienestar social: una propuesta conceptual</b:Title>
    <b:City>Santiago del Estero</b:City>
    <b:JournalName>Trabajo y Sociedad</b:JournalName>
    <b:Year>2017</b:Year>
    <b:Pages>493-515</b:Pages>
    <b:Issue>29</b:Issue>
    <b:RefOrder>29</b:RefOrder>
  </b:Source>
  <b:Source>
    <b:Tag>Ada23</b:Tag>
    <b:SourceType>JournalArticle</b:SourceType>
    <b:Guid>{EFEE7E38-F6DB-4709-A3F2-6C8322EB71E6}</b:Guid>
    <b:Title>Farmers’ perception of the impact of gold mining on shrinking agricultural land and their livelihood in the Asutifi-North District</b:Title>
    <b:Year>2023</b:Year>
    <b:Author>
      <b:Author>
        <b:NameList>
          <b:Person>
            <b:Last>Adator</b:Last>
            <b:First>Stephanie Worlanyo </b:First>
          </b:Person>
          <b:Person>
            <b:Last>Lambongang</b:Last>
            <b:First>Munkaila</b:First>
          </b:Person>
          <b:Person>
            <b:Last>Bosah</b:Last>
            <b:First>Chukwunonso Felipe</b:First>
          </b:Person>
          <b:Person>
            <b:Last>Wu</b:Last>
            <b:First>Qiaosheng</b:First>
          </b:Person>
          <b:Person>
            <b:Last>Otoo</b:Last>
            <b:First>Samuel Leumas</b:First>
          </b:Person>
          <b:Person>
            <b:Last>Nimako</b:Last>
            <b:First>Kwaku Ohene</b:First>
          </b:Person>
        </b:NameList>
      </b:Author>
    </b:Author>
    <b:JournalName>Resources Policy</b:JournalName>
    <b:Pages>1-8</b:Pages>
    <b:Volume>81</b:Volume>
    <b:DOI>10.1016/j.resourpol.2023.103379</b:DOI>
    <b:RefOrder>30</b:RefOrder>
  </b:Source>
  <b:Source>
    <b:Tag>Bah23</b:Tag>
    <b:SourceType>JournalArticle</b:SourceType>
    <b:Guid>{A87FDAC0-892D-4FEA-9AEC-B9EB190C9B54}</b:Guid>
    <b:Title>The Local Impact of Mining in Peruvian Districts: Evidence of a Subnational Resource Curse?</b:Title>
    <b:JournalName>International Journal of Energy Economics and Policy</b:JournalName>
    <b:Year>2023</b:Year>
    <b:Pages>264-286</b:Pages>
    <b:Author>
      <b:Author>
        <b:NameList>
          <b:Person>
            <b:Last>Bahlburg</b:Last>
            <b:First>Fridtjof</b:First>
          </b:Person>
        </b:NameList>
      </b:Author>
    </b:Author>
    <b:Volume>13</b:Volume>
    <b:Issue>4</b:Issue>
    <b:DOI>10.32479/ijeep.14319</b:DOI>
    <b:RefOrder>31</b:RefOrder>
  </b:Source>
  <b:Source>
    <b:Tag>Río22</b:Tag>
    <b:SourceType>JournalArticle</b:SourceType>
    <b:Guid>{F5E368E5-167C-4058-9E39-88E875EB5B5B}</b:Guid>
    <b:Title>La contribución de la minería al crecimiento económico y al desarrollo social: la experiencia Chilena</b:Title>
    <b:Year>2022</b:Year>
    <b:Institution>Centro de Estudios para la Producción XXI</b:Institution>
    <b:PublicationTitle>Serie Documentos de Trabajo del CEP XXI</b:PublicationTitle>
    <b:City>Buenos Aires</b:City>
    <b:Author>
      <b:Artist>
        <b:NameList>
          <b:Person>
            <b:Last>Ríos</b:Last>
            <b:First>Gabriel</b:First>
          </b:Person>
        </b:NameList>
      </b:Artist>
      <b:Author>
        <b:NameList>
          <b:Person>
            <b:Last>Ríos</b:Last>
            <b:First>Gabriel</b:First>
          </b:Person>
        </b:NameList>
      </b:Author>
    </b:Author>
    <b:Pages>1-51</b:Pages>
    <b:URL>https://www.argentina.gob.ar/sites/default/files/2021/09/dt_15_-_mineria_-_la_experiencia_chilena.pdf</b:URL>
    <b:JournalName>Serie Documentos de Trabajo del CEP XXI</b:JournalName>
    <b:Issue>15</b:Issue>
    <b:RefOrder>32</b:RefOrder>
  </b:Source>
  <b:Source>
    <b:Tag>Wal21</b:Tag>
    <b:SourceType>ConferenceProceedings</b:SourceType>
    <b:Guid>{EE5E9A04-E1CF-477D-A335-70E65C5AC706}</b:Guid>
    <b:Title>Minería en Perú 2021 - 2030: ¿Qué rol juega en la reactivación económica y el desarrollo territorial? </b:Title>
    <b:Year>2021</b:Year>
    <b:URL>https://www.bing.com/ck/a?!&amp;&amp;p=4934bc00356b299dJmltdHM9MTY5ODAxOTIwMCZpZ3VpZD0yYzQ2NTYzYS02YTc5LTY5MzctMWFkMy00NTNjNmI5NDY4NmYmaW5zaWQ9NTIwOA&amp;ptn=3&amp;ver=2&amp;hsh=3&amp;fclid=2c46563a-6a79-6937-1ad3-453c6b94686f&amp;psq=mineria+como+motor+del+desarrollo+en+el+per%c3%b</b:URL>
    <b:ConferenceName>Banco Interamericano de Desarrollo </b:ConferenceName>
    <b:Author>
      <b:Author>
        <b:NameList>
          <b:Person>
            <b:Last>Walter</b:Last>
            <b:First>Martín</b:First>
          </b:Person>
          <b:Person>
            <b:Last>De Piérola</b:Last>
            <b:First>José</b:First>
          </b:Person>
          <b:Person>
            <b:Last>Cooper</b:Last>
            <b:First>Claudia</b:First>
          </b:Person>
          <b:Person>
            <b:Last>Zegarra</b:Last>
            <b:First>Darío</b:First>
          </b:Person>
          <b:Person>
            <b:Last>Diez Canseco</b:Last>
            <b:First>Carlos</b:First>
          </b:Person>
          <b:Person>
            <b:Last>Gobitz</b:Last>
            <b:First>Victor</b:First>
          </b:Person>
          <b:Person>
            <b:Last>Laguna</b:Last>
            <b:First>Ruby</b:First>
          </b:Person>
          <b:Person>
            <b:Last>Liendo</b:Last>
            <b:First>César</b:First>
          </b:Person>
        </b:NameList>
      </b:Author>
    </b:Author>
    <b:RefOrder>33</b:RefOrder>
  </b:Source>
  <b:Source>
    <b:Tag>IPE21</b:Tag>
    <b:SourceType>ArticleInAPeriodical</b:SourceType>
    <b:Guid>{DF96AFF2-51BF-46EF-9AEA-D7919C3A5BD7}</b:Guid>
    <b:Author>
      <b:Author>
        <b:Corporate>IPE</b:Corporate>
      </b:Author>
    </b:Author>
    <b:Title>CONTRIBUCIÓN DE LA MINERIA A LA ECONOMÍ NACIONAL</b:Title>
    <b:Year>2021</b:Year>
    <b:Month>Febrero</b:Month>
    <b:URL>https://www.bing.com/ck/a?!&amp;&amp;p=d65ec90544ffbb43JmltdHM9MTcwNTAxNzYwMCZpZ3VpZD0yYzQ2NTYzYS02YTc5LTY5MzctMWFkMy00NTNjNmI5NDY4NmYmaW5zaWQ9NTIzNQ&amp;ptn=3&amp;ver=2&amp;hsh=3&amp;fclid=2c46563a-6a79-6937-1ad3-453c6b94686f&amp;psq=la+mineria+como+motor+economico+del+per%c3%ba+&amp;u</b:URL>
    <b:RefOrder>34</b:RefOrder>
  </b:Source>
  <b:Source>
    <b:Tag>Fer22</b:Tag>
    <b:SourceType>ArticleInAPeriodical</b:SourceType>
    <b:Guid>{E8C809DC-4C63-41B6-99B1-91281E5D163E}</b:Guid>
    <b:Title>Actividad minera y su impacto en calidad de vida en su entorno a nivel distrital</b:Title>
    <b:Year>2022</b:Year>
    <b:URL>https://app.ingemmet.gob.pe/biblioteca/pdf/PERM35-158.pdf</b:URL>
    <b:Author>
      <b:Author>
        <b:NameList>
          <b:Person>
            <b:Last>Ferreiro </b:Last>
            <b:First>Camilo</b:First>
          </b:Person>
          <b:Person>
            <b:Last>Olcese</b:Last>
            <b:First>Franco</b:First>
          </b:Person>
        </b:NameList>
      </b:Author>
    </b:Author>
    <b:RefOrder>35</b:RefOrder>
  </b:Source>
</b:Sources>
</file>

<file path=customXml/itemProps1.xml><?xml version="1.0" encoding="utf-8"?>
<ds:datastoreItem xmlns:ds="http://schemas.openxmlformats.org/officeDocument/2006/customXml" ds:itemID="{4BB86C59-36BD-4539-BDE7-07B642363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11</Pages>
  <Words>2973</Words>
  <Characters>16352</Characters>
  <Application>Microsoft Office Word</Application>
  <DocSecurity>0</DocSecurity>
  <Lines>136</Lines>
  <Paragraphs>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Vicente Amir Koulieva</dc:creator>
  <cp:keywords/>
  <dc:description/>
  <cp:lastModifiedBy>USER</cp:lastModifiedBy>
  <cp:revision>1</cp:revision>
  <cp:lastPrinted>2025-12-30T16:43:00Z</cp:lastPrinted>
  <dcterms:created xsi:type="dcterms:W3CDTF">2025-12-30T15:54:00Z</dcterms:created>
  <dcterms:modified xsi:type="dcterms:W3CDTF">2025-12-30T17:30:00Z</dcterms:modified>
</cp:coreProperties>
</file>