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00E6F" w14:textId="2B1F0634" w:rsidR="00887C41" w:rsidRPr="004238B3" w:rsidRDefault="004238B3" w:rsidP="00160633">
      <w:pPr>
        <w:ind w:right="-569"/>
        <w:jc w:val="left"/>
        <w:rPr>
          <w:rFonts w:cs="Times New Roman"/>
          <w:bCs/>
          <w:sz w:val="36"/>
          <w:szCs w:val="36"/>
        </w:rPr>
      </w:pPr>
      <w:r>
        <w:rPr>
          <w:rFonts w:cs="Times New Roman"/>
          <w:bCs/>
          <w:noProof/>
          <w:sz w:val="36"/>
          <w:szCs w:val="36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DBDF9" wp14:editId="58E6CCBD">
                <wp:simplePos x="0" y="0"/>
                <wp:positionH relativeFrom="column">
                  <wp:posOffset>-7801</wp:posOffset>
                </wp:positionH>
                <wp:positionV relativeFrom="paragraph">
                  <wp:posOffset>-13607</wp:posOffset>
                </wp:positionV>
                <wp:extent cx="6008914" cy="0"/>
                <wp:effectExtent l="0" t="19050" r="30480" b="1905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8914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CAEDE3" id="Conector recto 2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-1.05pt" to="472.5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" strokecolor="black [3200]" strokeweight="2.25pt">
                <v:stroke joinstyle="miter"/>
              </v:line>
            </w:pict>
          </mc:Fallback>
        </mc:AlternateContent>
      </w:r>
      <w:r w:rsidR="00887C41" w:rsidRPr="004238B3">
        <w:rPr>
          <w:rFonts w:cs="Times New Roman"/>
          <w:bCs/>
          <w:sz w:val="36"/>
          <w:szCs w:val="36"/>
        </w:rPr>
        <w:t xml:space="preserve">Seguimiento de trayectoria en robótica móvil con alimentación de energía </w:t>
      </w:r>
      <w:r w:rsidR="00876C70" w:rsidRPr="004238B3">
        <w:rPr>
          <w:rFonts w:cs="Times New Roman"/>
          <w:bCs/>
          <w:sz w:val="36"/>
          <w:szCs w:val="36"/>
        </w:rPr>
        <w:t>s</w:t>
      </w:r>
      <w:r w:rsidR="00887C41" w:rsidRPr="004238B3">
        <w:rPr>
          <w:rFonts w:cs="Times New Roman"/>
          <w:bCs/>
          <w:sz w:val="36"/>
          <w:szCs w:val="36"/>
        </w:rPr>
        <w:t xml:space="preserve">olar </w:t>
      </w:r>
    </w:p>
    <w:p w14:paraId="4BCE7E10" w14:textId="7A0A6F33" w:rsidR="00887C41" w:rsidRPr="004238B3" w:rsidRDefault="00887C41" w:rsidP="00160633">
      <w:pPr>
        <w:ind w:right="-569"/>
        <w:jc w:val="left"/>
        <w:rPr>
          <w:rFonts w:cs="Times New Roman"/>
          <w:bCs/>
          <w:i/>
          <w:sz w:val="28"/>
          <w:szCs w:val="28"/>
          <w:lang w:val="en-US"/>
        </w:rPr>
      </w:pPr>
      <w:r w:rsidRPr="004238B3">
        <w:rPr>
          <w:rFonts w:cs="Times New Roman"/>
          <w:bCs/>
          <w:i/>
          <w:sz w:val="28"/>
          <w:szCs w:val="28"/>
          <w:lang w:val="en-US"/>
        </w:rPr>
        <w:t>Trajectory tracking in mob</w:t>
      </w:r>
      <w:r w:rsidR="006F2DF6" w:rsidRPr="004238B3">
        <w:rPr>
          <w:rFonts w:cs="Times New Roman"/>
          <w:bCs/>
          <w:i/>
          <w:sz w:val="28"/>
          <w:szCs w:val="28"/>
          <w:lang w:val="en-US"/>
        </w:rPr>
        <w:t>ile robotics with energy power s</w:t>
      </w:r>
      <w:r w:rsidRPr="004238B3">
        <w:rPr>
          <w:rFonts w:cs="Times New Roman"/>
          <w:bCs/>
          <w:i/>
          <w:sz w:val="28"/>
          <w:szCs w:val="28"/>
          <w:lang w:val="en-US"/>
        </w:rPr>
        <w:t>olar</w:t>
      </w:r>
    </w:p>
    <w:p w14:paraId="2AF29A38" w14:textId="77777777" w:rsidR="002A1E3D" w:rsidRPr="00887C41" w:rsidRDefault="002A1E3D" w:rsidP="00160633">
      <w:pPr>
        <w:ind w:right="-569"/>
        <w:jc w:val="center"/>
        <w:rPr>
          <w:rFonts w:cs="Times New Roman"/>
          <w:b/>
          <w:bCs/>
          <w:szCs w:val="24"/>
          <w:lang w:val="en-US"/>
        </w:rPr>
      </w:pPr>
    </w:p>
    <w:p w14:paraId="051D9C3E" w14:textId="2AD7A070" w:rsidR="008146F8" w:rsidRPr="004238B3" w:rsidRDefault="00887C41" w:rsidP="00160633">
      <w:pPr>
        <w:ind w:right="-569"/>
        <w:jc w:val="left"/>
        <w:rPr>
          <w:rFonts w:cs="Times New Roman"/>
          <w:bCs/>
          <w:sz w:val="20"/>
          <w:szCs w:val="20"/>
          <w:vertAlign w:val="superscript"/>
          <w:lang w:val="en-US"/>
        </w:rPr>
      </w:pPr>
      <w:r w:rsidRPr="004238B3">
        <w:rPr>
          <w:rFonts w:cs="Times New Roman"/>
          <w:bCs/>
          <w:sz w:val="20"/>
          <w:szCs w:val="20"/>
          <w:lang w:val="en-US"/>
        </w:rPr>
        <w:t xml:space="preserve"> </w:t>
      </w:r>
      <w:r w:rsidR="004238B3" w:rsidRPr="004238B3">
        <w:rPr>
          <w:rFonts w:cs="Times New Roman"/>
          <w:bCs/>
          <w:sz w:val="20"/>
          <w:szCs w:val="20"/>
          <w:lang w:val="en-US"/>
        </w:rPr>
        <w:t>Jose Luis xxxxxx</w:t>
      </w:r>
      <w:r w:rsidRPr="004238B3">
        <w:rPr>
          <w:rFonts w:cs="Times New Roman"/>
          <w:bCs/>
          <w:sz w:val="20"/>
          <w:szCs w:val="20"/>
          <w:vertAlign w:val="superscript"/>
          <w:lang w:val="en-US"/>
        </w:rPr>
        <w:footnoteReference w:customMarkFollows="1" w:id="1"/>
        <w:t>1</w:t>
      </w:r>
      <w:r w:rsidR="004238B3" w:rsidRPr="004238B3">
        <w:rPr>
          <w:rFonts w:cs="Times New Roman"/>
          <w:sz w:val="20"/>
          <w:szCs w:val="20"/>
          <w:lang w:val="en-US"/>
        </w:rPr>
        <w:t xml:space="preserve">, </w:t>
      </w:r>
      <w:proofErr w:type="spellStart"/>
      <w:r w:rsidR="004238B3" w:rsidRPr="004238B3">
        <w:rPr>
          <w:rFonts w:cs="Times New Roman"/>
          <w:sz w:val="20"/>
          <w:szCs w:val="20"/>
          <w:lang w:val="en-US"/>
        </w:rPr>
        <w:t>Cristhian</w:t>
      </w:r>
      <w:proofErr w:type="spellEnd"/>
      <w:r w:rsidR="004238B3" w:rsidRPr="004238B3">
        <w:rPr>
          <w:rFonts w:cs="Times New Roman"/>
          <w:sz w:val="20"/>
          <w:szCs w:val="20"/>
          <w:lang w:val="en-US"/>
        </w:rPr>
        <w:t xml:space="preserve"> xxxxx</w:t>
      </w:r>
      <w:r w:rsidR="004238B3" w:rsidRPr="004238B3">
        <w:rPr>
          <w:rFonts w:cs="Times New Roman"/>
          <w:sz w:val="20"/>
          <w:szCs w:val="20"/>
          <w:vertAlign w:val="superscript"/>
          <w:lang w:val="en-US"/>
        </w:rPr>
        <w:t>2</w:t>
      </w:r>
      <w:r w:rsidR="004238B3" w:rsidRPr="004238B3">
        <w:rPr>
          <w:rFonts w:cs="Times New Roman"/>
          <w:sz w:val="20"/>
          <w:szCs w:val="20"/>
          <w:lang w:val="en-US"/>
        </w:rPr>
        <w:t>, Wilmer xxxxxx</w:t>
      </w:r>
      <w:r w:rsidR="004238B3" w:rsidRPr="004238B3">
        <w:rPr>
          <w:rFonts w:cs="Times New Roman"/>
          <w:sz w:val="20"/>
          <w:szCs w:val="20"/>
          <w:vertAlign w:val="superscript"/>
          <w:lang w:val="en-US"/>
        </w:rPr>
        <w:t>3</w:t>
      </w:r>
    </w:p>
    <w:p w14:paraId="23DCD83E" w14:textId="1403C670" w:rsidR="00615E4A" w:rsidRPr="004238B3" w:rsidRDefault="004238B3" w:rsidP="00160633">
      <w:pPr>
        <w:ind w:right="-569"/>
        <w:jc w:val="left"/>
        <w:rPr>
          <w:rFonts w:cs="Times New Roman"/>
          <w:bCs/>
          <w:sz w:val="20"/>
          <w:szCs w:val="20"/>
          <w:lang w:val="es-ES"/>
        </w:rPr>
      </w:pPr>
      <w:proofErr w:type="spellStart"/>
      <w:r w:rsidRPr="004238B3">
        <w:rPr>
          <w:rFonts w:cs="Times New Roman"/>
          <w:bCs/>
          <w:sz w:val="20"/>
          <w:szCs w:val="20"/>
        </w:rPr>
        <w:t>Institucion</w:t>
      </w:r>
      <w:proofErr w:type="spellEnd"/>
      <w:r w:rsidRPr="004238B3">
        <w:rPr>
          <w:rFonts w:cs="Times New Roman"/>
          <w:bCs/>
          <w:sz w:val="20"/>
          <w:szCs w:val="20"/>
        </w:rPr>
        <w:t xml:space="preserve"> 1</w:t>
      </w:r>
      <w:r w:rsidR="00615E4A" w:rsidRPr="004238B3">
        <w:rPr>
          <w:rFonts w:cs="Times New Roman"/>
          <w:bCs/>
          <w:sz w:val="20"/>
          <w:szCs w:val="20"/>
          <w:lang w:val="es-ES"/>
        </w:rPr>
        <w:t xml:space="preserve">, </w:t>
      </w:r>
      <w:r w:rsidRPr="004238B3">
        <w:rPr>
          <w:rFonts w:cs="Times New Roman"/>
          <w:bCs/>
          <w:sz w:val="20"/>
          <w:szCs w:val="20"/>
          <w:lang w:val="es-ES"/>
        </w:rPr>
        <w:t>ciudad,</w:t>
      </w:r>
      <w:r w:rsidR="00615E4A" w:rsidRPr="004238B3">
        <w:rPr>
          <w:rFonts w:cs="Times New Roman"/>
          <w:bCs/>
          <w:sz w:val="20"/>
          <w:szCs w:val="20"/>
          <w:lang w:val="es-ES"/>
        </w:rPr>
        <w:t xml:space="preserve"> </w:t>
      </w:r>
      <w:proofErr w:type="spellStart"/>
      <w:r w:rsidRPr="004238B3">
        <w:rPr>
          <w:rFonts w:cs="Times New Roman"/>
          <w:bCs/>
          <w:sz w:val="20"/>
          <w:szCs w:val="20"/>
          <w:lang w:val="es-ES"/>
        </w:rPr>
        <w:t>Region</w:t>
      </w:r>
      <w:proofErr w:type="spellEnd"/>
      <w:r w:rsidR="00615E4A" w:rsidRPr="004238B3">
        <w:rPr>
          <w:rFonts w:cs="Times New Roman"/>
          <w:bCs/>
          <w:sz w:val="20"/>
          <w:szCs w:val="20"/>
          <w:lang w:val="es-ES"/>
        </w:rPr>
        <w:t>, Perú.</w:t>
      </w:r>
    </w:p>
    <w:p w14:paraId="4729BACD" w14:textId="3131CA79" w:rsidR="004238B3" w:rsidRPr="004238B3" w:rsidRDefault="004238B3" w:rsidP="00160633">
      <w:pPr>
        <w:ind w:right="-569"/>
        <w:jc w:val="left"/>
        <w:rPr>
          <w:rFonts w:cs="Times New Roman"/>
          <w:sz w:val="20"/>
          <w:szCs w:val="20"/>
        </w:rPr>
      </w:pPr>
      <w:proofErr w:type="spellStart"/>
      <w:r w:rsidRPr="004238B3">
        <w:rPr>
          <w:rFonts w:cs="Times New Roman"/>
          <w:sz w:val="20"/>
          <w:szCs w:val="20"/>
        </w:rPr>
        <w:t>Institucion</w:t>
      </w:r>
      <w:proofErr w:type="spellEnd"/>
      <w:r w:rsidRPr="004238B3">
        <w:rPr>
          <w:rFonts w:cs="Times New Roman"/>
          <w:sz w:val="20"/>
          <w:szCs w:val="20"/>
        </w:rPr>
        <w:t xml:space="preserve"> 2, ciudad, </w:t>
      </w:r>
      <w:proofErr w:type="spellStart"/>
      <w:r w:rsidRPr="004238B3">
        <w:rPr>
          <w:rFonts w:cs="Times New Roman"/>
          <w:sz w:val="20"/>
          <w:szCs w:val="20"/>
        </w:rPr>
        <w:t>Region</w:t>
      </w:r>
      <w:proofErr w:type="spellEnd"/>
      <w:r w:rsidRPr="004238B3">
        <w:rPr>
          <w:rFonts w:cs="Times New Roman"/>
          <w:sz w:val="20"/>
          <w:szCs w:val="20"/>
        </w:rPr>
        <w:t>, Perú.</w:t>
      </w:r>
    </w:p>
    <w:p w14:paraId="0A01B4A9" w14:textId="158A0E3E" w:rsidR="00D20354" w:rsidRPr="004238B3" w:rsidRDefault="004238B3" w:rsidP="00160633">
      <w:pPr>
        <w:ind w:right="-569"/>
        <w:rPr>
          <w:rFonts w:cs="Times New Roman"/>
          <w:sz w:val="20"/>
          <w:szCs w:val="20"/>
        </w:rPr>
      </w:pPr>
      <w:proofErr w:type="spellStart"/>
      <w:r w:rsidRPr="004238B3">
        <w:rPr>
          <w:rFonts w:cs="Times New Roman"/>
          <w:sz w:val="20"/>
          <w:szCs w:val="20"/>
        </w:rPr>
        <w:t>Institucion</w:t>
      </w:r>
      <w:proofErr w:type="spellEnd"/>
      <w:r w:rsidRPr="004238B3">
        <w:rPr>
          <w:rFonts w:cs="Times New Roman"/>
          <w:sz w:val="20"/>
          <w:szCs w:val="20"/>
        </w:rPr>
        <w:t xml:space="preserve"> 3, ciudad, </w:t>
      </w:r>
      <w:proofErr w:type="spellStart"/>
      <w:r w:rsidRPr="004238B3">
        <w:rPr>
          <w:rFonts w:cs="Times New Roman"/>
          <w:sz w:val="20"/>
          <w:szCs w:val="20"/>
        </w:rPr>
        <w:t>Region</w:t>
      </w:r>
      <w:proofErr w:type="spellEnd"/>
      <w:r w:rsidRPr="004238B3">
        <w:rPr>
          <w:rFonts w:cs="Times New Roman"/>
          <w:sz w:val="20"/>
          <w:szCs w:val="20"/>
        </w:rPr>
        <w:t>, Perú.</w:t>
      </w:r>
      <w:r w:rsidR="009C7461">
        <w:rPr>
          <w:rFonts w:cs="Times New Roman"/>
          <w:sz w:val="20"/>
          <w:szCs w:val="20"/>
        </w:rPr>
        <w:t xml:space="preserve"> (</w:t>
      </w:r>
      <w:r w:rsidR="009C7461" w:rsidRPr="009C7461">
        <w:rPr>
          <w:rFonts w:cs="Times New Roman"/>
          <w:color w:val="FF0000"/>
          <w:sz w:val="20"/>
          <w:szCs w:val="20"/>
        </w:rPr>
        <w:t xml:space="preserve">letra tamaña 10 </w:t>
      </w:r>
      <w:proofErr w:type="spellStart"/>
      <w:r w:rsidR="009C7461" w:rsidRPr="009C7461">
        <w:rPr>
          <w:rFonts w:cs="Times New Roman"/>
          <w:color w:val="FF0000"/>
          <w:sz w:val="20"/>
          <w:szCs w:val="20"/>
        </w:rPr>
        <w:t>pts</w:t>
      </w:r>
      <w:proofErr w:type="spellEnd"/>
      <w:r w:rsidR="009C7461">
        <w:rPr>
          <w:rFonts w:cs="Times New Roman"/>
          <w:sz w:val="20"/>
          <w:szCs w:val="20"/>
        </w:rPr>
        <w:t>)</w:t>
      </w:r>
    </w:p>
    <w:p w14:paraId="62D6879F" w14:textId="2A373144" w:rsidR="004238B3" w:rsidRDefault="00160633" w:rsidP="00160633">
      <w:pPr>
        <w:ind w:right="-569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F7B071" wp14:editId="40779343">
                <wp:simplePos x="0" y="0"/>
                <wp:positionH relativeFrom="column">
                  <wp:posOffset>-7801</wp:posOffset>
                </wp:positionH>
                <wp:positionV relativeFrom="paragraph">
                  <wp:posOffset>96883</wp:posOffset>
                </wp:positionV>
                <wp:extent cx="6073684" cy="0"/>
                <wp:effectExtent l="0" t="0" r="22860" b="1905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368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4004E8" id="Conector recto 3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7.65pt" to="477.6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" strokecolor="black [3200]" strokeweight="1pt">
                <v:stroke joinstyle="miter"/>
              </v:line>
            </w:pict>
          </mc:Fallback>
        </mc:AlternateContent>
      </w:r>
      <w:r>
        <w:rPr>
          <w:rFonts w:cs="Times New Roman"/>
          <w:noProof/>
          <w:color w:val="FF0000"/>
          <w:sz w:val="22"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194311" wp14:editId="70B0BDB0">
                <wp:simplePos x="0" y="0"/>
                <wp:positionH relativeFrom="column">
                  <wp:posOffset>2876913</wp:posOffset>
                </wp:positionH>
                <wp:positionV relativeFrom="paragraph">
                  <wp:posOffset>652054</wp:posOffset>
                </wp:positionV>
                <wp:extent cx="3189514" cy="0"/>
                <wp:effectExtent l="0" t="0" r="30480" b="190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95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8BDF8B" id="Conector recto 3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55pt,51.35pt" to="477.7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366842C7" w14:textId="77777777" w:rsidR="009C7461" w:rsidRDefault="009C7461" w:rsidP="00160633">
      <w:pPr>
        <w:ind w:right="-569"/>
        <w:rPr>
          <w:rFonts w:cs="Times New Roman"/>
          <w:b/>
          <w:bCs/>
          <w:sz w:val="20"/>
          <w:szCs w:val="20"/>
        </w:rPr>
        <w:sectPr w:rsidR="009C7461" w:rsidSect="00160633">
          <w:headerReference w:type="default" r:id="rId8"/>
          <w:footerReference w:type="default" r:id="rId9"/>
          <w:pgSz w:w="11906" w:h="16838"/>
          <w:pgMar w:top="1418" w:right="1133" w:bottom="1418" w:left="1418" w:header="709" w:footer="709" w:gutter="0"/>
          <w:cols w:space="720"/>
          <w:docGrid w:linePitch="326"/>
        </w:sectPr>
      </w:pPr>
    </w:p>
    <w:p w14:paraId="1D1CB11E" w14:textId="55F7A7D5" w:rsidR="009C7461" w:rsidRDefault="009C7461" w:rsidP="00160633">
      <w:pPr>
        <w:ind w:right="-569"/>
        <w:rPr>
          <w:rFonts w:cs="Times New Roman"/>
          <w:b/>
          <w:bCs/>
          <w:sz w:val="20"/>
          <w:szCs w:val="20"/>
          <w:lang w:val="en-US"/>
        </w:rPr>
      </w:pPr>
      <w:r w:rsidRPr="009C7461">
        <w:rPr>
          <w:rFonts w:cs="Times New Roman"/>
          <w:b/>
          <w:bCs/>
          <w:sz w:val="20"/>
          <w:szCs w:val="20"/>
          <w:lang w:val="en-US"/>
        </w:rPr>
        <w:lastRenderedPageBreak/>
        <w:t>INFORMACION DE ARTICULO</w:t>
      </w:r>
    </w:p>
    <w:p w14:paraId="42A0D9DF" w14:textId="461542DB" w:rsidR="009C7461" w:rsidRPr="009C7461" w:rsidRDefault="009C7461" w:rsidP="00160633">
      <w:pPr>
        <w:ind w:right="-569"/>
        <w:rPr>
          <w:rFonts w:cs="Times New Roman"/>
          <w:b/>
          <w:bCs/>
          <w:sz w:val="20"/>
          <w:szCs w:val="20"/>
          <w:lang w:val="en-US"/>
        </w:rPr>
      </w:pPr>
      <w:r>
        <w:rPr>
          <w:rFonts w:cs="Times New Roman"/>
          <w:b/>
          <w:bCs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B29FB4" wp14:editId="494F6B2C">
                <wp:simplePos x="0" y="0"/>
                <wp:positionH relativeFrom="column">
                  <wp:posOffset>13970</wp:posOffset>
                </wp:positionH>
                <wp:positionV relativeFrom="paragraph">
                  <wp:posOffset>80373</wp:posOffset>
                </wp:positionV>
                <wp:extent cx="2133600" cy="0"/>
                <wp:effectExtent l="0" t="0" r="19050" b="190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B09EC3" id="Conector recto 3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6.35pt" to="169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14:paraId="0B3EB12C" w14:textId="77777777" w:rsidR="009C7461" w:rsidRPr="009C7461" w:rsidRDefault="009C7461" w:rsidP="00160633">
      <w:pPr>
        <w:ind w:right="-569"/>
        <w:rPr>
          <w:rFonts w:cs="Times New Roman"/>
          <w:sz w:val="20"/>
          <w:szCs w:val="20"/>
          <w:lang w:val="en-US"/>
        </w:rPr>
      </w:pPr>
      <w:r w:rsidRPr="009C7461">
        <w:rPr>
          <w:rFonts w:cs="Times New Roman"/>
          <w:sz w:val="20"/>
          <w:szCs w:val="20"/>
          <w:lang w:val="en-US"/>
        </w:rPr>
        <w:t>Article history:</w:t>
      </w:r>
    </w:p>
    <w:p w14:paraId="7F1F9C5B" w14:textId="77777777" w:rsidR="009C7461" w:rsidRPr="009C7461" w:rsidRDefault="009C7461" w:rsidP="00160633">
      <w:pPr>
        <w:ind w:right="-569"/>
        <w:rPr>
          <w:rFonts w:cs="Times New Roman"/>
          <w:sz w:val="20"/>
          <w:szCs w:val="20"/>
          <w:lang w:val="en-US"/>
        </w:rPr>
      </w:pPr>
      <w:r w:rsidRPr="009C7461">
        <w:rPr>
          <w:rFonts w:cs="Times New Roman"/>
          <w:sz w:val="20"/>
          <w:szCs w:val="20"/>
          <w:lang w:val="en-US"/>
        </w:rPr>
        <w:t>Received 14 March 2016</w:t>
      </w:r>
    </w:p>
    <w:p w14:paraId="7ABE3D50" w14:textId="77777777" w:rsidR="009C7461" w:rsidRPr="009C7461" w:rsidRDefault="009C7461" w:rsidP="00160633">
      <w:pPr>
        <w:ind w:right="-569"/>
        <w:rPr>
          <w:rFonts w:cs="Times New Roman"/>
          <w:sz w:val="20"/>
          <w:szCs w:val="20"/>
          <w:lang w:val="en-US"/>
        </w:rPr>
      </w:pPr>
      <w:r w:rsidRPr="009C7461">
        <w:rPr>
          <w:rFonts w:cs="Times New Roman"/>
          <w:sz w:val="20"/>
          <w:szCs w:val="20"/>
          <w:lang w:val="en-US"/>
        </w:rPr>
        <w:t>Received in revised form 13 January 2017</w:t>
      </w:r>
    </w:p>
    <w:p w14:paraId="6F431E05" w14:textId="77777777" w:rsidR="009C7461" w:rsidRPr="009C7461" w:rsidRDefault="009C7461" w:rsidP="00160633">
      <w:pPr>
        <w:ind w:right="-569"/>
        <w:rPr>
          <w:rFonts w:cs="Times New Roman"/>
          <w:sz w:val="20"/>
          <w:szCs w:val="20"/>
        </w:rPr>
      </w:pPr>
      <w:proofErr w:type="spellStart"/>
      <w:r w:rsidRPr="009C7461">
        <w:rPr>
          <w:rFonts w:cs="Times New Roman"/>
          <w:sz w:val="20"/>
          <w:szCs w:val="20"/>
        </w:rPr>
        <w:t>Accepted</w:t>
      </w:r>
      <w:proofErr w:type="spellEnd"/>
      <w:r w:rsidRPr="009C7461">
        <w:rPr>
          <w:rFonts w:cs="Times New Roman"/>
          <w:sz w:val="20"/>
          <w:szCs w:val="20"/>
        </w:rPr>
        <w:t xml:space="preserve"> 22 </w:t>
      </w:r>
      <w:proofErr w:type="spellStart"/>
      <w:r w:rsidRPr="009C7461">
        <w:rPr>
          <w:rFonts w:cs="Times New Roman"/>
          <w:sz w:val="20"/>
          <w:szCs w:val="20"/>
        </w:rPr>
        <w:t>January</w:t>
      </w:r>
      <w:proofErr w:type="spellEnd"/>
      <w:r w:rsidRPr="009C7461">
        <w:rPr>
          <w:rFonts w:cs="Times New Roman"/>
          <w:sz w:val="20"/>
          <w:szCs w:val="20"/>
        </w:rPr>
        <w:t xml:space="preserve"> 2017</w:t>
      </w:r>
    </w:p>
    <w:p w14:paraId="0C494F61" w14:textId="2FD3276A" w:rsidR="009C7461" w:rsidRDefault="009C7461" w:rsidP="00160633">
      <w:pPr>
        <w:ind w:right="-569"/>
        <w:rPr>
          <w:rFonts w:cs="Times New Roman"/>
          <w:sz w:val="20"/>
          <w:szCs w:val="20"/>
        </w:rPr>
      </w:pPr>
      <w:proofErr w:type="spellStart"/>
      <w:r w:rsidRPr="009C7461">
        <w:rPr>
          <w:rFonts w:cs="Times New Roman"/>
          <w:sz w:val="20"/>
          <w:szCs w:val="20"/>
        </w:rPr>
        <w:t>Available</w:t>
      </w:r>
      <w:proofErr w:type="spellEnd"/>
      <w:r w:rsidRPr="009C7461">
        <w:rPr>
          <w:rFonts w:cs="Times New Roman"/>
          <w:sz w:val="20"/>
          <w:szCs w:val="20"/>
        </w:rPr>
        <w:t xml:space="preserve"> online 25 </w:t>
      </w:r>
      <w:proofErr w:type="spellStart"/>
      <w:r w:rsidRPr="009C7461">
        <w:rPr>
          <w:rFonts w:cs="Times New Roman"/>
          <w:sz w:val="20"/>
          <w:szCs w:val="20"/>
        </w:rPr>
        <w:t>January</w:t>
      </w:r>
      <w:proofErr w:type="spellEnd"/>
      <w:r w:rsidRPr="009C7461">
        <w:rPr>
          <w:rFonts w:cs="Times New Roman"/>
          <w:sz w:val="20"/>
          <w:szCs w:val="20"/>
        </w:rPr>
        <w:t xml:space="preserve"> 2017</w:t>
      </w:r>
    </w:p>
    <w:p w14:paraId="529BDA75" w14:textId="3FF7D1A1" w:rsidR="009C7461" w:rsidRDefault="009C7461" w:rsidP="00160633">
      <w:pPr>
        <w:ind w:right="-569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31F26B" wp14:editId="390D2BA0">
                <wp:simplePos x="0" y="0"/>
                <wp:positionH relativeFrom="column">
                  <wp:posOffset>13970</wp:posOffset>
                </wp:positionH>
                <wp:positionV relativeFrom="paragraph">
                  <wp:posOffset>85816</wp:posOffset>
                </wp:positionV>
                <wp:extent cx="2079171" cy="0"/>
                <wp:effectExtent l="0" t="0" r="35560" b="1905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91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A06BE9" id="Conector recto 3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6.75pt" to="164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0D21C190" w14:textId="77777777" w:rsidR="009C7461" w:rsidRDefault="009C7461" w:rsidP="00160633">
      <w:pPr>
        <w:ind w:right="-569"/>
        <w:rPr>
          <w:rFonts w:cs="Times New Roman"/>
          <w:sz w:val="20"/>
          <w:szCs w:val="20"/>
        </w:rPr>
      </w:pPr>
      <w:r w:rsidRPr="00D37A08">
        <w:rPr>
          <w:rFonts w:cs="Times New Roman"/>
          <w:b/>
          <w:sz w:val="20"/>
          <w:szCs w:val="20"/>
        </w:rPr>
        <w:t>Palabras clave:</w:t>
      </w:r>
      <w:r w:rsidRPr="00D37A08">
        <w:rPr>
          <w:rFonts w:cs="Times New Roman"/>
          <w:sz w:val="20"/>
          <w:szCs w:val="20"/>
        </w:rPr>
        <w:t xml:space="preserve"> </w:t>
      </w:r>
    </w:p>
    <w:p w14:paraId="7B280598" w14:textId="4018A940" w:rsidR="009C7461" w:rsidRDefault="009C7461" w:rsidP="00160633">
      <w:pPr>
        <w:ind w:right="-569"/>
        <w:rPr>
          <w:rFonts w:cs="Times New Roman"/>
          <w:sz w:val="20"/>
          <w:szCs w:val="20"/>
        </w:rPr>
      </w:pPr>
      <w:r w:rsidRPr="00D37A08">
        <w:rPr>
          <w:rFonts w:cs="Times New Roman"/>
          <w:sz w:val="20"/>
          <w:szCs w:val="20"/>
        </w:rPr>
        <w:t>Energía solar, Robótica, Seguimiento de trayectoria, Control por computador, Automatización.</w:t>
      </w:r>
    </w:p>
    <w:p w14:paraId="5E9854B7" w14:textId="434B2C3D" w:rsidR="009C7461" w:rsidRDefault="009C7461" w:rsidP="00160633">
      <w:pPr>
        <w:ind w:right="-569"/>
        <w:rPr>
          <w:rFonts w:cs="Times New Roman"/>
          <w:sz w:val="20"/>
          <w:szCs w:val="20"/>
        </w:rPr>
      </w:pPr>
    </w:p>
    <w:p w14:paraId="35ECEE76" w14:textId="1C3DE1C9" w:rsidR="009C7461" w:rsidRDefault="009C7461" w:rsidP="00160633">
      <w:pPr>
        <w:ind w:right="-569"/>
        <w:rPr>
          <w:rFonts w:cs="Times New Roman"/>
          <w:sz w:val="20"/>
          <w:szCs w:val="20"/>
        </w:rPr>
      </w:pPr>
    </w:p>
    <w:p w14:paraId="0D0B9724" w14:textId="10B1FF9F" w:rsidR="00CD6BC8" w:rsidRDefault="00CD6BC8" w:rsidP="00160633">
      <w:pPr>
        <w:ind w:right="-569"/>
        <w:rPr>
          <w:rFonts w:cs="Times New Roman"/>
          <w:sz w:val="20"/>
          <w:szCs w:val="20"/>
        </w:rPr>
      </w:pPr>
    </w:p>
    <w:p w14:paraId="17A82B70" w14:textId="299735C4" w:rsidR="00CD6BC8" w:rsidRDefault="00CD6BC8" w:rsidP="00160633">
      <w:pPr>
        <w:ind w:right="-569"/>
        <w:rPr>
          <w:rFonts w:cs="Times New Roman"/>
          <w:sz w:val="20"/>
          <w:szCs w:val="20"/>
        </w:rPr>
      </w:pPr>
    </w:p>
    <w:p w14:paraId="28F65E05" w14:textId="0E746C2F" w:rsidR="00CD6BC8" w:rsidRDefault="00CD6BC8" w:rsidP="00160633">
      <w:pPr>
        <w:ind w:right="-569"/>
        <w:rPr>
          <w:rFonts w:cs="Times New Roman"/>
          <w:sz w:val="20"/>
          <w:szCs w:val="20"/>
        </w:rPr>
      </w:pPr>
    </w:p>
    <w:p w14:paraId="236709EA" w14:textId="66ADE947" w:rsidR="00CD6BC8" w:rsidRDefault="00CD6BC8" w:rsidP="00160633">
      <w:pPr>
        <w:ind w:right="-569"/>
        <w:rPr>
          <w:rFonts w:cs="Times New Roman"/>
          <w:sz w:val="20"/>
          <w:szCs w:val="20"/>
        </w:rPr>
      </w:pPr>
    </w:p>
    <w:p w14:paraId="38DB483F" w14:textId="4F6F719A" w:rsidR="00CD6BC8" w:rsidRDefault="00CD6BC8" w:rsidP="00160633">
      <w:pPr>
        <w:ind w:right="-569"/>
        <w:rPr>
          <w:rFonts w:cs="Times New Roman"/>
          <w:sz w:val="20"/>
          <w:szCs w:val="20"/>
        </w:rPr>
      </w:pPr>
    </w:p>
    <w:p w14:paraId="0165FD30" w14:textId="77777777" w:rsidR="00CD6BC8" w:rsidRDefault="00CD6BC8" w:rsidP="00160633">
      <w:pPr>
        <w:ind w:right="-569"/>
        <w:rPr>
          <w:rFonts w:cs="Times New Roman"/>
          <w:sz w:val="20"/>
          <w:szCs w:val="20"/>
        </w:rPr>
      </w:pPr>
    </w:p>
    <w:p w14:paraId="511B23B6" w14:textId="091666FD" w:rsidR="009C7461" w:rsidRDefault="009C7461" w:rsidP="00160633">
      <w:pPr>
        <w:ind w:right="-569"/>
        <w:rPr>
          <w:rFonts w:cs="Times New Roman"/>
          <w:sz w:val="20"/>
          <w:szCs w:val="20"/>
        </w:rPr>
      </w:pPr>
    </w:p>
    <w:p w14:paraId="3B79B175" w14:textId="46999C29" w:rsidR="00CD6BC8" w:rsidRDefault="00CD6BC8" w:rsidP="00160633">
      <w:pPr>
        <w:ind w:right="-569"/>
        <w:rPr>
          <w:rFonts w:cs="Times New Roman"/>
          <w:sz w:val="20"/>
          <w:szCs w:val="20"/>
        </w:rPr>
      </w:pPr>
    </w:p>
    <w:p w14:paraId="0E08B5C0" w14:textId="7F314CF4" w:rsidR="00CD6BC8" w:rsidRDefault="00CD6BC8" w:rsidP="00160633">
      <w:pPr>
        <w:ind w:right="-569"/>
        <w:rPr>
          <w:rFonts w:cs="Times New Roman"/>
          <w:sz w:val="20"/>
          <w:szCs w:val="20"/>
        </w:rPr>
      </w:pPr>
    </w:p>
    <w:p w14:paraId="2162346A" w14:textId="4F817F14" w:rsidR="00CD6BC8" w:rsidRDefault="00CD6BC8" w:rsidP="00160633">
      <w:pPr>
        <w:ind w:right="-569"/>
        <w:rPr>
          <w:rFonts w:cs="Times New Roman"/>
          <w:sz w:val="20"/>
          <w:szCs w:val="20"/>
        </w:rPr>
      </w:pPr>
    </w:p>
    <w:p w14:paraId="35F5016D" w14:textId="1344804D" w:rsidR="00CD6BC8" w:rsidRDefault="00CD6BC8" w:rsidP="00160633">
      <w:pPr>
        <w:ind w:right="-569"/>
        <w:rPr>
          <w:rFonts w:cs="Times New Roman"/>
          <w:sz w:val="20"/>
          <w:szCs w:val="20"/>
        </w:rPr>
      </w:pPr>
    </w:p>
    <w:p w14:paraId="45FACB4F" w14:textId="41567E86" w:rsidR="00CD6BC8" w:rsidRDefault="00CD6BC8" w:rsidP="00160633">
      <w:pPr>
        <w:ind w:right="-569"/>
        <w:rPr>
          <w:rFonts w:cs="Times New Roman"/>
          <w:sz w:val="20"/>
          <w:szCs w:val="20"/>
        </w:rPr>
      </w:pPr>
    </w:p>
    <w:p w14:paraId="1E5DE1DA" w14:textId="5A7AE0C0" w:rsidR="00CD6BC8" w:rsidRDefault="00CD6BC8" w:rsidP="00160633">
      <w:pPr>
        <w:ind w:right="-569"/>
        <w:rPr>
          <w:rFonts w:cs="Times New Roman"/>
          <w:sz w:val="20"/>
          <w:szCs w:val="20"/>
        </w:rPr>
      </w:pPr>
    </w:p>
    <w:p w14:paraId="3DFAD50D" w14:textId="5ACC2B9D" w:rsidR="00CD6BC8" w:rsidRDefault="00CD6BC8" w:rsidP="00160633">
      <w:pPr>
        <w:ind w:right="-569"/>
        <w:rPr>
          <w:rFonts w:cs="Times New Roman"/>
          <w:sz w:val="20"/>
          <w:szCs w:val="20"/>
        </w:rPr>
      </w:pPr>
    </w:p>
    <w:p w14:paraId="36C29B0A" w14:textId="3C166FEF" w:rsidR="009C7461" w:rsidRDefault="009C7461" w:rsidP="00160633">
      <w:pPr>
        <w:ind w:left="-1560" w:right="-569"/>
        <w:rPr>
          <w:rFonts w:cs="Times New Roman"/>
          <w:color w:val="FF0000"/>
          <w:sz w:val="22"/>
        </w:rPr>
      </w:pPr>
      <w:r w:rsidRPr="00D37A08">
        <w:rPr>
          <w:rFonts w:cs="Times New Roman"/>
          <w:b/>
          <w:bCs/>
          <w:sz w:val="20"/>
          <w:szCs w:val="20"/>
        </w:rPr>
        <w:t>RESUMEN</w:t>
      </w:r>
      <w:r>
        <w:rPr>
          <w:rFonts w:cs="Times New Roman"/>
          <w:b/>
          <w:bCs/>
          <w:sz w:val="20"/>
          <w:szCs w:val="20"/>
        </w:rPr>
        <w:t xml:space="preserve"> (</w:t>
      </w:r>
      <w:r>
        <w:rPr>
          <w:rFonts w:cs="Times New Roman"/>
          <w:color w:val="FF0000"/>
          <w:sz w:val="22"/>
        </w:rPr>
        <w:t>No Eliminar el formato</w:t>
      </w:r>
      <w:r w:rsidRPr="00D37A08">
        <w:rPr>
          <w:rFonts w:cs="Times New Roman"/>
          <w:color w:val="000000" w:themeColor="text1"/>
          <w:sz w:val="22"/>
        </w:rPr>
        <w:t>)</w:t>
      </w:r>
      <w:r>
        <w:rPr>
          <w:rFonts w:cs="Times New Roman"/>
          <w:color w:val="FF0000"/>
          <w:sz w:val="22"/>
        </w:rPr>
        <w:t>, usar letra tamaña 10pts</w:t>
      </w:r>
    </w:p>
    <w:p w14:paraId="53BA4627" w14:textId="77BAE5B7" w:rsidR="009C7461" w:rsidRPr="00D37A08" w:rsidRDefault="009C7461" w:rsidP="00160633">
      <w:pPr>
        <w:ind w:left="-1560" w:right="-569"/>
        <w:rPr>
          <w:rFonts w:cs="Times New Roman"/>
          <w:color w:val="FF0000"/>
          <w:sz w:val="22"/>
        </w:rPr>
      </w:pPr>
    </w:p>
    <w:p w14:paraId="4C77A32E" w14:textId="77777777" w:rsidR="00CD6BC8" w:rsidRDefault="009C7461" w:rsidP="00160633">
      <w:pPr>
        <w:ind w:left="-1560" w:right="-569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</w:t>
      </w:r>
      <w:r w:rsidR="00887C41" w:rsidRPr="00D37A08">
        <w:rPr>
          <w:rFonts w:cs="Times New Roman"/>
          <w:sz w:val="20"/>
          <w:szCs w:val="20"/>
        </w:rPr>
        <w:t xml:space="preserve">nálisis en tiempo continuo y discreto, además de la implementación del control. Se utilizará el </w:t>
      </w:r>
      <w:r w:rsidR="00B467CC" w:rsidRPr="00D37A08">
        <w:rPr>
          <w:rFonts w:cs="Times New Roman"/>
          <w:sz w:val="20"/>
          <w:szCs w:val="20"/>
        </w:rPr>
        <w:t>microcontrolador</w:t>
      </w:r>
      <w:r w:rsidR="00887C41" w:rsidRPr="00D37A08">
        <w:rPr>
          <w:rFonts w:cs="Times New Roman"/>
          <w:sz w:val="20"/>
          <w:szCs w:val="20"/>
        </w:rPr>
        <w:t xml:space="preserve"> </w:t>
      </w:r>
      <w:proofErr w:type="spellStart"/>
      <w:r w:rsidR="00887C41" w:rsidRPr="00D37A08">
        <w:rPr>
          <w:rFonts w:cs="Times New Roman"/>
          <w:sz w:val="20"/>
          <w:szCs w:val="20"/>
        </w:rPr>
        <w:t>Arduino</w:t>
      </w:r>
      <w:proofErr w:type="spellEnd"/>
      <w:r w:rsidR="00887C41" w:rsidRPr="00D37A08">
        <w:rPr>
          <w:rFonts w:cs="Times New Roman"/>
          <w:sz w:val="20"/>
          <w:szCs w:val="20"/>
        </w:rPr>
        <w:t xml:space="preserve"> para obtener resultados experimentales. Para la alimentación del robot móvil para este proyecto es necesario el uso de la energía provenie</w:t>
      </w:r>
      <w:r w:rsidR="00CD6BC8">
        <w:rPr>
          <w:rFonts w:cs="Times New Roman"/>
          <w:sz w:val="20"/>
          <w:szCs w:val="20"/>
        </w:rPr>
        <w:t>nte de la radiación solar para</w:t>
      </w:r>
    </w:p>
    <w:p w14:paraId="24C07124" w14:textId="77777777" w:rsidR="00CD6BC8" w:rsidRPr="00CD6BC8" w:rsidRDefault="00CD6BC8" w:rsidP="00CD6BC8">
      <w:pPr>
        <w:ind w:left="-1560" w:right="-569"/>
        <w:rPr>
          <w:rFonts w:cs="Times New Roman"/>
          <w:sz w:val="20"/>
          <w:szCs w:val="20"/>
        </w:rPr>
      </w:pPr>
      <w:proofErr w:type="spellStart"/>
      <w:r w:rsidRPr="00CD6BC8">
        <w:rPr>
          <w:rFonts w:cs="Times New Roman"/>
          <w:sz w:val="20"/>
          <w:szCs w:val="20"/>
        </w:rPr>
        <w:t>Arduino</w:t>
      </w:r>
      <w:proofErr w:type="spellEnd"/>
      <w:r w:rsidRPr="00CD6BC8">
        <w:rPr>
          <w:rFonts w:cs="Times New Roman"/>
          <w:sz w:val="20"/>
          <w:szCs w:val="20"/>
        </w:rPr>
        <w:t xml:space="preserve"> para obtener resultados experimentales. </w:t>
      </w:r>
    </w:p>
    <w:p w14:paraId="60C80D1B" w14:textId="16AFEDA4" w:rsidR="00CD6BC8" w:rsidRDefault="00CD6BC8" w:rsidP="00CD6BC8">
      <w:pPr>
        <w:ind w:left="-1560" w:right="-569"/>
        <w:rPr>
          <w:rFonts w:cs="Times New Roman"/>
          <w:sz w:val="20"/>
          <w:szCs w:val="20"/>
        </w:rPr>
      </w:pPr>
      <w:proofErr w:type="spellStart"/>
      <w:r w:rsidRPr="00CD6BC8">
        <w:rPr>
          <w:rFonts w:cs="Times New Roman"/>
          <w:sz w:val="20"/>
          <w:szCs w:val="20"/>
        </w:rPr>
        <w:t>H</w:t>
      </w:r>
      <w:r w:rsidRPr="00CD6BC8">
        <w:rPr>
          <w:rFonts w:cs="Times New Roman"/>
          <w:sz w:val="20"/>
          <w:szCs w:val="20"/>
        </w:rPr>
        <w:t>fthfh</w:t>
      </w:r>
      <w:bookmarkStart w:id="0" w:name="_GoBack"/>
      <w:bookmarkEnd w:id="0"/>
      <w:proofErr w:type="spellEnd"/>
    </w:p>
    <w:p w14:paraId="763C67EB" w14:textId="330B3521" w:rsidR="00CD6BC8" w:rsidRPr="00CD6BC8" w:rsidRDefault="00CD6BC8" w:rsidP="00CD6BC8">
      <w:pPr>
        <w:ind w:left="-1560" w:right="-569"/>
        <w:rPr>
          <w:rFonts w:cs="Times New Roman"/>
          <w:sz w:val="20"/>
          <w:szCs w:val="20"/>
        </w:rPr>
      </w:pPr>
      <w:r w:rsidRPr="00CD6BC8">
        <w:rPr>
          <w:rFonts w:cs="Times New Roman"/>
          <w:sz w:val="20"/>
          <w:szCs w:val="20"/>
        </w:rPr>
        <w:t>Para la alimentación del robot móvil para este proyecto es necesario el uso de la energía proveni</w:t>
      </w:r>
      <w:r>
        <w:rPr>
          <w:rFonts w:cs="Times New Roman"/>
          <w:sz w:val="20"/>
          <w:szCs w:val="20"/>
        </w:rPr>
        <w:t xml:space="preserve">ente de la radiación solar para. </w:t>
      </w:r>
      <w:proofErr w:type="spellStart"/>
      <w:r w:rsidRPr="00CD6BC8">
        <w:rPr>
          <w:rFonts w:cs="Times New Roman"/>
          <w:sz w:val="20"/>
          <w:szCs w:val="20"/>
        </w:rPr>
        <w:t>Arduino</w:t>
      </w:r>
      <w:proofErr w:type="spellEnd"/>
      <w:r w:rsidRPr="00CD6BC8">
        <w:rPr>
          <w:rFonts w:cs="Times New Roman"/>
          <w:sz w:val="20"/>
          <w:szCs w:val="20"/>
        </w:rPr>
        <w:t xml:space="preserve"> para obtener resultados experimentales.</w:t>
      </w:r>
    </w:p>
    <w:p w14:paraId="6CC529C0" w14:textId="77777777" w:rsidR="00CD6BC8" w:rsidRDefault="00CD6BC8" w:rsidP="00CD6BC8">
      <w:pPr>
        <w:ind w:left="-1560" w:right="-569"/>
        <w:rPr>
          <w:rFonts w:cs="Times New Roman"/>
          <w:sz w:val="20"/>
          <w:szCs w:val="20"/>
        </w:rPr>
      </w:pPr>
    </w:p>
    <w:p w14:paraId="5F3EDD84" w14:textId="2CAC51D7" w:rsidR="00CD6BC8" w:rsidRPr="00CD6BC8" w:rsidRDefault="00CD6BC8" w:rsidP="00CD6BC8">
      <w:pPr>
        <w:ind w:left="-1560" w:right="-569"/>
        <w:rPr>
          <w:rFonts w:cs="Times New Roman"/>
          <w:b/>
          <w:sz w:val="20"/>
          <w:szCs w:val="20"/>
        </w:rPr>
      </w:pPr>
      <w:r w:rsidRPr="00CD6BC8">
        <w:rPr>
          <w:rFonts w:cs="Times New Roman"/>
          <w:b/>
          <w:sz w:val="20"/>
          <w:szCs w:val="20"/>
        </w:rPr>
        <w:t xml:space="preserve">ABSTRAC </w:t>
      </w:r>
    </w:p>
    <w:p w14:paraId="09C4FB95" w14:textId="77777777" w:rsidR="00CD6BC8" w:rsidRPr="00CD6BC8" w:rsidRDefault="00CD6BC8" w:rsidP="00CD6BC8">
      <w:pPr>
        <w:ind w:left="-1560" w:right="-569"/>
        <w:rPr>
          <w:rFonts w:cs="Times New Roman"/>
          <w:sz w:val="20"/>
          <w:szCs w:val="20"/>
        </w:rPr>
      </w:pPr>
    </w:p>
    <w:p w14:paraId="0828D94E" w14:textId="069238FC" w:rsidR="00CD6BC8" w:rsidRPr="00CD6BC8" w:rsidRDefault="00CD6BC8" w:rsidP="00CD6BC8">
      <w:pPr>
        <w:ind w:left="-1560" w:right="-569"/>
        <w:rPr>
          <w:rFonts w:cs="Times New Roman"/>
          <w:sz w:val="20"/>
          <w:szCs w:val="20"/>
        </w:rPr>
      </w:pPr>
      <w:r w:rsidRPr="00CD6BC8">
        <w:rPr>
          <w:rFonts w:cs="Times New Roman"/>
          <w:sz w:val="20"/>
          <w:szCs w:val="20"/>
        </w:rPr>
        <w:t xml:space="preserve">Análisis en tiempo continuo y discreto, además de la implementación del control. Se utilizará el microcontrolador </w:t>
      </w:r>
      <w:proofErr w:type="spellStart"/>
      <w:r w:rsidRPr="00CD6BC8">
        <w:rPr>
          <w:rFonts w:cs="Times New Roman"/>
          <w:sz w:val="20"/>
          <w:szCs w:val="20"/>
        </w:rPr>
        <w:t>Arduino</w:t>
      </w:r>
      <w:proofErr w:type="spellEnd"/>
      <w:r w:rsidRPr="00CD6BC8">
        <w:rPr>
          <w:rFonts w:cs="Times New Roman"/>
          <w:sz w:val="20"/>
          <w:szCs w:val="20"/>
        </w:rPr>
        <w:t xml:space="preserve"> para obtener resultados experimentales. Para la alimentación del robot móvil para este proyecto es necesario el </w:t>
      </w:r>
    </w:p>
    <w:p w14:paraId="4287579F" w14:textId="162D39BD" w:rsidR="00CD6BC8" w:rsidRPr="00CD6BC8" w:rsidRDefault="00CD6BC8" w:rsidP="00CD6BC8">
      <w:pPr>
        <w:ind w:left="-1560" w:right="-569"/>
        <w:rPr>
          <w:rFonts w:cs="Times New Roman"/>
          <w:sz w:val="20"/>
          <w:szCs w:val="20"/>
        </w:rPr>
      </w:pPr>
      <w:proofErr w:type="spellStart"/>
      <w:r w:rsidRPr="00CD6BC8">
        <w:rPr>
          <w:rFonts w:cs="Times New Roman"/>
          <w:sz w:val="20"/>
          <w:szCs w:val="20"/>
        </w:rPr>
        <w:t>Arduino</w:t>
      </w:r>
      <w:proofErr w:type="spellEnd"/>
      <w:r w:rsidRPr="00CD6BC8">
        <w:rPr>
          <w:rFonts w:cs="Times New Roman"/>
          <w:sz w:val="20"/>
          <w:szCs w:val="20"/>
        </w:rPr>
        <w:t xml:space="preserve"> para obtener resultados experimentales. </w:t>
      </w:r>
    </w:p>
    <w:p w14:paraId="3709CB13" w14:textId="7B4B4441" w:rsidR="00CD6BC8" w:rsidRDefault="00CD6BC8" w:rsidP="00CD6BC8">
      <w:pPr>
        <w:ind w:left="-1560" w:right="-569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</w:rPr>
        <w:t>Hfthfh</w:t>
      </w:r>
      <w:proofErr w:type="spellEnd"/>
      <w:r>
        <w:rPr>
          <w:rFonts w:cs="Times New Roman"/>
          <w:sz w:val="20"/>
          <w:szCs w:val="20"/>
        </w:rPr>
        <w:t xml:space="preserve">. </w:t>
      </w:r>
      <w:proofErr w:type="spellStart"/>
      <w:r w:rsidRPr="00CD6BC8">
        <w:rPr>
          <w:rFonts w:cs="Times New Roman"/>
          <w:sz w:val="20"/>
          <w:szCs w:val="20"/>
        </w:rPr>
        <w:t>Arduino</w:t>
      </w:r>
      <w:proofErr w:type="spellEnd"/>
      <w:r w:rsidRPr="00CD6BC8">
        <w:rPr>
          <w:rFonts w:cs="Times New Roman"/>
          <w:sz w:val="20"/>
          <w:szCs w:val="20"/>
        </w:rPr>
        <w:t xml:space="preserve"> para obte</w:t>
      </w:r>
      <w:r>
        <w:rPr>
          <w:rFonts w:cs="Times New Roman"/>
          <w:sz w:val="20"/>
          <w:szCs w:val="20"/>
        </w:rPr>
        <w:t xml:space="preserve">ner resultados experimentales. </w:t>
      </w:r>
      <w:proofErr w:type="spellStart"/>
      <w:r w:rsidRPr="00CD6BC8">
        <w:rPr>
          <w:rFonts w:cs="Times New Roman"/>
          <w:sz w:val="20"/>
          <w:szCs w:val="20"/>
        </w:rPr>
        <w:t>H</w:t>
      </w:r>
      <w:r w:rsidRPr="00CD6BC8">
        <w:rPr>
          <w:rFonts w:cs="Times New Roman"/>
          <w:sz w:val="20"/>
          <w:szCs w:val="20"/>
        </w:rPr>
        <w:t>fthfh</w:t>
      </w:r>
      <w:proofErr w:type="spellEnd"/>
    </w:p>
    <w:p w14:paraId="336A529F" w14:textId="5C87D570" w:rsidR="00CD6BC8" w:rsidRPr="00CD6BC8" w:rsidRDefault="00CD6BC8" w:rsidP="00CD6BC8">
      <w:pPr>
        <w:ind w:left="-1560" w:right="-569"/>
        <w:rPr>
          <w:rFonts w:cs="Times New Roman"/>
          <w:sz w:val="20"/>
          <w:szCs w:val="20"/>
        </w:rPr>
        <w:sectPr w:rsidR="00CD6BC8" w:rsidRPr="00CD6BC8" w:rsidSect="00160633">
          <w:type w:val="continuous"/>
          <w:pgSz w:w="11906" w:h="16838"/>
          <w:pgMar w:top="1418" w:right="1418" w:bottom="1418" w:left="1418" w:header="709" w:footer="709" w:gutter="0"/>
          <w:cols w:num="2" w:space="3120"/>
          <w:docGrid w:linePitch="326"/>
        </w:sectPr>
      </w:pPr>
      <w:r w:rsidRPr="00CD6BC8">
        <w:rPr>
          <w:rFonts w:cs="Times New Roman"/>
          <w:sz w:val="20"/>
          <w:szCs w:val="20"/>
        </w:rPr>
        <w:t>Para la alimentación del robot móvil para este proyecto es necesario el uso de la energía proveni</w:t>
      </w:r>
      <w:r>
        <w:rPr>
          <w:rFonts w:cs="Times New Roman"/>
          <w:sz w:val="20"/>
          <w:szCs w:val="20"/>
        </w:rPr>
        <w:t xml:space="preserve">ente de la radiación solar para </w:t>
      </w:r>
      <w:proofErr w:type="spellStart"/>
      <w:r w:rsidRPr="00CD6BC8">
        <w:rPr>
          <w:rFonts w:cs="Times New Roman"/>
          <w:sz w:val="20"/>
          <w:szCs w:val="20"/>
        </w:rPr>
        <w:t>Arduino</w:t>
      </w:r>
      <w:proofErr w:type="spellEnd"/>
      <w:r w:rsidRPr="00CD6BC8">
        <w:rPr>
          <w:rFonts w:cs="Times New Roman"/>
          <w:sz w:val="20"/>
          <w:szCs w:val="20"/>
        </w:rPr>
        <w:t xml:space="preserve"> para obtener resultados experimentales.</w:t>
      </w:r>
    </w:p>
    <w:p w14:paraId="4B04FA01" w14:textId="58D68B75" w:rsidR="00887C41" w:rsidRPr="00D37A08" w:rsidRDefault="00887C41" w:rsidP="00160633">
      <w:pPr>
        <w:ind w:right="-569"/>
        <w:rPr>
          <w:rFonts w:cs="Times New Roman"/>
          <w:sz w:val="20"/>
          <w:szCs w:val="20"/>
        </w:rPr>
      </w:pPr>
    </w:p>
    <w:p w14:paraId="4B5423D2" w14:textId="323E7084" w:rsidR="0066035A" w:rsidRPr="009C7461" w:rsidRDefault="009C7461" w:rsidP="00160633">
      <w:pPr>
        <w:ind w:right="-569"/>
        <w:rPr>
          <w:rFonts w:cs="Times New Roman"/>
          <w:b/>
          <w:bCs/>
          <w:sz w:val="20"/>
          <w:szCs w:val="20"/>
          <w:lang w:val="en-US"/>
        </w:rPr>
      </w:pPr>
      <w:r>
        <w:rPr>
          <w:rFonts w:cs="Times New Roman"/>
          <w:b/>
          <w:bCs/>
          <w:sz w:val="20"/>
          <w:szCs w:val="20"/>
          <w:lang w:val="en-US"/>
        </w:rPr>
        <w:t>© 2025</w:t>
      </w:r>
      <w:r w:rsidRPr="009C7461">
        <w:rPr>
          <w:rFonts w:cs="Times New Roman"/>
          <w:b/>
          <w:bCs/>
          <w:sz w:val="20"/>
          <w:szCs w:val="20"/>
          <w:lang w:val="en-US"/>
        </w:rPr>
        <w:t xml:space="preserve"> </w:t>
      </w:r>
      <w:r>
        <w:rPr>
          <w:rFonts w:cs="Times New Roman"/>
          <w:b/>
          <w:bCs/>
          <w:sz w:val="20"/>
          <w:szCs w:val="20"/>
          <w:lang w:val="en-US"/>
        </w:rPr>
        <w:t xml:space="preserve">JICAAT </w:t>
      </w:r>
      <w:r w:rsidRPr="009C7461">
        <w:rPr>
          <w:rFonts w:cs="Times New Roman"/>
          <w:b/>
          <w:bCs/>
          <w:sz w:val="20"/>
          <w:szCs w:val="20"/>
          <w:lang w:val="en-US"/>
        </w:rPr>
        <w:t>V.</w:t>
      </w:r>
      <w:r>
        <w:rPr>
          <w:rFonts w:cs="Times New Roman"/>
          <w:b/>
          <w:bCs/>
          <w:sz w:val="20"/>
          <w:szCs w:val="20"/>
          <w:lang w:val="en-US"/>
        </w:rPr>
        <w:t>A</w:t>
      </w:r>
      <w:r w:rsidRPr="009C7461">
        <w:rPr>
          <w:rFonts w:cs="Times New Roman"/>
          <w:b/>
          <w:bCs/>
          <w:sz w:val="20"/>
          <w:szCs w:val="20"/>
          <w:lang w:val="en-US"/>
        </w:rPr>
        <w:t xml:space="preserve"> All rights reserved.</w:t>
      </w:r>
    </w:p>
    <w:p w14:paraId="40D72C91" w14:textId="77777777" w:rsidR="009C7461" w:rsidRPr="009C7461" w:rsidRDefault="009C7461" w:rsidP="00160633">
      <w:pPr>
        <w:ind w:right="-569"/>
        <w:rPr>
          <w:rFonts w:cs="Times New Roman"/>
          <w:sz w:val="20"/>
          <w:szCs w:val="20"/>
          <w:lang w:val="en-US"/>
        </w:rPr>
      </w:pPr>
    </w:p>
    <w:p w14:paraId="23F0F539" w14:textId="276F75E2" w:rsidR="0066035A" w:rsidRPr="009C7461" w:rsidRDefault="00D37A08" w:rsidP="00160633">
      <w:pPr>
        <w:ind w:right="-569"/>
        <w:rPr>
          <w:rFonts w:cs="Times New Roman"/>
          <w:szCs w:val="24"/>
          <w:lang w:val="en-US"/>
        </w:rPr>
      </w:pPr>
      <w:r>
        <w:rPr>
          <w:rFonts w:cs="Times New Roman"/>
          <w:noProof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B84AB0" wp14:editId="553E7C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57999" cy="0"/>
                <wp:effectExtent l="0" t="0" r="33655" b="190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9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68F22" id="Conector recto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53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" strokecolor="black [3200]" strokeweight="1pt">
                <v:stroke joinstyle="miter"/>
              </v:line>
            </w:pict>
          </mc:Fallback>
        </mc:AlternateContent>
      </w:r>
    </w:p>
    <w:p w14:paraId="468CDE8D" w14:textId="57726433" w:rsidR="009C7461" w:rsidRPr="00D37A08" w:rsidRDefault="00D37A08" w:rsidP="00160633">
      <w:pPr>
        <w:ind w:right="-569"/>
        <w:rPr>
          <w:rFonts w:cs="Times New Roman"/>
          <w:color w:val="FF0000"/>
          <w:sz w:val="22"/>
          <w:lang w:val="en-US"/>
        </w:rPr>
      </w:pPr>
      <w:proofErr w:type="spellStart"/>
      <w:r w:rsidRPr="00D37A08">
        <w:rPr>
          <w:rFonts w:cs="Times New Roman"/>
          <w:color w:val="FF0000"/>
          <w:sz w:val="22"/>
          <w:lang w:val="en-US"/>
        </w:rPr>
        <w:t>Espacio</w:t>
      </w:r>
      <w:proofErr w:type="spellEnd"/>
      <w:r w:rsidRPr="00D37A08">
        <w:rPr>
          <w:rFonts w:cs="Times New Roman"/>
          <w:color w:val="FF0000"/>
          <w:sz w:val="22"/>
          <w:lang w:val="en-US"/>
        </w:rPr>
        <w:t xml:space="preserve"> </w:t>
      </w:r>
      <w:r w:rsidR="00CD6BC8">
        <w:rPr>
          <w:rFonts w:cs="Times New Roman"/>
          <w:color w:val="FF0000"/>
          <w:sz w:val="22"/>
          <w:lang w:val="en-US"/>
        </w:rPr>
        <w:t>2</w:t>
      </w:r>
      <w:r w:rsidRPr="00D37A08">
        <w:rPr>
          <w:rFonts w:cs="Times New Roman"/>
          <w:color w:val="FF0000"/>
          <w:sz w:val="22"/>
          <w:lang w:val="en-US"/>
        </w:rPr>
        <w:t xml:space="preserve"> </w:t>
      </w:r>
      <w:proofErr w:type="spellStart"/>
      <w:r w:rsidRPr="00D37A08">
        <w:rPr>
          <w:rFonts w:cs="Times New Roman"/>
          <w:color w:val="FF0000"/>
          <w:sz w:val="22"/>
          <w:lang w:val="en-US"/>
        </w:rPr>
        <w:t>lineas</w:t>
      </w:r>
      <w:proofErr w:type="spellEnd"/>
    </w:p>
    <w:p w14:paraId="45C3402A" w14:textId="520C90FE" w:rsidR="009D195A" w:rsidRPr="00D37A08" w:rsidRDefault="00887C41" w:rsidP="00160633">
      <w:pPr>
        <w:spacing w:before="240" w:after="240"/>
        <w:ind w:right="-569"/>
        <w:rPr>
          <w:rFonts w:cs="Times New Roman"/>
          <w:b/>
          <w:bCs/>
          <w:sz w:val="20"/>
          <w:szCs w:val="20"/>
          <w:lang w:val="en-US"/>
        </w:rPr>
      </w:pPr>
      <w:bookmarkStart w:id="1" w:name="_Hlk168478255"/>
      <w:r w:rsidRPr="00D37A08">
        <w:rPr>
          <w:rFonts w:cs="Times New Roman"/>
          <w:b/>
          <w:bCs/>
          <w:sz w:val="20"/>
          <w:szCs w:val="20"/>
          <w:lang w:val="en-US"/>
        </w:rPr>
        <w:t>REFERENCIAS BIBLIOGRÁFICAS</w:t>
      </w:r>
    </w:p>
    <w:bookmarkEnd w:id="1"/>
    <w:p w14:paraId="01BCEC98" w14:textId="4ECF3E48" w:rsidR="009D195A" w:rsidRPr="00D37A08" w:rsidRDefault="00727ECA" w:rsidP="00160633">
      <w:pPr>
        <w:adjustRightInd w:val="0"/>
        <w:snapToGrid w:val="0"/>
        <w:spacing w:after="240"/>
        <w:ind w:left="425" w:right="-569" w:hanging="425"/>
        <w:rPr>
          <w:rFonts w:eastAsia="Times New Roman" w:cs="Times New Roman"/>
          <w:color w:val="000000"/>
          <w:sz w:val="20"/>
          <w:szCs w:val="20"/>
          <w:lang w:val="en-US" w:eastAsia="de-DE" w:bidi="en-US"/>
        </w:rPr>
      </w:pPr>
      <w:r w:rsidRPr="00D37A08">
        <w:rPr>
          <w:rFonts w:eastAsia="Times New Roman" w:cs="Times New Roman"/>
          <w:color w:val="000000"/>
          <w:sz w:val="20"/>
          <w:szCs w:val="20"/>
          <w:lang w:val="en-US" w:eastAsia="de-DE" w:bidi="en-US"/>
        </w:rPr>
        <w:t xml:space="preserve">Aguilar, </w:t>
      </w:r>
      <w:proofErr w:type="spellStart"/>
      <w:r w:rsidRPr="00D37A08">
        <w:rPr>
          <w:rFonts w:eastAsia="Times New Roman" w:cs="Times New Roman"/>
          <w:color w:val="000000"/>
          <w:sz w:val="20"/>
          <w:szCs w:val="20"/>
          <w:lang w:val="en-US" w:eastAsia="de-DE" w:bidi="en-US"/>
        </w:rPr>
        <w:t>Åström</w:t>
      </w:r>
      <w:proofErr w:type="spellEnd"/>
      <w:r w:rsidRPr="00D37A08">
        <w:rPr>
          <w:rFonts w:eastAsia="Times New Roman" w:cs="Times New Roman"/>
          <w:color w:val="000000"/>
          <w:sz w:val="20"/>
          <w:szCs w:val="20"/>
          <w:lang w:val="en-US" w:eastAsia="de-DE" w:bidi="en-US"/>
        </w:rPr>
        <w:t xml:space="preserve">, K. J., &amp; </w:t>
      </w:r>
      <w:proofErr w:type="spellStart"/>
      <w:r w:rsidRPr="00D37A08">
        <w:rPr>
          <w:rFonts w:eastAsia="Times New Roman" w:cs="Times New Roman"/>
          <w:color w:val="000000"/>
          <w:sz w:val="20"/>
          <w:szCs w:val="20"/>
          <w:lang w:val="en-US" w:eastAsia="de-DE" w:bidi="en-US"/>
        </w:rPr>
        <w:t>Wittenmark</w:t>
      </w:r>
      <w:proofErr w:type="spellEnd"/>
      <w:r w:rsidRPr="00D37A08">
        <w:rPr>
          <w:rFonts w:eastAsia="Times New Roman" w:cs="Times New Roman"/>
          <w:color w:val="000000"/>
          <w:sz w:val="20"/>
          <w:szCs w:val="20"/>
          <w:lang w:val="en-US" w:eastAsia="de-DE" w:bidi="en-US"/>
        </w:rPr>
        <w:t>, B. (2013). Computer-controlled systems: theory and design. Courier Corporation.</w:t>
      </w:r>
    </w:p>
    <w:p w14:paraId="50C600C6" w14:textId="7F952952" w:rsidR="009D195A" w:rsidRPr="00D37A08" w:rsidRDefault="00727ECA" w:rsidP="00160633">
      <w:pPr>
        <w:adjustRightInd w:val="0"/>
        <w:snapToGrid w:val="0"/>
        <w:spacing w:after="240"/>
        <w:ind w:left="425" w:right="-569" w:hanging="425"/>
        <w:rPr>
          <w:rFonts w:eastAsia="Times New Roman" w:cs="Times New Roman"/>
          <w:color w:val="000000"/>
          <w:sz w:val="20"/>
          <w:szCs w:val="20"/>
          <w:lang w:val="en-US" w:eastAsia="de-DE" w:bidi="en-US"/>
        </w:rPr>
      </w:pPr>
      <w:r w:rsidRPr="00D37A08">
        <w:rPr>
          <w:rFonts w:eastAsia="Times New Roman" w:cs="Times New Roman"/>
          <w:color w:val="000000"/>
          <w:sz w:val="20"/>
          <w:szCs w:val="20"/>
          <w:lang w:val="en-US" w:eastAsia="de-DE" w:bidi="en-US"/>
        </w:rPr>
        <w:t>Fujimoto, Y., &amp; Kawamura, A. (1995). Robust servo-system based on two-degree-of-freedom control with sliding mode. IEEE Transactions on Industrial Electronics, 42(3), 272-280.</w:t>
      </w:r>
    </w:p>
    <w:p w14:paraId="143D1129" w14:textId="02D3C56E" w:rsidR="00377423" w:rsidRPr="00D37A08" w:rsidRDefault="00727ECA" w:rsidP="00160633">
      <w:pPr>
        <w:adjustRightInd w:val="0"/>
        <w:snapToGrid w:val="0"/>
        <w:spacing w:after="240"/>
        <w:ind w:left="425" w:right="-569" w:hanging="425"/>
        <w:rPr>
          <w:rFonts w:eastAsia="Times New Roman" w:cs="Times New Roman"/>
          <w:color w:val="000000"/>
          <w:sz w:val="20"/>
          <w:szCs w:val="20"/>
          <w:lang w:eastAsia="de-DE" w:bidi="en-US"/>
        </w:rPr>
        <w:sectPr w:rsidR="00377423" w:rsidRPr="00D37A08" w:rsidSect="009C7461">
          <w:type w:val="continuous"/>
          <w:pgSz w:w="11906" w:h="16838"/>
          <w:pgMar w:top="1418" w:right="1418" w:bottom="1418" w:left="1418" w:header="709" w:footer="709" w:gutter="0"/>
          <w:cols w:space="720"/>
          <w:docGrid w:linePitch="326"/>
        </w:sectPr>
      </w:pPr>
      <w:r w:rsidRPr="00D37A08">
        <w:rPr>
          <w:rFonts w:eastAsia="Times New Roman" w:cs="Times New Roman"/>
          <w:color w:val="000000"/>
          <w:sz w:val="20"/>
          <w:szCs w:val="20"/>
          <w:lang w:eastAsia="de-DE" w:bidi="en-US"/>
        </w:rPr>
        <w:t xml:space="preserve">Sarmiento Gamboa, K. S., Vásquez Lagos, J. E., &amp; Laguna Suárez, </w:t>
      </w:r>
      <w:proofErr w:type="spellStart"/>
      <w:r w:rsidRPr="00D37A08">
        <w:rPr>
          <w:rFonts w:eastAsia="Times New Roman" w:cs="Times New Roman"/>
          <w:color w:val="000000"/>
          <w:sz w:val="20"/>
          <w:szCs w:val="20"/>
          <w:lang w:eastAsia="de-DE" w:bidi="en-US"/>
        </w:rPr>
        <w:t>Ó</w:t>
      </w:r>
      <w:proofErr w:type="spellEnd"/>
      <w:r w:rsidRPr="00D37A08">
        <w:rPr>
          <w:rFonts w:eastAsia="Times New Roman" w:cs="Times New Roman"/>
          <w:color w:val="000000"/>
          <w:sz w:val="20"/>
          <w:szCs w:val="20"/>
          <w:lang w:eastAsia="de-DE" w:bidi="en-US"/>
        </w:rPr>
        <w:t>. L. (2016). Desarrollo de planeación y seguimiento de trayectorias para un vehículo autónomo (</w:t>
      </w:r>
      <w:proofErr w:type="spellStart"/>
      <w:r w:rsidRPr="00D37A08">
        <w:rPr>
          <w:rFonts w:eastAsia="Times New Roman" w:cs="Times New Roman"/>
          <w:color w:val="000000"/>
          <w:sz w:val="20"/>
          <w:szCs w:val="20"/>
          <w:lang w:eastAsia="de-DE" w:bidi="en-US"/>
        </w:rPr>
        <w:t>Bachelor's</w:t>
      </w:r>
      <w:proofErr w:type="spellEnd"/>
      <w:r w:rsidRPr="00D37A08">
        <w:rPr>
          <w:rFonts w:eastAsia="Times New Roman" w:cs="Times New Roman"/>
          <w:color w:val="000000"/>
          <w:sz w:val="20"/>
          <w:szCs w:val="20"/>
          <w:lang w:eastAsia="de-DE" w:bidi="en-US"/>
        </w:rPr>
        <w:t xml:space="preserve"> </w:t>
      </w:r>
      <w:proofErr w:type="spellStart"/>
      <w:r w:rsidRPr="00D37A08">
        <w:rPr>
          <w:rFonts w:eastAsia="Times New Roman" w:cs="Times New Roman"/>
          <w:color w:val="000000"/>
          <w:sz w:val="20"/>
          <w:szCs w:val="20"/>
          <w:lang w:eastAsia="de-DE" w:bidi="en-US"/>
        </w:rPr>
        <w:t>thesis</w:t>
      </w:r>
      <w:proofErr w:type="spellEnd"/>
      <w:r w:rsidRPr="00D37A08">
        <w:rPr>
          <w:rFonts w:eastAsia="Times New Roman" w:cs="Times New Roman"/>
          <w:color w:val="000000"/>
          <w:sz w:val="20"/>
          <w:szCs w:val="20"/>
          <w:lang w:eastAsia="de-DE" w:bidi="en-US"/>
        </w:rPr>
        <w:t>, U</w:t>
      </w:r>
      <w:r w:rsidR="00D37A08">
        <w:rPr>
          <w:rFonts w:eastAsia="Times New Roman" w:cs="Times New Roman"/>
          <w:color w:val="000000"/>
          <w:sz w:val="20"/>
          <w:szCs w:val="20"/>
          <w:lang w:eastAsia="de-DE" w:bidi="en-US"/>
        </w:rPr>
        <w:t>niversidad Piloto de Colombia).</w:t>
      </w:r>
    </w:p>
    <w:p w14:paraId="21D2077C" w14:textId="720B049A" w:rsidR="00897106" w:rsidRPr="00D37A08" w:rsidRDefault="00897106" w:rsidP="00160633">
      <w:pPr>
        <w:ind w:right="-569"/>
        <w:rPr>
          <w:rFonts w:cs="Times New Roman"/>
          <w:sz w:val="20"/>
          <w:szCs w:val="20"/>
        </w:rPr>
      </w:pPr>
    </w:p>
    <w:sectPr w:rsidR="00897106" w:rsidRPr="00D37A08" w:rsidSect="00410C2F">
      <w:headerReference w:type="default" r:id="rId10"/>
      <w:footnotePr>
        <w:numRestart w:val="eachPage"/>
      </w:foot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C2938" w14:textId="77777777" w:rsidR="00224F23" w:rsidRDefault="00224F23" w:rsidP="00824209">
      <w:r>
        <w:separator/>
      </w:r>
    </w:p>
  </w:endnote>
  <w:endnote w:type="continuationSeparator" w:id="0">
    <w:p w14:paraId="5BA44B44" w14:textId="77777777" w:rsidR="00224F23" w:rsidRDefault="00224F23" w:rsidP="0082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imbus Sans L">
    <w:altName w:val="Arial"/>
    <w:charset w:val="00"/>
    <w:family w:val="swiss"/>
    <w:pitch w:val="variable"/>
  </w:font>
  <w:font w:name="DejaVu Sans">
    <w:panose1 w:val="020B0603030804020204"/>
    <w:charset w:val="00"/>
    <w:family w:val="swiss"/>
    <w:pitch w:val="variable"/>
    <w:sig w:usb0="E7003EFF" w:usb1="D200FDFF" w:usb2="0A246029" w:usb3="00000000" w:csb0="800001FF" w:csb1="00000000"/>
  </w:font>
  <w:font w:name="AvantGarde">
    <w:altName w:val="Century Gothic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18C5E" w14:textId="2523C598" w:rsidR="00D37A08" w:rsidRPr="00D37A08" w:rsidRDefault="00D37A08">
    <w:pPr>
      <w:pStyle w:val="Piedepgina"/>
      <w:rPr>
        <w:lang w:val="pt-BR"/>
      </w:rPr>
    </w:pPr>
    <w:r w:rsidRPr="00D37A08">
      <w:rPr>
        <w:rFonts w:ascii="Cambria Math" w:hAnsi="Cambria Math" w:cs="Cambria Math"/>
        <w:lang w:val="en-US"/>
      </w:rPr>
      <w:t>∗</w:t>
    </w:r>
    <w:r w:rsidRPr="00D37A08">
      <w:rPr>
        <w:lang w:val="en-US"/>
      </w:rPr>
      <w:t xml:space="preserve"> </w:t>
    </w:r>
    <w:r>
      <w:rPr>
        <w:sz w:val="18"/>
        <w:szCs w:val="18"/>
        <w:lang w:val="en-US"/>
      </w:rPr>
      <w:t>A</w:t>
    </w:r>
    <w:r w:rsidRPr="00D37A08">
      <w:rPr>
        <w:sz w:val="18"/>
        <w:szCs w:val="18"/>
        <w:lang w:val="en-US"/>
      </w:rPr>
      <w:t>uthor</w:t>
    </w:r>
    <w:r>
      <w:rPr>
        <w:sz w:val="18"/>
        <w:szCs w:val="18"/>
        <w:lang w:val="en-US"/>
      </w:rPr>
      <w:t xml:space="preserve"> </w:t>
    </w:r>
    <w:proofErr w:type="spellStart"/>
    <w:r>
      <w:rPr>
        <w:sz w:val="18"/>
        <w:szCs w:val="18"/>
        <w:lang w:val="en-US"/>
      </w:rPr>
      <w:t>corresponsal</w:t>
    </w:r>
    <w:proofErr w:type="spellEnd"/>
    <w:r>
      <w:rPr>
        <w:sz w:val="18"/>
        <w:szCs w:val="18"/>
        <w:lang w:val="en-US"/>
      </w:rPr>
      <w:t xml:space="preserve">. </w:t>
    </w:r>
    <w:r w:rsidRPr="00633816">
      <w:rPr>
        <w:sz w:val="18"/>
        <w:szCs w:val="18"/>
        <w:lang w:val="en-US"/>
      </w:rPr>
      <w:t xml:space="preserve">E-mail address: </w:t>
    </w:r>
    <w:hyperlink r:id="rId1" w:history="1">
      <w:r w:rsidR="00633816" w:rsidRPr="00633816">
        <w:rPr>
          <w:rStyle w:val="Hipervnculo"/>
          <w:sz w:val="18"/>
          <w:szCs w:val="18"/>
          <w:lang w:val="en-US"/>
        </w:rPr>
        <w:t>gmail@eng.fsu.edu</w:t>
      </w:r>
    </w:hyperlink>
    <w:r w:rsidR="00633816" w:rsidRPr="00633816">
      <w:rPr>
        <w:color w:val="00B0F0"/>
        <w:sz w:val="18"/>
        <w:szCs w:val="18"/>
        <w:lang w:val="en-US"/>
      </w:rPr>
      <w:t xml:space="preserve"> </w:t>
    </w:r>
    <w:r w:rsidR="00633816" w:rsidRPr="00633816">
      <w:rPr>
        <w:sz w:val="20"/>
        <w:szCs w:val="20"/>
        <w:lang w:val="en-US"/>
      </w:rPr>
      <w:t xml:space="preserve">| </w:t>
    </w:r>
    <w:r w:rsidRPr="00633816">
      <w:rPr>
        <w:color w:val="00B0F0"/>
        <w:sz w:val="18"/>
        <w:szCs w:val="18"/>
        <w:lang w:val="en-US"/>
      </w:rPr>
      <w:t xml:space="preserve"> DOI:</w:t>
    </w:r>
    <w:r w:rsidR="00633816" w:rsidRPr="00633816">
      <w:rPr>
        <w:lang w:val="en-US"/>
      </w:rPr>
      <w:t xml:space="preserve"> </w:t>
    </w:r>
    <w:r w:rsidR="00633816">
      <w:rPr>
        <w:lang w:val="en-US"/>
      </w:rPr>
      <w:t>…....</w:t>
    </w:r>
    <w:r w:rsidR="00633816">
      <w:rPr>
        <w:color w:val="00B0F0"/>
        <w:sz w:val="18"/>
        <w:szCs w:val="18"/>
        <w:lang w:val="en-US"/>
      </w:rPr>
      <w:t>|</w:t>
    </w:r>
    <w:r w:rsidRPr="00633816">
      <w:rPr>
        <w:color w:val="00B0F0"/>
        <w:sz w:val="18"/>
        <w:szCs w:val="18"/>
        <w:lang w:val="en-US"/>
      </w:rPr>
      <w:t xml:space="preserve"> </w:t>
    </w:r>
    <w:r w:rsidRPr="00D37A08">
      <w:rPr>
        <w:sz w:val="18"/>
        <w:szCs w:val="18"/>
        <w:lang w:val="pt-BR"/>
      </w:rPr>
      <w:t xml:space="preserve">© 20125  V.A. Todos </w:t>
    </w:r>
    <w:proofErr w:type="spellStart"/>
    <w:r w:rsidRPr="00D37A08">
      <w:rPr>
        <w:sz w:val="18"/>
        <w:szCs w:val="18"/>
        <w:lang w:val="pt-BR"/>
      </w:rPr>
      <w:t>los</w:t>
    </w:r>
    <w:proofErr w:type="spellEnd"/>
    <w:r w:rsidRPr="00D37A08">
      <w:rPr>
        <w:sz w:val="18"/>
        <w:szCs w:val="18"/>
        <w:lang w:val="pt-BR"/>
      </w:rPr>
      <w:t xml:space="preserve"> </w:t>
    </w:r>
    <w:proofErr w:type="spellStart"/>
    <w:r w:rsidRPr="00D37A08">
      <w:rPr>
        <w:sz w:val="18"/>
        <w:szCs w:val="18"/>
        <w:lang w:val="pt-BR"/>
      </w:rPr>
      <w:t>derechos</w:t>
    </w:r>
    <w:proofErr w:type="spellEnd"/>
    <w:r w:rsidRPr="00D37A08">
      <w:rPr>
        <w:sz w:val="18"/>
        <w:szCs w:val="18"/>
        <w:lang w:val="pt-BR"/>
      </w:rPr>
      <w:t xml:space="preserve"> reservados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0226E" w14:textId="77777777" w:rsidR="00224F23" w:rsidRDefault="00224F23" w:rsidP="00824209">
      <w:r>
        <w:separator/>
      </w:r>
    </w:p>
  </w:footnote>
  <w:footnote w:type="continuationSeparator" w:id="0">
    <w:p w14:paraId="5AA8A1BE" w14:textId="77777777" w:rsidR="00224F23" w:rsidRDefault="00224F23" w:rsidP="00824209">
      <w:r>
        <w:continuationSeparator/>
      </w:r>
    </w:p>
  </w:footnote>
  <w:footnote w:id="1">
    <w:p w14:paraId="7F1414BF" w14:textId="61548347" w:rsidR="003C3BAE" w:rsidRPr="00471680" w:rsidRDefault="003C3BAE" w:rsidP="00887C41">
      <w:pPr>
        <w:pStyle w:val="Textonotapie"/>
      </w:pPr>
      <w:r>
        <w:rPr>
          <w:rStyle w:val="Refdenotaalpie"/>
        </w:rPr>
        <w:t>1</w:t>
      </w:r>
      <w:r w:rsidRPr="00471680">
        <w:t xml:space="preserve">Grupo de investigación </w:t>
      </w:r>
      <w:proofErr w:type="spellStart"/>
      <w:r w:rsidRPr="00471680">
        <w:t>Aerospace</w:t>
      </w:r>
      <w:proofErr w:type="spellEnd"/>
      <w:r w:rsidRPr="00471680">
        <w:t>-VA</w:t>
      </w:r>
      <w:r>
        <w:t xml:space="preserve">, </w:t>
      </w:r>
      <w:r w:rsidRPr="00C91152">
        <w:t xml:space="preserve">Villa </w:t>
      </w:r>
      <w:proofErr w:type="spellStart"/>
      <w:r w:rsidRPr="00C91152">
        <w:t>Automation</w:t>
      </w:r>
      <w:proofErr w:type="spellEnd"/>
      <w:r>
        <w:t xml:space="preserve">-V.A. Email: </w:t>
      </w:r>
      <w:hyperlink r:id="rId1" w:history="1">
        <w:r w:rsidRPr="00294A76">
          <w:rPr>
            <w:rStyle w:val="Hipervnculo"/>
          </w:rPr>
          <w:t>jhuayanay@unf.edu.pe</w:t>
        </w:r>
      </w:hyperlink>
      <w:r>
        <w:t xml:space="preserve"> , </w:t>
      </w:r>
      <w:hyperlink r:id="rId2" w:history="1">
        <w:r w:rsidRPr="004D4386">
          <w:rPr>
            <w:rStyle w:val="Hipervnculo"/>
          </w:rPr>
          <w:t>jose.villar@inpe.br</w:t>
        </w:r>
      </w:hyperlink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0" w:type="auto"/>
      <w:tblInd w:w="5" w:type="dxa"/>
      <w:tblLook w:val="04A0" w:firstRow="1" w:lastRow="0" w:firstColumn="1" w:lastColumn="0" w:noHBand="0" w:noVBand="1"/>
    </w:tblPr>
    <w:tblGrid>
      <w:gridCol w:w="4248"/>
      <w:gridCol w:w="3260"/>
      <w:gridCol w:w="1552"/>
    </w:tblGrid>
    <w:tr w:rsidR="003C3BAE" w14:paraId="2B3D0066" w14:textId="77777777" w:rsidTr="004B6214">
      <w:tc>
        <w:tcPr>
          <w:tcW w:w="4248" w:type="dxa"/>
        </w:tcPr>
        <w:p w14:paraId="1778E344" w14:textId="0C6CC89D" w:rsidR="003C3BAE" w:rsidRPr="004B6214" w:rsidRDefault="003C3BAE" w:rsidP="004B6214">
          <w:pPr>
            <w:pStyle w:val="Encabezado"/>
            <w:rPr>
              <w:sz w:val="20"/>
              <w:szCs w:val="20"/>
            </w:rPr>
          </w:pPr>
          <w:r w:rsidRPr="0097481C">
            <w:rPr>
              <w:sz w:val="20"/>
              <w:szCs w:val="20"/>
            </w:rPr>
            <w:t xml:space="preserve">Recepción: </w:t>
          </w:r>
          <w:r>
            <w:rPr>
              <w:sz w:val="20"/>
              <w:szCs w:val="20"/>
            </w:rPr>
            <w:t>02</w:t>
          </w:r>
          <w:r w:rsidRPr="0097481C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t>10</w:t>
          </w:r>
          <w:r w:rsidR="00D37A08">
            <w:rPr>
              <w:sz w:val="20"/>
              <w:szCs w:val="20"/>
            </w:rPr>
            <w:t>/2026</w:t>
          </w:r>
          <w:r w:rsidRPr="0097481C">
            <w:rPr>
              <w:sz w:val="20"/>
              <w:szCs w:val="20"/>
            </w:rPr>
            <w:t xml:space="preserve"> | Aceptación: </w:t>
          </w:r>
          <w:r>
            <w:rPr>
              <w:sz w:val="20"/>
              <w:szCs w:val="20"/>
            </w:rPr>
            <w:t>22</w:t>
          </w:r>
          <w:r w:rsidRPr="0097481C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t>12</w:t>
          </w:r>
          <w:r w:rsidR="00D37A08">
            <w:rPr>
              <w:sz w:val="20"/>
              <w:szCs w:val="20"/>
            </w:rPr>
            <w:t>/2026</w:t>
          </w:r>
        </w:p>
      </w:tc>
      <w:tc>
        <w:tcPr>
          <w:tcW w:w="3260" w:type="dxa"/>
        </w:tcPr>
        <w:p w14:paraId="13B35989" w14:textId="38EFBD45" w:rsidR="003C3BAE" w:rsidRPr="004B6214" w:rsidRDefault="003C3BAE" w:rsidP="004B6214">
          <w:pPr>
            <w:pStyle w:val="Encabezado"/>
            <w:rPr>
              <w:sz w:val="20"/>
              <w:szCs w:val="20"/>
            </w:rPr>
          </w:pPr>
        </w:p>
      </w:tc>
      <w:tc>
        <w:tcPr>
          <w:tcW w:w="1552" w:type="dxa"/>
        </w:tcPr>
        <w:p w14:paraId="627E883A" w14:textId="77777777" w:rsidR="003C3BAE" w:rsidRPr="004B6214" w:rsidRDefault="003C3BAE" w:rsidP="004B6214">
          <w:pPr>
            <w:pStyle w:val="Encabezado"/>
            <w:rPr>
              <w:sz w:val="20"/>
              <w:szCs w:val="20"/>
            </w:rPr>
          </w:pPr>
          <w:r w:rsidRPr="004B6214">
            <w:rPr>
              <w:sz w:val="20"/>
              <w:szCs w:val="20"/>
            </w:rPr>
            <w:t xml:space="preserve">Artículo original </w:t>
          </w:r>
        </w:p>
      </w:tc>
    </w:tr>
  </w:tbl>
  <w:p w14:paraId="5E450F09" w14:textId="413663DB" w:rsidR="003C3BAE" w:rsidRDefault="00160633" w:rsidP="002032A8">
    <w:pPr>
      <w:pStyle w:val="Encabezado"/>
      <w:tabs>
        <w:tab w:val="clear" w:pos="4513"/>
        <w:tab w:val="clear" w:pos="9026"/>
        <w:tab w:val="right" w:pos="9070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5EBF23" wp14:editId="178226A0">
              <wp:simplePos x="0" y="0"/>
              <wp:positionH relativeFrom="column">
                <wp:posOffset>13969</wp:posOffset>
              </wp:positionH>
              <wp:positionV relativeFrom="paragraph">
                <wp:posOffset>111306</wp:posOffset>
              </wp:positionV>
              <wp:extent cx="5986599" cy="0"/>
              <wp:effectExtent l="0" t="0" r="3365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6599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A7515C" id="Conector recto 3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pt,8.75pt" to="472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" strokecolor="#538135 [2409]" strokeweight="1.5pt">
              <v:stroke joinstyle="miter"/>
            </v:line>
          </w:pict>
        </mc:Fallback>
      </mc:AlternateContent>
    </w:r>
    <w:r w:rsidR="002032A8">
      <w:rPr>
        <w:noProof/>
        <w:lang w:eastAsia="es-PE"/>
      </w:rPr>
      <w:drawing>
        <wp:anchor distT="0" distB="0" distL="114300" distR="114300" simplePos="0" relativeHeight="251692032" behindDoc="0" locked="0" layoutInCell="1" allowOverlap="1" wp14:anchorId="065016AA" wp14:editId="36255C07">
          <wp:simplePos x="0" y="0"/>
          <wp:positionH relativeFrom="column">
            <wp:posOffset>4281170</wp:posOffset>
          </wp:positionH>
          <wp:positionV relativeFrom="paragraph">
            <wp:posOffset>-247922</wp:posOffset>
          </wp:positionV>
          <wp:extent cx="1905635" cy="1308270"/>
          <wp:effectExtent l="0" t="0" r="0" b="0"/>
          <wp:wrapNone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ogosinfondolynspac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121" cy="130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32A8">
      <w:rPr>
        <w:noProof/>
        <w:lang w:eastAsia="es-PE"/>
      </w:rPr>
      <w:drawing>
        <wp:anchor distT="0" distB="0" distL="114300" distR="114300" simplePos="0" relativeHeight="251693056" behindDoc="0" locked="0" layoutInCell="1" allowOverlap="1" wp14:anchorId="7A87181D" wp14:editId="5F7D081F">
          <wp:simplePos x="0" y="0"/>
          <wp:positionH relativeFrom="column">
            <wp:posOffset>-247287</wp:posOffset>
          </wp:positionH>
          <wp:positionV relativeFrom="paragraph">
            <wp:posOffset>23495</wp:posOffset>
          </wp:positionV>
          <wp:extent cx="1591945" cy="725170"/>
          <wp:effectExtent l="0" t="0" r="0" b="0"/>
          <wp:wrapNone/>
          <wp:docPr id="67" name="Imagen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logo_sinfon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945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32A8">
      <w:tab/>
    </w:r>
  </w:p>
  <w:p w14:paraId="6F5C349C" w14:textId="4D120A05" w:rsidR="002032A8" w:rsidRPr="002032A8" w:rsidRDefault="002032A8" w:rsidP="002032A8">
    <w:pPr>
      <w:pStyle w:val="Encabezado"/>
      <w:shd w:val="clear" w:color="auto" w:fill="D9E2F3" w:themeFill="accent1" w:themeFillTint="33"/>
      <w:tabs>
        <w:tab w:val="clear" w:pos="4513"/>
        <w:tab w:val="clear" w:pos="9026"/>
        <w:tab w:val="right" w:pos="9070"/>
      </w:tabs>
      <w:rPr>
        <w:sz w:val="22"/>
        <w:lang w:val="pt-BR"/>
      </w:rPr>
    </w:pPr>
    <w:r w:rsidRPr="002032A8">
      <w:rPr>
        <w:lang w:val="pt-BR"/>
      </w:rPr>
      <w:t xml:space="preserve">                                                    </w:t>
    </w:r>
    <w:proofErr w:type="spellStart"/>
    <w:r w:rsidRPr="002032A8">
      <w:rPr>
        <w:sz w:val="22"/>
        <w:lang w:val="pt-BR"/>
      </w:rPr>
      <w:t>Evaluado</w:t>
    </w:r>
    <w:proofErr w:type="spellEnd"/>
    <w:r w:rsidRPr="002032A8">
      <w:rPr>
        <w:sz w:val="22"/>
        <w:lang w:val="pt-BR"/>
      </w:rPr>
      <w:t xml:space="preserve"> por comité editorial </w:t>
    </w:r>
    <w:r w:rsidRPr="002032A8">
      <w:rPr>
        <w:color w:val="4472C4" w:themeColor="accent1"/>
        <w:sz w:val="22"/>
        <w:lang w:val="pt-BR"/>
      </w:rPr>
      <w:t>JICAAT</w:t>
    </w:r>
  </w:p>
  <w:p w14:paraId="2799E34C" w14:textId="7BA13D66" w:rsidR="002032A8" w:rsidRPr="002032A8" w:rsidRDefault="002032A8" w:rsidP="002032A8">
    <w:pPr>
      <w:pStyle w:val="Encabezado"/>
      <w:shd w:val="clear" w:color="auto" w:fill="D9E2F3" w:themeFill="accent1" w:themeFillTint="33"/>
      <w:tabs>
        <w:tab w:val="clear" w:pos="4513"/>
        <w:tab w:val="clear" w:pos="9026"/>
        <w:tab w:val="right" w:pos="9070"/>
      </w:tabs>
      <w:rPr>
        <w:b/>
        <w:sz w:val="28"/>
        <w:szCs w:val="28"/>
        <w:lang w:val="pt-BR"/>
      </w:rPr>
    </w:pPr>
    <w:r w:rsidRPr="002032A8">
      <w:rPr>
        <w:lang w:val="pt-BR"/>
      </w:rPr>
      <w:t xml:space="preserve">                                                            </w:t>
    </w:r>
    <w:r w:rsidRPr="002032A8">
      <w:rPr>
        <w:b/>
        <w:sz w:val="28"/>
        <w:szCs w:val="28"/>
        <w:lang w:val="pt-BR"/>
      </w:rPr>
      <w:t>Revista   JICAAT</w:t>
    </w:r>
  </w:p>
  <w:p w14:paraId="1D4A929E" w14:textId="52EC2B1A" w:rsidR="002032A8" w:rsidRPr="002032A8" w:rsidRDefault="002032A8" w:rsidP="002032A8">
    <w:pPr>
      <w:pStyle w:val="Encabezado"/>
      <w:shd w:val="clear" w:color="auto" w:fill="D9E2F3" w:themeFill="accent1" w:themeFillTint="33"/>
      <w:tabs>
        <w:tab w:val="clear" w:pos="4513"/>
        <w:tab w:val="clear" w:pos="9026"/>
        <w:tab w:val="right" w:pos="9070"/>
      </w:tabs>
      <w:rPr>
        <w:sz w:val="16"/>
        <w:szCs w:val="16"/>
        <w:lang w:val="pt-BR"/>
      </w:rPr>
    </w:pPr>
    <w:r>
      <w:rPr>
        <w:sz w:val="16"/>
        <w:szCs w:val="16"/>
        <w:lang w:val="pt-BR"/>
      </w:rPr>
      <w:t xml:space="preserve">                                             </w:t>
    </w:r>
    <w:r w:rsidRPr="002032A8">
      <w:rPr>
        <w:sz w:val="16"/>
        <w:szCs w:val="16"/>
        <w:lang w:val="pt-BR"/>
      </w:rPr>
      <w:t xml:space="preserve">Jornal homepage </w:t>
    </w:r>
    <w:hyperlink r:id="rId3" w:history="1">
      <w:r w:rsidRPr="002032A8">
        <w:rPr>
          <w:rStyle w:val="Hipervnculo"/>
          <w:sz w:val="16"/>
          <w:szCs w:val="16"/>
          <w:lang w:val="pt-BR"/>
        </w:rPr>
        <w:t>https://villa-automation-sac.github.io/villa-automation/revistacientifica</w:t>
      </w:r>
    </w:hyperlink>
    <w:r w:rsidRPr="002032A8">
      <w:rPr>
        <w:sz w:val="16"/>
        <w:szCs w:val="16"/>
        <w:lang w:val="pt-BR"/>
      </w:rPr>
      <w:t xml:space="preserve"> </w:t>
    </w:r>
  </w:p>
  <w:p w14:paraId="394C60AF" w14:textId="3A4F8D10" w:rsidR="002032A8" w:rsidRPr="002032A8" w:rsidRDefault="002032A8" w:rsidP="002032A8">
    <w:pPr>
      <w:pStyle w:val="Encabezado"/>
      <w:shd w:val="clear" w:color="auto" w:fill="D9E2F3" w:themeFill="accent1" w:themeFillTint="33"/>
      <w:tabs>
        <w:tab w:val="clear" w:pos="4513"/>
        <w:tab w:val="clear" w:pos="9026"/>
        <w:tab w:val="right" w:pos="9070"/>
      </w:tabs>
      <w:rPr>
        <w:lang w:val="pt-BR"/>
      </w:rPr>
    </w:pPr>
    <w:r w:rsidRPr="002032A8">
      <w:rPr>
        <w:lang w:val="pt-BR"/>
      </w:rPr>
      <w:t xml:space="preserve">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0" w:type="auto"/>
      <w:tblInd w:w="5" w:type="dxa"/>
      <w:tblLook w:val="04A0" w:firstRow="1" w:lastRow="0" w:firstColumn="1" w:lastColumn="0" w:noHBand="0" w:noVBand="1"/>
    </w:tblPr>
    <w:tblGrid>
      <w:gridCol w:w="4248"/>
      <w:gridCol w:w="3260"/>
      <w:gridCol w:w="1552"/>
    </w:tblGrid>
    <w:tr w:rsidR="003C3BAE" w14:paraId="0C37B8D7" w14:textId="77777777" w:rsidTr="000D62B5">
      <w:tc>
        <w:tcPr>
          <w:tcW w:w="4248" w:type="dxa"/>
        </w:tcPr>
        <w:p w14:paraId="3D43EFD8" w14:textId="1461DB0B" w:rsidR="003C3BAE" w:rsidRPr="004B6214" w:rsidRDefault="003C3BAE" w:rsidP="00073754">
          <w:pPr>
            <w:pStyle w:val="Encabezado"/>
            <w:rPr>
              <w:sz w:val="20"/>
              <w:szCs w:val="20"/>
            </w:rPr>
          </w:pPr>
          <w:r w:rsidRPr="004B6214">
            <w:rPr>
              <w:sz w:val="20"/>
              <w:szCs w:val="20"/>
            </w:rPr>
            <w:t xml:space="preserve">Recibido </w:t>
          </w:r>
          <w:r>
            <w:rPr>
              <w:sz w:val="20"/>
              <w:szCs w:val="20"/>
            </w:rPr>
            <w:t>07</w:t>
          </w:r>
          <w:r w:rsidRPr="004B6214">
            <w:rPr>
              <w:sz w:val="20"/>
              <w:szCs w:val="20"/>
            </w:rPr>
            <w:t>/1</w:t>
          </w:r>
          <w:r>
            <w:rPr>
              <w:sz w:val="20"/>
              <w:szCs w:val="20"/>
            </w:rPr>
            <w:t>1</w:t>
          </w:r>
          <w:r w:rsidRPr="004B6214">
            <w:rPr>
              <w:sz w:val="20"/>
              <w:szCs w:val="20"/>
            </w:rPr>
            <w:t>/202</w:t>
          </w:r>
          <w:r>
            <w:rPr>
              <w:sz w:val="20"/>
              <w:szCs w:val="20"/>
            </w:rPr>
            <w:t>3</w:t>
          </w:r>
          <w:r w:rsidRPr="004B6214">
            <w:rPr>
              <w:sz w:val="20"/>
              <w:szCs w:val="20"/>
            </w:rPr>
            <w:t>, Aceptado 2</w:t>
          </w:r>
          <w:r>
            <w:rPr>
              <w:sz w:val="20"/>
              <w:szCs w:val="20"/>
            </w:rPr>
            <w:t>2</w:t>
          </w:r>
          <w:r w:rsidRPr="004B6214">
            <w:rPr>
              <w:sz w:val="20"/>
              <w:szCs w:val="20"/>
            </w:rPr>
            <w:t>/1</w:t>
          </w:r>
          <w:r>
            <w:rPr>
              <w:sz w:val="20"/>
              <w:szCs w:val="20"/>
            </w:rPr>
            <w:t>2</w:t>
          </w:r>
          <w:r w:rsidRPr="004B6214">
            <w:rPr>
              <w:sz w:val="20"/>
              <w:szCs w:val="20"/>
            </w:rPr>
            <w:t>/202</w:t>
          </w:r>
          <w:r>
            <w:rPr>
              <w:sz w:val="20"/>
              <w:szCs w:val="20"/>
            </w:rPr>
            <w:t>3</w:t>
          </w:r>
          <w:r w:rsidRPr="004B6214">
            <w:rPr>
              <w:sz w:val="20"/>
              <w:szCs w:val="20"/>
            </w:rPr>
            <w:t xml:space="preserve"> </w:t>
          </w:r>
        </w:p>
      </w:tc>
      <w:tc>
        <w:tcPr>
          <w:tcW w:w="3260" w:type="dxa"/>
        </w:tcPr>
        <w:p w14:paraId="72550A08" w14:textId="7BD7570B" w:rsidR="003C3BAE" w:rsidRPr="004B6214" w:rsidRDefault="003C3BAE" w:rsidP="00073754">
          <w:pPr>
            <w:pStyle w:val="Encabezado"/>
            <w:rPr>
              <w:sz w:val="20"/>
              <w:szCs w:val="20"/>
            </w:rPr>
          </w:pPr>
        </w:p>
      </w:tc>
      <w:tc>
        <w:tcPr>
          <w:tcW w:w="1552" w:type="dxa"/>
        </w:tcPr>
        <w:p w14:paraId="436EC992" w14:textId="77777777" w:rsidR="003C3BAE" w:rsidRPr="004B6214" w:rsidRDefault="003C3BAE" w:rsidP="00073754">
          <w:pPr>
            <w:pStyle w:val="Encabezado"/>
            <w:rPr>
              <w:sz w:val="20"/>
              <w:szCs w:val="20"/>
            </w:rPr>
          </w:pPr>
          <w:r w:rsidRPr="004B6214">
            <w:rPr>
              <w:sz w:val="20"/>
              <w:szCs w:val="20"/>
            </w:rPr>
            <w:t xml:space="preserve">Artículo original </w:t>
          </w:r>
        </w:p>
      </w:tc>
    </w:tr>
  </w:tbl>
  <w:p w14:paraId="50BAB891" w14:textId="77777777" w:rsidR="003C3BAE" w:rsidRPr="00CD3588" w:rsidRDefault="003C3BAE" w:rsidP="00073754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1D994FF0" wp14:editId="1D9C67B5">
              <wp:simplePos x="0" y="0"/>
              <wp:positionH relativeFrom="column">
                <wp:posOffset>13970</wp:posOffset>
              </wp:positionH>
              <wp:positionV relativeFrom="paragraph">
                <wp:posOffset>108070</wp:posOffset>
              </wp:positionV>
              <wp:extent cx="5622324" cy="0"/>
              <wp:effectExtent l="0" t="0" r="0" b="0"/>
              <wp:wrapNone/>
              <wp:docPr id="19" name="Conector rec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2324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481C4E" id="Conector recto 1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8.5pt" to="443.8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" strokecolor="#538135 [2409]" strokeweight="1.5pt">
              <v:stroke joinstyle="miter"/>
            </v:line>
          </w:pict>
        </mc:Fallback>
      </mc:AlternateContent>
    </w:r>
    <w:r w:rsidRPr="000308AB">
      <w:rPr>
        <w:b/>
        <w:noProof/>
        <w:color w:val="002060"/>
        <w:lang w:eastAsia="es-PE"/>
      </w:rPr>
      <w:drawing>
        <wp:anchor distT="0" distB="0" distL="114300" distR="114300" simplePos="0" relativeHeight="251689984" behindDoc="0" locked="0" layoutInCell="1" allowOverlap="1" wp14:anchorId="1443431A" wp14:editId="737206B2">
          <wp:simplePos x="0" y="0"/>
          <wp:positionH relativeFrom="margin">
            <wp:align>center</wp:align>
          </wp:positionH>
          <wp:positionV relativeFrom="paragraph">
            <wp:posOffset>2750820</wp:posOffset>
          </wp:positionV>
          <wp:extent cx="3341716" cy="4105374"/>
          <wp:effectExtent l="0" t="0" r="0" b="0"/>
          <wp:wrapNone/>
          <wp:docPr id="74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FON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1716" cy="4105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76FD0" w14:textId="77777777" w:rsidR="003C3BAE" w:rsidRDefault="003C3BA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78FB"/>
    <w:multiLevelType w:val="multilevel"/>
    <w:tmpl w:val="18BC2D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6C265E"/>
    <w:multiLevelType w:val="multilevel"/>
    <w:tmpl w:val="36967A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" w15:restartNumberingAfterBreak="0">
    <w:nsid w:val="0B061A07"/>
    <w:multiLevelType w:val="multilevel"/>
    <w:tmpl w:val="5F7CAF7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7522D5"/>
    <w:multiLevelType w:val="hybridMultilevel"/>
    <w:tmpl w:val="40288E1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12DFC"/>
    <w:multiLevelType w:val="multilevel"/>
    <w:tmpl w:val="C3E847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476E86"/>
    <w:multiLevelType w:val="hybridMultilevel"/>
    <w:tmpl w:val="5E3823D0"/>
    <w:lvl w:ilvl="0" w:tplc="F9525806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E117A"/>
    <w:multiLevelType w:val="multilevel"/>
    <w:tmpl w:val="6CDA4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19B32509"/>
    <w:multiLevelType w:val="hybridMultilevel"/>
    <w:tmpl w:val="089ED656"/>
    <w:lvl w:ilvl="0" w:tplc="280A0001">
      <w:start w:val="1"/>
      <w:numFmt w:val="bullet"/>
      <w:lvlText w:val=""/>
      <w:lvlJc w:val="left"/>
      <w:pPr>
        <w:ind w:left="4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8" w15:restartNumberingAfterBreak="0">
    <w:nsid w:val="1A7A6F2F"/>
    <w:multiLevelType w:val="multilevel"/>
    <w:tmpl w:val="524236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2A7694"/>
    <w:multiLevelType w:val="multilevel"/>
    <w:tmpl w:val="C20E20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8" w:hanging="1800"/>
      </w:pPr>
      <w:rPr>
        <w:rFonts w:hint="default"/>
      </w:rPr>
    </w:lvl>
  </w:abstractNum>
  <w:abstractNum w:abstractNumId="10" w15:restartNumberingAfterBreak="0">
    <w:nsid w:val="34752A21"/>
    <w:multiLevelType w:val="multilevel"/>
    <w:tmpl w:val="E6EA60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2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8" w:hanging="1800"/>
      </w:pPr>
      <w:rPr>
        <w:rFonts w:hint="default"/>
      </w:rPr>
    </w:lvl>
  </w:abstractNum>
  <w:abstractNum w:abstractNumId="11" w15:restartNumberingAfterBreak="0">
    <w:nsid w:val="35AA7DD2"/>
    <w:multiLevelType w:val="hybridMultilevel"/>
    <w:tmpl w:val="891218B6"/>
    <w:lvl w:ilvl="0" w:tplc="DFBE07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A1965"/>
    <w:multiLevelType w:val="multilevel"/>
    <w:tmpl w:val="EB548D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9D588B"/>
    <w:multiLevelType w:val="hybridMultilevel"/>
    <w:tmpl w:val="2FBCACFA"/>
    <w:lvl w:ilvl="0" w:tplc="280A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4" w15:restartNumberingAfterBreak="0">
    <w:nsid w:val="425D3B17"/>
    <w:multiLevelType w:val="multilevel"/>
    <w:tmpl w:val="5112A4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4757FEA"/>
    <w:multiLevelType w:val="multilevel"/>
    <w:tmpl w:val="183CF6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16" w:hanging="1800"/>
      </w:pPr>
      <w:rPr>
        <w:rFonts w:hint="default"/>
      </w:rPr>
    </w:lvl>
  </w:abstractNum>
  <w:abstractNum w:abstractNumId="16" w15:restartNumberingAfterBreak="0">
    <w:nsid w:val="45FD41FB"/>
    <w:multiLevelType w:val="multilevel"/>
    <w:tmpl w:val="FFB0BB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C316B4"/>
    <w:multiLevelType w:val="multilevel"/>
    <w:tmpl w:val="46EC1DD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8" w15:restartNumberingAfterBreak="0">
    <w:nsid w:val="49905A49"/>
    <w:multiLevelType w:val="multilevel"/>
    <w:tmpl w:val="C5FE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4A864B0F"/>
    <w:multiLevelType w:val="hybridMultilevel"/>
    <w:tmpl w:val="75663C86"/>
    <w:lvl w:ilvl="0" w:tplc="280A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0" w15:restartNumberingAfterBreak="0">
    <w:nsid w:val="55C237FE"/>
    <w:multiLevelType w:val="multilevel"/>
    <w:tmpl w:val="93FCBC2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5A036E1F"/>
    <w:multiLevelType w:val="multilevel"/>
    <w:tmpl w:val="B6F8E7A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AC16C2D"/>
    <w:multiLevelType w:val="hybridMultilevel"/>
    <w:tmpl w:val="6DAE48C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154D97"/>
    <w:multiLevelType w:val="hybridMultilevel"/>
    <w:tmpl w:val="CB4014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A2FA0"/>
    <w:multiLevelType w:val="multilevel"/>
    <w:tmpl w:val="893E908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3724576"/>
    <w:multiLevelType w:val="hybridMultilevel"/>
    <w:tmpl w:val="B1408B3A"/>
    <w:lvl w:ilvl="0" w:tplc="2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E2B40"/>
    <w:multiLevelType w:val="multilevel"/>
    <w:tmpl w:val="C8A27C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3CA6BD4"/>
    <w:multiLevelType w:val="multilevel"/>
    <w:tmpl w:val="8B468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5546E13"/>
    <w:multiLevelType w:val="multilevel"/>
    <w:tmpl w:val="5FAA8FB8"/>
    <w:lvl w:ilvl="0">
      <w:start w:val="1"/>
      <w:numFmt w:val="decimal"/>
      <w:pStyle w:val="TITULOSECCION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29" w15:restartNumberingAfterBreak="0">
    <w:nsid w:val="76545230"/>
    <w:multiLevelType w:val="hybridMultilevel"/>
    <w:tmpl w:val="A7947DAE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38779A"/>
    <w:multiLevelType w:val="multilevel"/>
    <w:tmpl w:val="F774A25E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DF448BF"/>
    <w:multiLevelType w:val="hybridMultilevel"/>
    <w:tmpl w:val="256053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AC58CE"/>
    <w:multiLevelType w:val="hybridMultilevel"/>
    <w:tmpl w:val="FF76DDCC"/>
    <w:styleLink w:val="headings1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E32017"/>
    <w:multiLevelType w:val="hybridMultilevel"/>
    <w:tmpl w:val="6C1AACC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0"/>
  </w:num>
  <w:num w:numId="3">
    <w:abstractNumId w:val="4"/>
  </w:num>
  <w:num w:numId="4">
    <w:abstractNumId w:val="10"/>
  </w:num>
  <w:num w:numId="5">
    <w:abstractNumId w:val="30"/>
  </w:num>
  <w:num w:numId="6">
    <w:abstractNumId w:val="20"/>
  </w:num>
  <w:num w:numId="7">
    <w:abstractNumId w:val="18"/>
  </w:num>
  <w:num w:numId="8">
    <w:abstractNumId w:val="31"/>
  </w:num>
  <w:num w:numId="9">
    <w:abstractNumId w:val="2"/>
  </w:num>
  <w:num w:numId="10">
    <w:abstractNumId w:val="21"/>
  </w:num>
  <w:num w:numId="11">
    <w:abstractNumId w:val="6"/>
  </w:num>
  <w:num w:numId="12">
    <w:abstractNumId w:val="24"/>
  </w:num>
  <w:num w:numId="13">
    <w:abstractNumId w:val="15"/>
  </w:num>
  <w:num w:numId="14">
    <w:abstractNumId w:val="13"/>
  </w:num>
  <w:num w:numId="15">
    <w:abstractNumId w:val="19"/>
  </w:num>
  <w:num w:numId="16">
    <w:abstractNumId w:val="7"/>
  </w:num>
  <w:num w:numId="17">
    <w:abstractNumId w:val="22"/>
  </w:num>
  <w:num w:numId="18">
    <w:abstractNumId w:val="28"/>
  </w:num>
  <w:num w:numId="19">
    <w:abstractNumId w:val="16"/>
  </w:num>
  <w:num w:numId="20">
    <w:abstractNumId w:val="5"/>
  </w:num>
  <w:num w:numId="21">
    <w:abstractNumId w:val="1"/>
  </w:num>
  <w:num w:numId="22">
    <w:abstractNumId w:val="9"/>
  </w:num>
  <w:num w:numId="23">
    <w:abstractNumId w:val="23"/>
  </w:num>
  <w:num w:numId="24">
    <w:abstractNumId w:val="3"/>
  </w:num>
  <w:num w:numId="25">
    <w:abstractNumId w:val="27"/>
  </w:num>
  <w:num w:numId="26">
    <w:abstractNumId w:val="11"/>
  </w:num>
  <w:num w:numId="27">
    <w:abstractNumId w:val="29"/>
  </w:num>
  <w:num w:numId="28">
    <w:abstractNumId w:val="17"/>
  </w:num>
  <w:num w:numId="29">
    <w:abstractNumId w:val="12"/>
  </w:num>
  <w:num w:numId="30">
    <w:abstractNumId w:val="26"/>
  </w:num>
  <w:num w:numId="31">
    <w:abstractNumId w:val="8"/>
  </w:num>
  <w:num w:numId="32">
    <w:abstractNumId w:val="33"/>
  </w:num>
  <w:num w:numId="33">
    <w:abstractNumId w:val="25"/>
  </w:num>
  <w:num w:numId="34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0"/>
  <w:activeWritingStyle w:appName="MSWord" w:lang="es-CO" w:vendorID="64" w:dllVersion="6" w:nlCheck="1" w:checkStyle="1"/>
  <w:activeWritingStyle w:appName="MSWord" w:lang="en-GB" w:vendorID="64" w:dllVersion="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n-GB" w:vendorID="64" w:dllVersion="4096" w:nlCheck="1" w:checkStyle="0"/>
  <w:activeWritingStyle w:appName="MSWord" w:lang="es-419" w:vendorID="64" w:dllVersion="4096" w:nlCheck="1" w:checkStyle="0"/>
  <w:activeWritingStyle w:appName="MSWord" w:lang="es-CO" w:vendorID="64" w:dllVersion="4096" w:nlCheck="1" w:checkStyle="0"/>
  <w:activeWritingStyle w:appName="MSWord" w:lang="es-PE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ES_tradnl" w:vendorID="64" w:dllVersion="131078" w:nlCheck="1" w:checkStyle="0"/>
  <w:activeWritingStyle w:appName="MSWord" w:lang="pt-BR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14"/>
    <w:rsid w:val="00010439"/>
    <w:rsid w:val="0001163B"/>
    <w:rsid w:val="00013567"/>
    <w:rsid w:val="00020371"/>
    <w:rsid w:val="00024F2A"/>
    <w:rsid w:val="00032113"/>
    <w:rsid w:val="00033047"/>
    <w:rsid w:val="00036176"/>
    <w:rsid w:val="000378F7"/>
    <w:rsid w:val="00037B00"/>
    <w:rsid w:val="00037EA0"/>
    <w:rsid w:val="00042166"/>
    <w:rsid w:val="00045B37"/>
    <w:rsid w:val="00056CD0"/>
    <w:rsid w:val="000610C0"/>
    <w:rsid w:val="00063289"/>
    <w:rsid w:val="00063ECD"/>
    <w:rsid w:val="00066E4C"/>
    <w:rsid w:val="00072C62"/>
    <w:rsid w:val="0007300A"/>
    <w:rsid w:val="00073754"/>
    <w:rsid w:val="00092B96"/>
    <w:rsid w:val="00095ACB"/>
    <w:rsid w:val="000A4549"/>
    <w:rsid w:val="000A5FEE"/>
    <w:rsid w:val="000B13A2"/>
    <w:rsid w:val="000B28D2"/>
    <w:rsid w:val="000B47EA"/>
    <w:rsid w:val="000B6592"/>
    <w:rsid w:val="000D1952"/>
    <w:rsid w:val="000D30E7"/>
    <w:rsid w:val="000D62B5"/>
    <w:rsid w:val="000E0A8D"/>
    <w:rsid w:val="000E5F64"/>
    <w:rsid w:val="000F14EC"/>
    <w:rsid w:val="000F3844"/>
    <w:rsid w:val="000F48BD"/>
    <w:rsid w:val="000F5F31"/>
    <w:rsid w:val="00101012"/>
    <w:rsid w:val="00103BF6"/>
    <w:rsid w:val="00106FD5"/>
    <w:rsid w:val="00112560"/>
    <w:rsid w:val="0011399A"/>
    <w:rsid w:val="00114177"/>
    <w:rsid w:val="00117202"/>
    <w:rsid w:val="00120EEF"/>
    <w:rsid w:val="00121475"/>
    <w:rsid w:val="00123302"/>
    <w:rsid w:val="001301F6"/>
    <w:rsid w:val="00132B62"/>
    <w:rsid w:val="001372BC"/>
    <w:rsid w:val="00141139"/>
    <w:rsid w:val="0014226B"/>
    <w:rsid w:val="001445D2"/>
    <w:rsid w:val="00146D8D"/>
    <w:rsid w:val="001470B0"/>
    <w:rsid w:val="00150037"/>
    <w:rsid w:val="00160633"/>
    <w:rsid w:val="00165241"/>
    <w:rsid w:val="001708B5"/>
    <w:rsid w:val="00175FB2"/>
    <w:rsid w:val="00177565"/>
    <w:rsid w:val="001776D8"/>
    <w:rsid w:val="00195E0B"/>
    <w:rsid w:val="001A11A3"/>
    <w:rsid w:val="001A6263"/>
    <w:rsid w:val="001B2CB2"/>
    <w:rsid w:val="001B4218"/>
    <w:rsid w:val="001B7518"/>
    <w:rsid w:val="001C15FF"/>
    <w:rsid w:val="001C3D01"/>
    <w:rsid w:val="001C680E"/>
    <w:rsid w:val="001D01CC"/>
    <w:rsid w:val="001D0894"/>
    <w:rsid w:val="001D53C0"/>
    <w:rsid w:val="001E40DA"/>
    <w:rsid w:val="001F411D"/>
    <w:rsid w:val="002032A8"/>
    <w:rsid w:val="00205BED"/>
    <w:rsid w:val="00224F23"/>
    <w:rsid w:val="0023426D"/>
    <w:rsid w:val="00240073"/>
    <w:rsid w:val="00244F74"/>
    <w:rsid w:val="00252D01"/>
    <w:rsid w:val="002549A2"/>
    <w:rsid w:val="00256F6C"/>
    <w:rsid w:val="00257680"/>
    <w:rsid w:val="00262784"/>
    <w:rsid w:val="002712F9"/>
    <w:rsid w:val="00272BD4"/>
    <w:rsid w:val="00277BA2"/>
    <w:rsid w:val="002803B4"/>
    <w:rsid w:val="00280BBE"/>
    <w:rsid w:val="002830D7"/>
    <w:rsid w:val="002A13CE"/>
    <w:rsid w:val="002A1E3D"/>
    <w:rsid w:val="002A5A8B"/>
    <w:rsid w:val="002A5E5E"/>
    <w:rsid w:val="002A5FB7"/>
    <w:rsid w:val="002A60FB"/>
    <w:rsid w:val="002A7C85"/>
    <w:rsid w:val="002B65EA"/>
    <w:rsid w:val="002C16AA"/>
    <w:rsid w:val="002C1D87"/>
    <w:rsid w:val="002C3F13"/>
    <w:rsid w:val="002C58F6"/>
    <w:rsid w:val="002D1565"/>
    <w:rsid w:val="002D703D"/>
    <w:rsid w:val="002D7182"/>
    <w:rsid w:val="002E2EF1"/>
    <w:rsid w:val="002E315E"/>
    <w:rsid w:val="002E4E91"/>
    <w:rsid w:val="002E774A"/>
    <w:rsid w:val="002F3FAD"/>
    <w:rsid w:val="002F5B9E"/>
    <w:rsid w:val="00303B08"/>
    <w:rsid w:val="00310D94"/>
    <w:rsid w:val="003127C3"/>
    <w:rsid w:val="003170AA"/>
    <w:rsid w:val="003230B9"/>
    <w:rsid w:val="00326358"/>
    <w:rsid w:val="00333AB5"/>
    <w:rsid w:val="0033413B"/>
    <w:rsid w:val="00335AD8"/>
    <w:rsid w:val="00335FA0"/>
    <w:rsid w:val="00340205"/>
    <w:rsid w:val="00344C8C"/>
    <w:rsid w:val="003460CC"/>
    <w:rsid w:val="0035372C"/>
    <w:rsid w:val="003546F9"/>
    <w:rsid w:val="00361CE5"/>
    <w:rsid w:val="00364186"/>
    <w:rsid w:val="003641AA"/>
    <w:rsid w:val="00367B90"/>
    <w:rsid w:val="00373731"/>
    <w:rsid w:val="00374670"/>
    <w:rsid w:val="00377423"/>
    <w:rsid w:val="00380211"/>
    <w:rsid w:val="00385897"/>
    <w:rsid w:val="00387912"/>
    <w:rsid w:val="003904DB"/>
    <w:rsid w:val="00392BC5"/>
    <w:rsid w:val="00393947"/>
    <w:rsid w:val="00395A93"/>
    <w:rsid w:val="00396F07"/>
    <w:rsid w:val="003A2570"/>
    <w:rsid w:val="003A395D"/>
    <w:rsid w:val="003A4E9E"/>
    <w:rsid w:val="003B3241"/>
    <w:rsid w:val="003B796E"/>
    <w:rsid w:val="003C2B6B"/>
    <w:rsid w:val="003C2FE7"/>
    <w:rsid w:val="003C3BAE"/>
    <w:rsid w:val="003D1876"/>
    <w:rsid w:val="003D4FEB"/>
    <w:rsid w:val="003D5947"/>
    <w:rsid w:val="003D5D44"/>
    <w:rsid w:val="003D64DB"/>
    <w:rsid w:val="003F1377"/>
    <w:rsid w:val="003F3767"/>
    <w:rsid w:val="003F4057"/>
    <w:rsid w:val="003F77A9"/>
    <w:rsid w:val="00405605"/>
    <w:rsid w:val="00405F5C"/>
    <w:rsid w:val="004063F6"/>
    <w:rsid w:val="00410C2F"/>
    <w:rsid w:val="004111B7"/>
    <w:rsid w:val="00413704"/>
    <w:rsid w:val="004140CA"/>
    <w:rsid w:val="00420FF4"/>
    <w:rsid w:val="00421ADF"/>
    <w:rsid w:val="004238B3"/>
    <w:rsid w:val="004303D4"/>
    <w:rsid w:val="00431915"/>
    <w:rsid w:val="00441B37"/>
    <w:rsid w:val="0044292D"/>
    <w:rsid w:val="00445A04"/>
    <w:rsid w:val="00451E34"/>
    <w:rsid w:val="00451F97"/>
    <w:rsid w:val="00453EC5"/>
    <w:rsid w:val="00456D02"/>
    <w:rsid w:val="004603E3"/>
    <w:rsid w:val="004636F4"/>
    <w:rsid w:val="004667AD"/>
    <w:rsid w:val="00471AD7"/>
    <w:rsid w:val="00481839"/>
    <w:rsid w:val="004832C7"/>
    <w:rsid w:val="0048427F"/>
    <w:rsid w:val="004845B1"/>
    <w:rsid w:val="00485EF2"/>
    <w:rsid w:val="0048654E"/>
    <w:rsid w:val="00490954"/>
    <w:rsid w:val="004958EA"/>
    <w:rsid w:val="004965CB"/>
    <w:rsid w:val="004A097A"/>
    <w:rsid w:val="004A2A77"/>
    <w:rsid w:val="004B1835"/>
    <w:rsid w:val="004B2DCD"/>
    <w:rsid w:val="004B3FE7"/>
    <w:rsid w:val="004B4387"/>
    <w:rsid w:val="004B4872"/>
    <w:rsid w:val="004B6214"/>
    <w:rsid w:val="004B7462"/>
    <w:rsid w:val="004C4B19"/>
    <w:rsid w:val="004D028F"/>
    <w:rsid w:val="004D2DAA"/>
    <w:rsid w:val="004D7608"/>
    <w:rsid w:val="004E28C6"/>
    <w:rsid w:val="004E2FD8"/>
    <w:rsid w:val="004E6722"/>
    <w:rsid w:val="004E6FEC"/>
    <w:rsid w:val="00500E89"/>
    <w:rsid w:val="00503FE5"/>
    <w:rsid w:val="0050725A"/>
    <w:rsid w:val="00511A35"/>
    <w:rsid w:val="00513CA2"/>
    <w:rsid w:val="00515719"/>
    <w:rsid w:val="005217F5"/>
    <w:rsid w:val="00524B08"/>
    <w:rsid w:val="005258DD"/>
    <w:rsid w:val="00526B2A"/>
    <w:rsid w:val="00526B65"/>
    <w:rsid w:val="0053032F"/>
    <w:rsid w:val="00531F84"/>
    <w:rsid w:val="005337C6"/>
    <w:rsid w:val="00534036"/>
    <w:rsid w:val="00550091"/>
    <w:rsid w:val="00554303"/>
    <w:rsid w:val="00554995"/>
    <w:rsid w:val="005572C7"/>
    <w:rsid w:val="00562CF6"/>
    <w:rsid w:val="005644FC"/>
    <w:rsid w:val="00565C9E"/>
    <w:rsid w:val="00575675"/>
    <w:rsid w:val="00575B84"/>
    <w:rsid w:val="00576772"/>
    <w:rsid w:val="00580202"/>
    <w:rsid w:val="00581427"/>
    <w:rsid w:val="00584255"/>
    <w:rsid w:val="00585FC9"/>
    <w:rsid w:val="005934AC"/>
    <w:rsid w:val="0059546E"/>
    <w:rsid w:val="005955AB"/>
    <w:rsid w:val="005B024C"/>
    <w:rsid w:val="005C2329"/>
    <w:rsid w:val="005C6313"/>
    <w:rsid w:val="005D0DC4"/>
    <w:rsid w:val="005D0F12"/>
    <w:rsid w:val="005E20A6"/>
    <w:rsid w:val="005E3FEA"/>
    <w:rsid w:val="005E4C68"/>
    <w:rsid w:val="005E4CC9"/>
    <w:rsid w:val="005E6DBB"/>
    <w:rsid w:val="005F0A1F"/>
    <w:rsid w:val="005F50AB"/>
    <w:rsid w:val="005F7918"/>
    <w:rsid w:val="00602002"/>
    <w:rsid w:val="006031C8"/>
    <w:rsid w:val="00603568"/>
    <w:rsid w:val="00605B8F"/>
    <w:rsid w:val="00606EED"/>
    <w:rsid w:val="0061297C"/>
    <w:rsid w:val="006142DF"/>
    <w:rsid w:val="00615E4A"/>
    <w:rsid w:val="00616667"/>
    <w:rsid w:val="006178DE"/>
    <w:rsid w:val="006179FF"/>
    <w:rsid w:val="00620217"/>
    <w:rsid w:val="00620885"/>
    <w:rsid w:val="006230CF"/>
    <w:rsid w:val="00626C22"/>
    <w:rsid w:val="006305F0"/>
    <w:rsid w:val="00630F9F"/>
    <w:rsid w:val="00633816"/>
    <w:rsid w:val="00643A46"/>
    <w:rsid w:val="00643E9A"/>
    <w:rsid w:val="0064629B"/>
    <w:rsid w:val="00647612"/>
    <w:rsid w:val="0065485F"/>
    <w:rsid w:val="00656521"/>
    <w:rsid w:val="0066035A"/>
    <w:rsid w:val="00664556"/>
    <w:rsid w:val="00665E2A"/>
    <w:rsid w:val="006666D2"/>
    <w:rsid w:val="006671FB"/>
    <w:rsid w:val="00667558"/>
    <w:rsid w:val="00682E59"/>
    <w:rsid w:val="00683175"/>
    <w:rsid w:val="006840D0"/>
    <w:rsid w:val="00687D9E"/>
    <w:rsid w:val="00690E7B"/>
    <w:rsid w:val="006951E1"/>
    <w:rsid w:val="006952BB"/>
    <w:rsid w:val="006A2319"/>
    <w:rsid w:val="006B5110"/>
    <w:rsid w:val="006C7A84"/>
    <w:rsid w:val="006D125F"/>
    <w:rsid w:val="006E016A"/>
    <w:rsid w:val="006E372D"/>
    <w:rsid w:val="006E66DD"/>
    <w:rsid w:val="006F22DB"/>
    <w:rsid w:val="006F2DF6"/>
    <w:rsid w:val="006F38E7"/>
    <w:rsid w:val="006F5449"/>
    <w:rsid w:val="006F56E8"/>
    <w:rsid w:val="006F61F0"/>
    <w:rsid w:val="00700CF4"/>
    <w:rsid w:val="00704849"/>
    <w:rsid w:val="007120DB"/>
    <w:rsid w:val="00716695"/>
    <w:rsid w:val="00716EBA"/>
    <w:rsid w:val="00717431"/>
    <w:rsid w:val="00721A95"/>
    <w:rsid w:val="00723D3B"/>
    <w:rsid w:val="007262F6"/>
    <w:rsid w:val="00727ECA"/>
    <w:rsid w:val="00732493"/>
    <w:rsid w:val="0073258A"/>
    <w:rsid w:val="00740007"/>
    <w:rsid w:val="007401E1"/>
    <w:rsid w:val="00742B50"/>
    <w:rsid w:val="00747EE5"/>
    <w:rsid w:val="007500CE"/>
    <w:rsid w:val="007544E8"/>
    <w:rsid w:val="00760556"/>
    <w:rsid w:val="00764BE6"/>
    <w:rsid w:val="0077769F"/>
    <w:rsid w:val="007827BC"/>
    <w:rsid w:val="007832C2"/>
    <w:rsid w:val="007847BC"/>
    <w:rsid w:val="007857E0"/>
    <w:rsid w:val="007865D6"/>
    <w:rsid w:val="00793A28"/>
    <w:rsid w:val="00795167"/>
    <w:rsid w:val="00795516"/>
    <w:rsid w:val="007A2739"/>
    <w:rsid w:val="007B4081"/>
    <w:rsid w:val="007B437D"/>
    <w:rsid w:val="007B477A"/>
    <w:rsid w:val="007B53B7"/>
    <w:rsid w:val="007C34EC"/>
    <w:rsid w:val="007C5EFE"/>
    <w:rsid w:val="007C6358"/>
    <w:rsid w:val="007D412E"/>
    <w:rsid w:val="007D691F"/>
    <w:rsid w:val="007E0F3F"/>
    <w:rsid w:val="007F7719"/>
    <w:rsid w:val="008005FC"/>
    <w:rsid w:val="00805D3D"/>
    <w:rsid w:val="0081045C"/>
    <w:rsid w:val="008146F8"/>
    <w:rsid w:val="00816F09"/>
    <w:rsid w:val="00822455"/>
    <w:rsid w:val="0082276E"/>
    <w:rsid w:val="00822833"/>
    <w:rsid w:val="00824209"/>
    <w:rsid w:val="00824515"/>
    <w:rsid w:val="00825FE3"/>
    <w:rsid w:val="00827AB4"/>
    <w:rsid w:val="00833547"/>
    <w:rsid w:val="00836D65"/>
    <w:rsid w:val="00841A74"/>
    <w:rsid w:val="008467BA"/>
    <w:rsid w:val="00847BD9"/>
    <w:rsid w:val="00850E16"/>
    <w:rsid w:val="00851DB6"/>
    <w:rsid w:val="00852B78"/>
    <w:rsid w:val="008570EE"/>
    <w:rsid w:val="00860972"/>
    <w:rsid w:val="008646A6"/>
    <w:rsid w:val="00866864"/>
    <w:rsid w:val="00870F26"/>
    <w:rsid w:val="00876C70"/>
    <w:rsid w:val="008779E5"/>
    <w:rsid w:val="00887C41"/>
    <w:rsid w:val="00891A4E"/>
    <w:rsid w:val="00897106"/>
    <w:rsid w:val="008A4D85"/>
    <w:rsid w:val="008A5348"/>
    <w:rsid w:val="008A79CF"/>
    <w:rsid w:val="008B2D6F"/>
    <w:rsid w:val="008B3D00"/>
    <w:rsid w:val="008B400A"/>
    <w:rsid w:val="008C3790"/>
    <w:rsid w:val="008C77FD"/>
    <w:rsid w:val="008D12B0"/>
    <w:rsid w:val="008D544E"/>
    <w:rsid w:val="008E2AD2"/>
    <w:rsid w:val="008E3705"/>
    <w:rsid w:val="008E72C6"/>
    <w:rsid w:val="008F3FDB"/>
    <w:rsid w:val="00901A93"/>
    <w:rsid w:val="00901AC3"/>
    <w:rsid w:val="0090213F"/>
    <w:rsid w:val="009074BE"/>
    <w:rsid w:val="009107EF"/>
    <w:rsid w:val="00914388"/>
    <w:rsid w:val="009159AE"/>
    <w:rsid w:val="009224A8"/>
    <w:rsid w:val="00924863"/>
    <w:rsid w:val="0093016C"/>
    <w:rsid w:val="009314CC"/>
    <w:rsid w:val="009354E8"/>
    <w:rsid w:val="00936292"/>
    <w:rsid w:val="00936FE5"/>
    <w:rsid w:val="00941F92"/>
    <w:rsid w:val="009472BF"/>
    <w:rsid w:val="00952108"/>
    <w:rsid w:val="00955C3C"/>
    <w:rsid w:val="0096157C"/>
    <w:rsid w:val="009619D0"/>
    <w:rsid w:val="009638D7"/>
    <w:rsid w:val="009639F1"/>
    <w:rsid w:val="00966BCB"/>
    <w:rsid w:val="00971840"/>
    <w:rsid w:val="00972D53"/>
    <w:rsid w:val="00972EAD"/>
    <w:rsid w:val="0097481C"/>
    <w:rsid w:val="00974D22"/>
    <w:rsid w:val="009763C3"/>
    <w:rsid w:val="009802D8"/>
    <w:rsid w:val="0098337B"/>
    <w:rsid w:val="00984DEB"/>
    <w:rsid w:val="009876E9"/>
    <w:rsid w:val="0099466D"/>
    <w:rsid w:val="009949EC"/>
    <w:rsid w:val="009A3A98"/>
    <w:rsid w:val="009A63F8"/>
    <w:rsid w:val="009A6AA9"/>
    <w:rsid w:val="009B03F4"/>
    <w:rsid w:val="009B154A"/>
    <w:rsid w:val="009B18EC"/>
    <w:rsid w:val="009B21EA"/>
    <w:rsid w:val="009B3716"/>
    <w:rsid w:val="009B5EE3"/>
    <w:rsid w:val="009B6AA5"/>
    <w:rsid w:val="009C2DB8"/>
    <w:rsid w:val="009C5029"/>
    <w:rsid w:val="009C5670"/>
    <w:rsid w:val="009C7461"/>
    <w:rsid w:val="009D195A"/>
    <w:rsid w:val="009E23C6"/>
    <w:rsid w:val="009E37D6"/>
    <w:rsid w:val="009E571A"/>
    <w:rsid w:val="009F048B"/>
    <w:rsid w:val="009F1DEB"/>
    <w:rsid w:val="009F225D"/>
    <w:rsid w:val="009F4D2B"/>
    <w:rsid w:val="009F6525"/>
    <w:rsid w:val="009F7D7C"/>
    <w:rsid w:val="00A0187F"/>
    <w:rsid w:val="00A01B2F"/>
    <w:rsid w:val="00A02E69"/>
    <w:rsid w:val="00A100E4"/>
    <w:rsid w:val="00A131B9"/>
    <w:rsid w:val="00A1437E"/>
    <w:rsid w:val="00A14582"/>
    <w:rsid w:val="00A179DB"/>
    <w:rsid w:val="00A208BA"/>
    <w:rsid w:val="00A20E2E"/>
    <w:rsid w:val="00A21E26"/>
    <w:rsid w:val="00A24819"/>
    <w:rsid w:val="00A259EC"/>
    <w:rsid w:val="00A35860"/>
    <w:rsid w:val="00A4421C"/>
    <w:rsid w:val="00A50EE0"/>
    <w:rsid w:val="00A55F7F"/>
    <w:rsid w:val="00A61468"/>
    <w:rsid w:val="00A70203"/>
    <w:rsid w:val="00A851F7"/>
    <w:rsid w:val="00A92DB2"/>
    <w:rsid w:val="00A93675"/>
    <w:rsid w:val="00A94CF1"/>
    <w:rsid w:val="00A955F9"/>
    <w:rsid w:val="00AA0251"/>
    <w:rsid w:val="00AA0754"/>
    <w:rsid w:val="00AA09D5"/>
    <w:rsid w:val="00AA3579"/>
    <w:rsid w:val="00AA55DE"/>
    <w:rsid w:val="00AA7B3B"/>
    <w:rsid w:val="00AB5B18"/>
    <w:rsid w:val="00AB6A5C"/>
    <w:rsid w:val="00AC08A7"/>
    <w:rsid w:val="00AC302C"/>
    <w:rsid w:val="00AC30BC"/>
    <w:rsid w:val="00AC7D03"/>
    <w:rsid w:val="00AD02B7"/>
    <w:rsid w:val="00AD6A8E"/>
    <w:rsid w:val="00AE36D9"/>
    <w:rsid w:val="00AE47F7"/>
    <w:rsid w:val="00AE5EDA"/>
    <w:rsid w:val="00AF4EBE"/>
    <w:rsid w:val="00B17F5B"/>
    <w:rsid w:val="00B21674"/>
    <w:rsid w:val="00B239CF"/>
    <w:rsid w:val="00B24A04"/>
    <w:rsid w:val="00B36C26"/>
    <w:rsid w:val="00B44BBC"/>
    <w:rsid w:val="00B467CC"/>
    <w:rsid w:val="00B53708"/>
    <w:rsid w:val="00B548AA"/>
    <w:rsid w:val="00B63D5F"/>
    <w:rsid w:val="00B65836"/>
    <w:rsid w:val="00B70337"/>
    <w:rsid w:val="00B70E80"/>
    <w:rsid w:val="00B716D1"/>
    <w:rsid w:val="00B71E0E"/>
    <w:rsid w:val="00B82430"/>
    <w:rsid w:val="00B86F5D"/>
    <w:rsid w:val="00B875B9"/>
    <w:rsid w:val="00B934DB"/>
    <w:rsid w:val="00BB163F"/>
    <w:rsid w:val="00BB6631"/>
    <w:rsid w:val="00BB7D08"/>
    <w:rsid w:val="00BC0385"/>
    <w:rsid w:val="00BC384A"/>
    <w:rsid w:val="00BC5469"/>
    <w:rsid w:val="00BC54CB"/>
    <w:rsid w:val="00BE1494"/>
    <w:rsid w:val="00BE7AE5"/>
    <w:rsid w:val="00BF35D0"/>
    <w:rsid w:val="00C04A1B"/>
    <w:rsid w:val="00C10173"/>
    <w:rsid w:val="00C125C6"/>
    <w:rsid w:val="00C13A16"/>
    <w:rsid w:val="00C15FA6"/>
    <w:rsid w:val="00C22B04"/>
    <w:rsid w:val="00C36370"/>
    <w:rsid w:val="00C40E84"/>
    <w:rsid w:val="00C419A9"/>
    <w:rsid w:val="00C54545"/>
    <w:rsid w:val="00C617D8"/>
    <w:rsid w:val="00C63387"/>
    <w:rsid w:val="00C70CFA"/>
    <w:rsid w:val="00C71517"/>
    <w:rsid w:val="00C84B21"/>
    <w:rsid w:val="00C8671F"/>
    <w:rsid w:val="00C87E78"/>
    <w:rsid w:val="00C91152"/>
    <w:rsid w:val="00C94645"/>
    <w:rsid w:val="00C972F1"/>
    <w:rsid w:val="00CA2F99"/>
    <w:rsid w:val="00CA6957"/>
    <w:rsid w:val="00CB2CAE"/>
    <w:rsid w:val="00CC0393"/>
    <w:rsid w:val="00CC0655"/>
    <w:rsid w:val="00CC3844"/>
    <w:rsid w:val="00CC5702"/>
    <w:rsid w:val="00CC581B"/>
    <w:rsid w:val="00CC681B"/>
    <w:rsid w:val="00CC6CBE"/>
    <w:rsid w:val="00CD1568"/>
    <w:rsid w:val="00CD29A9"/>
    <w:rsid w:val="00CD6BC8"/>
    <w:rsid w:val="00CD6C5E"/>
    <w:rsid w:val="00CD76A7"/>
    <w:rsid w:val="00CE53A8"/>
    <w:rsid w:val="00CF111F"/>
    <w:rsid w:val="00CF281F"/>
    <w:rsid w:val="00CF55A5"/>
    <w:rsid w:val="00CF6151"/>
    <w:rsid w:val="00D01C0F"/>
    <w:rsid w:val="00D04452"/>
    <w:rsid w:val="00D04AD3"/>
    <w:rsid w:val="00D0558A"/>
    <w:rsid w:val="00D134C4"/>
    <w:rsid w:val="00D13DDE"/>
    <w:rsid w:val="00D20354"/>
    <w:rsid w:val="00D20C99"/>
    <w:rsid w:val="00D244F1"/>
    <w:rsid w:val="00D271C3"/>
    <w:rsid w:val="00D333B7"/>
    <w:rsid w:val="00D3605A"/>
    <w:rsid w:val="00D37A08"/>
    <w:rsid w:val="00D42485"/>
    <w:rsid w:val="00D4482E"/>
    <w:rsid w:val="00D4494A"/>
    <w:rsid w:val="00D50035"/>
    <w:rsid w:val="00D52DC2"/>
    <w:rsid w:val="00D543DB"/>
    <w:rsid w:val="00D700D3"/>
    <w:rsid w:val="00D73528"/>
    <w:rsid w:val="00D77D63"/>
    <w:rsid w:val="00D82F0A"/>
    <w:rsid w:val="00D8493B"/>
    <w:rsid w:val="00D87FCB"/>
    <w:rsid w:val="00D94EB7"/>
    <w:rsid w:val="00DA3691"/>
    <w:rsid w:val="00DA3B4B"/>
    <w:rsid w:val="00DA4F63"/>
    <w:rsid w:val="00DA5793"/>
    <w:rsid w:val="00DA65B8"/>
    <w:rsid w:val="00DB5218"/>
    <w:rsid w:val="00DB7AA5"/>
    <w:rsid w:val="00DC330F"/>
    <w:rsid w:val="00DC46B0"/>
    <w:rsid w:val="00DD3827"/>
    <w:rsid w:val="00DD3EFB"/>
    <w:rsid w:val="00DE1249"/>
    <w:rsid w:val="00DE2F44"/>
    <w:rsid w:val="00DE46E6"/>
    <w:rsid w:val="00DE51DE"/>
    <w:rsid w:val="00DE5B1E"/>
    <w:rsid w:val="00DF0DF4"/>
    <w:rsid w:val="00DF69F4"/>
    <w:rsid w:val="00E00282"/>
    <w:rsid w:val="00E038FF"/>
    <w:rsid w:val="00E06A09"/>
    <w:rsid w:val="00E10384"/>
    <w:rsid w:val="00E113B6"/>
    <w:rsid w:val="00E144A9"/>
    <w:rsid w:val="00E210B1"/>
    <w:rsid w:val="00E224D1"/>
    <w:rsid w:val="00E244B7"/>
    <w:rsid w:val="00E275B2"/>
    <w:rsid w:val="00E37B9F"/>
    <w:rsid w:val="00E41CD0"/>
    <w:rsid w:val="00E42DB0"/>
    <w:rsid w:val="00E43FC4"/>
    <w:rsid w:val="00E479D9"/>
    <w:rsid w:val="00E507ED"/>
    <w:rsid w:val="00E514C8"/>
    <w:rsid w:val="00E519D6"/>
    <w:rsid w:val="00E51A38"/>
    <w:rsid w:val="00E56D24"/>
    <w:rsid w:val="00E61759"/>
    <w:rsid w:val="00E65FA1"/>
    <w:rsid w:val="00E7126C"/>
    <w:rsid w:val="00E720E6"/>
    <w:rsid w:val="00E72D8C"/>
    <w:rsid w:val="00E74946"/>
    <w:rsid w:val="00E8431B"/>
    <w:rsid w:val="00EA05F9"/>
    <w:rsid w:val="00EA35FF"/>
    <w:rsid w:val="00EA4BD1"/>
    <w:rsid w:val="00EA7377"/>
    <w:rsid w:val="00EB54A7"/>
    <w:rsid w:val="00EB6EDA"/>
    <w:rsid w:val="00EC0487"/>
    <w:rsid w:val="00EC67E0"/>
    <w:rsid w:val="00EC6AEC"/>
    <w:rsid w:val="00ED1B16"/>
    <w:rsid w:val="00ED21AC"/>
    <w:rsid w:val="00ED330E"/>
    <w:rsid w:val="00EE179A"/>
    <w:rsid w:val="00EE20AA"/>
    <w:rsid w:val="00EE277C"/>
    <w:rsid w:val="00EE2CFA"/>
    <w:rsid w:val="00EE5E7C"/>
    <w:rsid w:val="00EE694A"/>
    <w:rsid w:val="00EF0DDD"/>
    <w:rsid w:val="00EF520F"/>
    <w:rsid w:val="00EF71AD"/>
    <w:rsid w:val="00F10D47"/>
    <w:rsid w:val="00F13261"/>
    <w:rsid w:val="00F1504C"/>
    <w:rsid w:val="00F23F5E"/>
    <w:rsid w:val="00F242F5"/>
    <w:rsid w:val="00F24673"/>
    <w:rsid w:val="00F27148"/>
    <w:rsid w:val="00F35C8C"/>
    <w:rsid w:val="00F35D09"/>
    <w:rsid w:val="00F37828"/>
    <w:rsid w:val="00F40330"/>
    <w:rsid w:val="00F47AD0"/>
    <w:rsid w:val="00F500B5"/>
    <w:rsid w:val="00F50B1F"/>
    <w:rsid w:val="00F50C17"/>
    <w:rsid w:val="00F529E4"/>
    <w:rsid w:val="00F52AB4"/>
    <w:rsid w:val="00F56D9D"/>
    <w:rsid w:val="00F60B83"/>
    <w:rsid w:val="00F8134E"/>
    <w:rsid w:val="00F82C88"/>
    <w:rsid w:val="00F82D04"/>
    <w:rsid w:val="00F8490C"/>
    <w:rsid w:val="00F865A7"/>
    <w:rsid w:val="00F965BD"/>
    <w:rsid w:val="00F9715E"/>
    <w:rsid w:val="00FA0D13"/>
    <w:rsid w:val="00FA20F9"/>
    <w:rsid w:val="00FA2FDF"/>
    <w:rsid w:val="00FB3314"/>
    <w:rsid w:val="00FB6024"/>
    <w:rsid w:val="00FC341D"/>
    <w:rsid w:val="00FC39E9"/>
    <w:rsid w:val="00FC43B9"/>
    <w:rsid w:val="00FD07B3"/>
    <w:rsid w:val="00FD3FA2"/>
    <w:rsid w:val="00FD5634"/>
    <w:rsid w:val="00FD5F0B"/>
    <w:rsid w:val="00FE2C25"/>
    <w:rsid w:val="00FE4DD7"/>
    <w:rsid w:val="00FF07E7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CA9D0"/>
  <w15:chartTrackingRefBased/>
  <w15:docId w15:val="{1DFD72FB-CFE6-4092-932F-825E6E01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F5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qFormat/>
    <w:rsid w:val="00DE5B1E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7847BC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F35D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nhideWhenUsed/>
    <w:qFormat/>
    <w:rsid w:val="008E3705"/>
    <w:pPr>
      <w:keepNext/>
      <w:keepLines/>
      <w:spacing w:before="280" w:after="80"/>
      <w:jc w:val="left"/>
      <w:outlineLvl w:val="3"/>
    </w:pPr>
    <w:rPr>
      <w:rFonts w:ascii="Arial" w:eastAsia="Arial" w:hAnsi="Arial" w:cs="Arial"/>
      <w:color w:val="666666"/>
      <w:szCs w:val="24"/>
      <w:lang w:val="es" w:eastAsia="es-PE"/>
    </w:rPr>
  </w:style>
  <w:style w:type="paragraph" w:styleId="Ttulo5">
    <w:name w:val="heading 5"/>
    <w:basedOn w:val="Normal"/>
    <w:next w:val="Normal"/>
    <w:link w:val="Ttulo5Car"/>
    <w:unhideWhenUsed/>
    <w:qFormat/>
    <w:rsid w:val="008E3705"/>
    <w:pPr>
      <w:keepNext/>
      <w:keepLines/>
      <w:spacing w:before="240" w:after="80"/>
      <w:jc w:val="left"/>
      <w:outlineLvl w:val="4"/>
    </w:pPr>
    <w:rPr>
      <w:rFonts w:ascii="Arial" w:eastAsia="Arial" w:hAnsi="Arial" w:cs="Arial"/>
      <w:color w:val="666666"/>
      <w:sz w:val="22"/>
      <w:lang w:val="es" w:eastAsia="es-PE"/>
    </w:rPr>
  </w:style>
  <w:style w:type="paragraph" w:styleId="Ttulo6">
    <w:name w:val="heading 6"/>
    <w:basedOn w:val="Normal"/>
    <w:next w:val="Normal"/>
    <w:link w:val="Ttulo6Car"/>
    <w:unhideWhenUsed/>
    <w:qFormat/>
    <w:rsid w:val="008E3705"/>
    <w:pPr>
      <w:keepNext/>
      <w:keepLines/>
      <w:spacing w:before="240" w:after="80"/>
      <w:jc w:val="left"/>
      <w:outlineLvl w:val="5"/>
    </w:pPr>
    <w:rPr>
      <w:rFonts w:ascii="Arial" w:eastAsia="Arial" w:hAnsi="Arial" w:cs="Arial"/>
      <w:i/>
      <w:color w:val="666666"/>
      <w:sz w:val="22"/>
      <w:lang w:val="es" w:eastAsia="es-PE"/>
    </w:rPr>
  </w:style>
  <w:style w:type="paragraph" w:styleId="Ttulo7">
    <w:name w:val="heading 7"/>
    <w:basedOn w:val="Normal"/>
    <w:next w:val="Normal"/>
    <w:link w:val="Ttulo7Car"/>
    <w:qFormat/>
    <w:rsid w:val="00887C41"/>
    <w:pPr>
      <w:tabs>
        <w:tab w:val="num" w:pos="0"/>
      </w:tabs>
      <w:suppressAutoHyphens/>
      <w:spacing w:before="240" w:after="60"/>
      <w:outlineLvl w:val="6"/>
    </w:pPr>
    <w:rPr>
      <w:rFonts w:ascii="Arial" w:eastAsia="Times New Roman" w:hAnsi="Arial" w:cs="Times New Roman"/>
      <w:szCs w:val="20"/>
      <w:lang w:val="en-AU" w:eastAsia="ar-SA"/>
    </w:rPr>
  </w:style>
  <w:style w:type="paragraph" w:styleId="Ttulo8">
    <w:name w:val="heading 8"/>
    <w:basedOn w:val="Normal"/>
    <w:next w:val="Normal"/>
    <w:link w:val="Ttulo8Car"/>
    <w:qFormat/>
    <w:rsid w:val="00887C41"/>
    <w:pPr>
      <w:tabs>
        <w:tab w:val="num" w:pos="0"/>
      </w:tabs>
      <w:suppressAutoHyphens/>
      <w:spacing w:before="240" w:after="60"/>
      <w:outlineLvl w:val="7"/>
    </w:pPr>
    <w:rPr>
      <w:rFonts w:ascii="Arial" w:eastAsia="Times New Roman" w:hAnsi="Arial" w:cs="Times New Roman"/>
      <w:i/>
      <w:szCs w:val="20"/>
      <w:lang w:val="en-AU" w:eastAsia="ar-SA"/>
    </w:rPr>
  </w:style>
  <w:style w:type="paragraph" w:styleId="Ttulo9">
    <w:name w:val="heading 9"/>
    <w:basedOn w:val="Normal"/>
    <w:next w:val="Normal"/>
    <w:link w:val="Ttulo9Car"/>
    <w:qFormat/>
    <w:rsid w:val="00887C41"/>
    <w:pPr>
      <w:tabs>
        <w:tab w:val="num" w:pos="0"/>
      </w:tabs>
      <w:suppressAutoHyphens/>
      <w:spacing w:before="240" w:after="60"/>
      <w:outlineLvl w:val="8"/>
    </w:pPr>
    <w:rPr>
      <w:rFonts w:ascii="Arial" w:eastAsia="Times New Roman" w:hAnsi="Arial" w:cs="Times New Roman"/>
      <w:b/>
      <w:i/>
      <w:sz w:val="18"/>
      <w:szCs w:val="20"/>
      <w:lang w:val="en-AU" w:eastAsia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E5B1E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rsid w:val="007847BC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title-text">
    <w:name w:val="title-text"/>
    <w:basedOn w:val="Fuentedeprrafopredeter"/>
    <w:rsid w:val="00870F26"/>
  </w:style>
  <w:style w:type="character" w:styleId="Hipervnculo">
    <w:name w:val="Hyperlink"/>
    <w:basedOn w:val="Fuentedeprrafopredeter"/>
    <w:unhideWhenUsed/>
    <w:rsid w:val="00870F26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nhideWhenUsed/>
    <w:rsid w:val="002627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rsid w:val="00262784"/>
    <w:rPr>
      <w:rFonts w:ascii="Courier New" w:eastAsia="Times New Roman" w:hAnsi="Courier New" w:cs="Courier New"/>
      <w:sz w:val="20"/>
      <w:szCs w:val="20"/>
      <w:lang w:eastAsia="es-PE"/>
    </w:rPr>
  </w:style>
  <w:style w:type="paragraph" w:styleId="Prrafodelista">
    <w:name w:val="List Paragraph"/>
    <w:aliases w:val="Titulo de Fígura,TITULO A,Bulleted List,Fundamentacion,SubPárrafo de lista,paul2,Lista media 2 - Énfasis 41,Lista vistosa - Énfasis 11,Cita Pie de Página,titulo,bei normal,Cuadro 2-1,Párrafo de lista2,Titulo parrafo,Punto"/>
    <w:basedOn w:val="Normal"/>
    <w:link w:val="PrrafodelistaCar"/>
    <w:uiPriority w:val="34"/>
    <w:qFormat/>
    <w:rsid w:val="00262784"/>
    <w:pPr>
      <w:ind w:left="720"/>
      <w:contextualSpacing/>
    </w:pPr>
  </w:style>
  <w:style w:type="table" w:styleId="Tablaconcuadrcula">
    <w:name w:val="Table Grid"/>
    <w:basedOn w:val="Tablanormal"/>
    <w:rsid w:val="00F52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24209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4209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24209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4209"/>
    <w:rPr>
      <w:rFonts w:ascii="Times New Roman" w:hAnsi="Times New Roman"/>
      <w:sz w:val="24"/>
    </w:rPr>
  </w:style>
  <w:style w:type="character" w:customStyle="1" w:styleId="PrrafodelistaCar">
    <w:name w:val="Párrafo de lista Car"/>
    <w:aliases w:val="Titulo de Fígura Car,TITULO A Car,Bulleted List Car,Fundamentacion Car,SubPárrafo de lista Car,paul2 Car,Lista media 2 - Énfasis 41 Car,Lista vistosa - Énfasis 11 Car,Cita Pie de Página Car,titulo Car,bei normal Car,Cuadro 2-1 Car"/>
    <w:link w:val="Prrafodelista"/>
    <w:uiPriority w:val="34"/>
    <w:qFormat/>
    <w:locked/>
    <w:rsid w:val="00AF4EBE"/>
    <w:rPr>
      <w:rFonts w:ascii="Times New Roman" w:hAnsi="Times New Roman"/>
      <w:sz w:val="24"/>
    </w:rPr>
  </w:style>
  <w:style w:type="table" w:styleId="Tablanormal2">
    <w:name w:val="Plain Table 2"/>
    <w:basedOn w:val="Tablanormal"/>
    <w:uiPriority w:val="42"/>
    <w:rsid w:val="00AF4EBE"/>
    <w:pPr>
      <w:spacing w:after="0" w:line="240" w:lineRule="auto"/>
    </w:pPr>
    <w:rPr>
      <w:rFonts w:eastAsia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inlista1">
    <w:name w:val="Sin lista1"/>
    <w:next w:val="Sinlista"/>
    <w:uiPriority w:val="99"/>
    <w:semiHidden/>
    <w:unhideWhenUsed/>
    <w:rsid w:val="009F7D7C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7D7C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9F7D7C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es-PE"/>
    </w:rPr>
  </w:style>
  <w:style w:type="paragraph" w:styleId="TDC1">
    <w:name w:val="toc 1"/>
    <w:basedOn w:val="Normal"/>
    <w:next w:val="Normal"/>
    <w:autoRedefine/>
    <w:unhideWhenUsed/>
    <w:rsid w:val="009F7D7C"/>
    <w:pPr>
      <w:tabs>
        <w:tab w:val="left" w:pos="660"/>
        <w:tab w:val="right" w:leader="dot" w:pos="8494"/>
      </w:tabs>
      <w:spacing w:after="100"/>
    </w:pPr>
    <w:rPr>
      <w:b/>
      <w:bCs/>
      <w:noProof/>
      <w:lang w:val="es-MX"/>
    </w:rPr>
  </w:style>
  <w:style w:type="paragraph" w:styleId="TDC2">
    <w:name w:val="toc 2"/>
    <w:basedOn w:val="Normal"/>
    <w:next w:val="Normal"/>
    <w:autoRedefine/>
    <w:unhideWhenUsed/>
    <w:rsid w:val="009F7D7C"/>
    <w:pPr>
      <w:spacing w:after="100"/>
      <w:ind w:left="240"/>
    </w:pPr>
  </w:style>
  <w:style w:type="character" w:customStyle="1" w:styleId="Ttulo3Car">
    <w:name w:val="Título 3 Car"/>
    <w:basedOn w:val="Fuentedeprrafopredeter"/>
    <w:link w:val="Ttulo3"/>
    <w:rsid w:val="00F35D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qFormat/>
    <w:rsid w:val="00F35D09"/>
    <w:pPr>
      <w:widowControl w:val="0"/>
      <w:ind w:left="171"/>
    </w:pPr>
    <w:rPr>
      <w:rFonts w:ascii="Arial" w:eastAsia="Arial" w:hAnsi="Arial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rsid w:val="00F35D09"/>
    <w:rPr>
      <w:rFonts w:ascii="Arial" w:eastAsia="Arial" w:hAnsi="Arial"/>
      <w:sz w:val="28"/>
      <w:szCs w:val="28"/>
    </w:rPr>
  </w:style>
  <w:style w:type="paragraph" w:styleId="Bibliografa">
    <w:name w:val="Bibliography"/>
    <w:basedOn w:val="Normal"/>
    <w:next w:val="Normal"/>
    <w:uiPriority w:val="37"/>
    <w:unhideWhenUsed/>
    <w:rsid w:val="00F35D09"/>
    <w:pPr>
      <w:widowControl w:val="0"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D3EFB"/>
    <w:rPr>
      <w:color w:val="605E5C"/>
      <w:shd w:val="clear" w:color="auto" w:fill="E1DFDD"/>
    </w:rPr>
  </w:style>
  <w:style w:type="character" w:customStyle="1" w:styleId="APA7Car">
    <w:name w:val="APA7 Car"/>
    <w:basedOn w:val="Fuentedeprrafopredeter"/>
    <w:link w:val="APA7"/>
    <w:locked/>
    <w:rsid w:val="005E20A6"/>
    <w:rPr>
      <w:rFonts w:ascii="Times New Roman" w:eastAsia="Calibri" w:hAnsi="Times New Roman" w:cs="Times New Roman"/>
      <w:color w:val="000000" w:themeColor="text1"/>
      <w:sz w:val="24"/>
      <w:szCs w:val="24"/>
    </w:rPr>
  </w:style>
  <w:style w:type="paragraph" w:customStyle="1" w:styleId="APA7">
    <w:name w:val="APA7"/>
    <w:basedOn w:val="Normal"/>
    <w:link w:val="APA7Car"/>
    <w:qFormat/>
    <w:rsid w:val="005E20A6"/>
    <w:pPr>
      <w:spacing w:after="160" w:line="480" w:lineRule="auto"/>
      <w:ind w:firstLine="720"/>
    </w:pPr>
    <w:rPr>
      <w:rFonts w:eastAsia="Calibri" w:cs="Times New Roman"/>
      <w:color w:val="000000" w:themeColor="text1"/>
      <w:szCs w:val="24"/>
    </w:rPr>
  </w:style>
  <w:style w:type="paragraph" w:styleId="NormalWeb">
    <w:name w:val="Normal (Web)"/>
    <w:basedOn w:val="Normal"/>
    <w:unhideWhenUsed/>
    <w:rsid w:val="005E20A6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5E20A6"/>
    <w:rPr>
      <w:b/>
      <w:bCs/>
    </w:rPr>
  </w:style>
  <w:style w:type="paragraph" w:customStyle="1" w:styleId="flow-text">
    <w:name w:val="flow-text"/>
    <w:basedOn w:val="Normal"/>
    <w:rsid w:val="005E20A6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es-PE"/>
    </w:rPr>
  </w:style>
  <w:style w:type="paragraph" w:styleId="Sinespaciado">
    <w:name w:val="No Spacing"/>
    <w:uiPriority w:val="1"/>
    <w:qFormat/>
    <w:rsid w:val="005E20A6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5E20A6"/>
    <w:rPr>
      <w:color w:val="808080"/>
    </w:rPr>
  </w:style>
  <w:style w:type="paragraph" w:customStyle="1" w:styleId="story-contentsfont-paragraph">
    <w:name w:val="story-contents__font-paragraph"/>
    <w:basedOn w:val="Normal"/>
    <w:rsid w:val="005E20A6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es-PE"/>
    </w:rPr>
  </w:style>
  <w:style w:type="paragraph" w:styleId="Descripcin">
    <w:name w:val="caption"/>
    <w:basedOn w:val="Normal"/>
    <w:next w:val="Normal"/>
    <w:uiPriority w:val="35"/>
    <w:unhideWhenUsed/>
    <w:qFormat/>
    <w:rsid w:val="005E20A6"/>
    <w:pPr>
      <w:spacing w:after="200"/>
      <w:jc w:val="left"/>
    </w:pPr>
    <w:rPr>
      <w:rFonts w:asciiTheme="minorHAnsi" w:hAnsiTheme="minorHAnsi"/>
      <w:i/>
      <w:iCs/>
      <w:color w:val="44546A" w:themeColor="text2"/>
      <w:sz w:val="18"/>
      <w:szCs w:val="18"/>
      <w:lang w:val="es-ES"/>
    </w:rPr>
  </w:style>
  <w:style w:type="paragraph" w:styleId="TDC3">
    <w:name w:val="toc 3"/>
    <w:basedOn w:val="Normal"/>
    <w:next w:val="Normal"/>
    <w:autoRedefine/>
    <w:unhideWhenUsed/>
    <w:rsid w:val="005E20A6"/>
    <w:pPr>
      <w:spacing w:after="100" w:line="259" w:lineRule="auto"/>
      <w:ind w:left="440"/>
      <w:jc w:val="left"/>
    </w:pPr>
    <w:rPr>
      <w:rFonts w:asciiTheme="minorHAnsi" w:hAnsiTheme="minorHAnsi"/>
      <w:sz w:val="22"/>
      <w:lang w:val="es-ES"/>
    </w:rPr>
  </w:style>
  <w:style w:type="paragraph" w:styleId="Tabladeilustraciones">
    <w:name w:val="table of figures"/>
    <w:basedOn w:val="Normal"/>
    <w:next w:val="Normal"/>
    <w:uiPriority w:val="99"/>
    <w:unhideWhenUsed/>
    <w:rsid w:val="005E20A6"/>
    <w:pPr>
      <w:spacing w:line="259" w:lineRule="auto"/>
      <w:jc w:val="left"/>
    </w:pPr>
    <w:rPr>
      <w:rFonts w:asciiTheme="minorHAnsi" w:hAnsiTheme="minorHAnsi"/>
      <w:sz w:val="22"/>
      <w:lang w:val="es-ES"/>
    </w:rPr>
  </w:style>
  <w:style w:type="paragraph" w:styleId="Textonotapie">
    <w:name w:val="footnote text"/>
    <w:basedOn w:val="Normal"/>
    <w:link w:val="TextonotapieCar"/>
    <w:unhideWhenUsed/>
    <w:rsid w:val="002342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23426D"/>
    <w:rPr>
      <w:rFonts w:ascii="Times New Roman" w:hAnsi="Times New Roman"/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23426D"/>
    <w:rPr>
      <w:vertAlign w:val="superscript"/>
    </w:rPr>
  </w:style>
  <w:style w:type="character" w:customStyle="1" w:styleId="rynqvb">
    <w:name w:val="rynqvb"/>
    <w:basedOn w:val="Fuentedeprrafopredeter"/>
    <w:rsid w:val="009B3716"/>
  </w:style>
  <w:style w:type="character" w:customStyle="1" w:styleId="markedcontent">
    <w:name w:val="markedcontent"/>
    <w:basedOn w:val="Fuentedeprrafopredeter"/>
    <w:rsid w:val="009B3716"/>
  </w:style>
  <w:style w:type="character" w:customStyle="1" w:styleId="hwtze">
    <w:name w:val="hwtze"/>
    <w:basedOn w:val="Fuentedeprrafopredeter"/>
    <w:rsid w:val="009B3716"/>
  </w:style>
  <w:style w:type="character" w:styleId="Refdecomentario">
    <w:name w:val="annotation reference"/>
    <w:basedOn w:val="Fuentedeprrafopredeter"/>
    <w:uiPriority w:val="99"/>
    <w:semiHidden/>
    <w:unhideWhenUsed/>
    <w:rsid w:val="009B37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3716"/>
    <w:pPr>
      <w:spacing w:after="160"/>
      <w:jc w:val="left"/>
    </w:pPr>
    <w:rPr>
      <w:rFonts w:asciiTheme="minorHAnsi" w:hAnsiTheme="minorHAns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371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37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371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nhideWhenUsed/>
    <w:rsid w:val="009B371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B37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B37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table" w:styleId="Tabladelista4-nfasis5">
    <w:name w:val="List Table 4 Accent 5"/>
    <w:basedOn w:val="Tablanormal"/>
    <w:uiPriority w:val="49"/>
    <w:rsid w:val="009B3716"/>
    <w:pPr>
      <w:spacing w:after="0" w:line="240" w:lineRule="auto"/>
    </w:pPr>
    <w:rPr>
      <w:kern w:val="2"/>
      <w:lang w:val="es-ES"/>
      <w14:ligatures w14:val="standardContextual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Ttulo4Car">
    <w:name w:val="Título 4 Car"/>
    <w:basedOn w:val="Fuentedeprrafopredeter"/>
    <w:link w:val="Ttulo4"/>
    <w:rsid w:val="008E3705"/>
    <w:rPr>
      <w:rFonts w:ascii="Arial" w:eastAsia="Arial" w:hAnsi="Arial" w:cs="Arial"/>
      <w:color w:val="666666"/>
      <w:sz w:val="24"/>
      <w:szCs w:val="24"/>
      <w:lang w:val="es" w:eastAsia="es-PE"/>
    </w:rPr>
  </w:style>
  <w:style w:type="character" w:customStyle="1" w:styleId="Ttulo5Car">
    <w:name w:val="Título 5 Car"/>
    <w:basedOn w:val="Fuentedeprrafopredeter"/>
    <w:link w:val="Ttulo5"/>
    <w:rsid w:val="008E3705"/>
    <w:rPr>
      <w:rFonts w:ascii="Arial" w:eastAsia="Arial" w:hAnsi="Arial" w:cs="Arial"/>
      <w:color w:val="666666"/>
      <w:lang w:val="es" w:eastAsia="es-PE"/>
    </w:rPr>
  </w:style>
  <w:style w:type="character" w:customStyle="1" w:styleId="Ttulo6Car">
    <w:name w:val="Título 6 Car"/>
    <w:basedOn w:val="Fuentedeprrafopredeter"/>
    <w:link w:val="Ttulo6"/>
    <w:rsid w:val="008E3705"/>
    <w:rPr>
      <w:rFonts w:ascii="Arial" w:eastAsia="Arial" w:hAnsi="Arial" w:cs="Arial"/>
      <w:i/>
      <w:color w:val="666666"/>
      <w:lang w:val="es" w:eastAsia="es-PE"/>
    </w:rPr>
  </w:style>
  <w:style w:type="table" w:customStyle="1" w:styleId="TableNormal">
    <w:name w:val="Table Normal"/>
    <w:uiPriority w:val="2"/>
    <w:qFormat/>
    <w:rsid w:val="008E3705"/>
    <w:pPr>
      <w:spacing w:after="0" w:line="276" w:lineRule="auto"/>
    </w:pPr>
    <w:rPr>
      <w:rFonts w:ascii="Arial" w:eastAsia="Arial" w:hAnsi="Arial" w:cs="Arial"/>
      <w:lang w:val="es"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8E3705"/>
    <w:pPr>
      <w:keepNext/>
      <w:keepLines/>
      <w:spacing w:before="120" w:after="60"/>
      <w:jc w:val="left"/>
    </w:pPr>
    <w:rPr>
      <w:rFonts w:ascii="Arial" w:eastAsia="Arial" w:hAnsi="Arial" w:cs="Arial"/>
      <w:sz w:val="52"/>
      <w:szCs w:val="52"/>
      <w:lang w:val="es" w:eastAsia="es-PE"/>
    </w:rPr>
  </w:style>
  <w:style w:type="character" w:customStyle="1" w:styleId="TtuloCar">
    <w:name w:val="Título Car"/>
    <w:basedOn w:val="Fuentedeprrafopredeter"/>
    <w:link w:val="Ttulo"/>
    <w:uiPriority w:val="10"/>
    <w:rsid w:val="008E3705"/>
    <w:rPr>
      <w:rFonts w:ascii="Arial" w:eastAsia="Arial" w:hAnsi="Arial" w:cs="Arial"/>
      <w:sz w:val="52"/>
      <w:szCs w:val="52"/>
      <w:lang w:val="es" w:eastAsia="es-PE"/>
    </w:rPr>
  </w:style>
  <w:style w:type="paragraph" w:styleId="Subttulo">
    <w:name w:val="Subtitle"/>
    <w:basedOn w:val="Normal"/>
    <w:next w:val="Normal"/>
    <w:link w:val="SubttuloCar"/>
    <w:qFormat/>
    <w:rsid w:val="008E3705"/>
    <w:pPr>
      <w:keepNext/>
      <w:keepLines/>
      <w:spacing w:before="120" w:after="320"/>
      <w:jc w:val="left"/>
    </w:pPr>
    <w:rPr>
      <w:rFonts w:ascii="Arial" w:eastAsia="Arial" w:hAnsi="Arial" w:cs="Arial"/>
      <w:color w:val="666666"/>
      <w:sz w:val="30"/>
      <w:szCs w:val="30"/>
      <w:lang w:val="es" w:eastAsia="es-PE"/>
    </w:rPr>
  </w:style>
  <w:style w:type="character" w:customStyle="1" w:styleId="SubttuloCar">
    <w:name w:val="Subtítulo Car"/>
    <w:basedOn w:val="Fuentedeprrafopredeter"/>
    <w:link w:val="Subttulo"/>
    <w:rsid w:val="008E3705"/>
    <w:rPr>
      <w:rFonts w:ascii="Arial" w:eastAsia="Arial" w:hAnsi="Arial" w:cs="Arial"/>
      <w:color w:val="666666"/>
      <w:sz w:val="30"/>
      <w:szCs w:val="30"/>
      <w:lang w:val="es" w:eastAsia="es-PE"/>
    </w:rPr>
  </w:style>
  <w:style w:type="character" w:styleId="Hipervnculovisitado">
    <w:name w:val="FollowedHyperlink"/>
    <w:basedOn w:val="Fuentedeprrafopredeter"/>
    <w:unhideWhenUsed/>
    <w:rsid w:val="008E3705"/>
    <w:rPr>
      <w:color w:val="954F72" w:themeColor="followedHyperlink"/>
      <w:u w:val="single"/>
    </w:rPr>
  </w:style>
  <w:style w:type="paragraph" w:customStyle="1" w:styleId="04xlpa">
    <w:name w:val="_04xlpa"/>
    <w:basedOn w:val="Normal"/>
    <w:rsid w:val="008E3705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es-PE"/>
    </w:rPr>
  </w:style>
  <w:style w:type="character" w:customStyle="1" w:styleId="jsgrdq">
    <w:name w:val="jsgrdq"/>
    <w:basedOn w:val="Fuentedeprrafopredeter"/>
    <w:rsid w:val="008E3705"/>
  </w:style>
  <w:style w:type="character" w:styleId="nfasis">
    <w:name w:val="Emphasis"/>
    <w:basedOn w:val="Fuentedeprrafopredeter"/>
    <w:uiPriority w:val="20"/>
    <w:qFormat/>
    <w:rsid w:val="008E3705"/>
    <w:rPr>
      <w:i/>
      <w:iCs/>
    </w:rPr>
  </w:style>
  <w:style w:type="paragraph" w:styleId="DireccinHTML">
    <w:name w:val="HTML Address"/>
    <w:basedOn w:val="Normal"/>
    <w:link w:val="DireccinHTMLCar"/>
    <w:unhideWhenUsed/>
    <w:rsid w:val="008E3705"/>
    <w:pPr>
      <w:spacing w:before="120" w:after="120"/>
      <w:jc w:val="left"/>
    </w:pPr>
    <w:rPr>
      <w:rFonts w:eastAsia="Times New Roman" w:cs="Times New Roman"/>
      <w:i/>
      <w:iCs/>
      <w:szCs w:val="24"/>
      <w:lang w:eastAsia="es-PE"/>
    </w:rPr>
  </w:style>
  <w:style w:type="character" w:customStyle="1" w:styleId="DireccinHTMLCar">
    <w:name w:val="Dirección HTML Car"/>
    <w:basedOn w:val="Fuentedeprrafopredeter"/>
    <w:link w:val="DireccinHTML"/>
    <w:rsid w:val="008E3705"/>
    <w:rPr>
      <w:rFonts w:ascii="Times New Roman" w:eastAsia="Times New Roman" w:hAnsi="Times New Roman" w:cs="Times New Roman"/>
      <w:i/>
      <w:iCs/>
      <w:sz w:val="24"/>
      <w:szCs w:val="24"/>
      <w:lang w:eastAsia="es-P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8E3705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E370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E3705"/>
    <w:pPr>
      <w:widowControl w:val="0"/>
      <w:autoSpaceDE w:val="0"/>
      <w:autoSpaceDN w:val="0"/>
      <w:jc w:val="left"/>
    </w:pPr>
    <w:rPr>
      <w:rFonts w:ascii="Calibri" w:eastAsia="Calibri" w:hAnsi="Calibri" w:cs="Calibri"/>
      <w:sz w:val="22"/>
      <w:lang w:val="es-ES"/>
    </w:rPr>
  </w:style>
  <w:style w:type="character" w:customStyle="1" w:styleId="value">
    <w:name w:val="value"/>
    <w:basedOn w:val="Fuentedeprrafopredeter"/>
    <w:rsid w:val="008E3705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8E3705"/>
    <w:rPr>
      <w:color w:val="605E5C"/>
      <w:shd w:val="clear" w:color="auto" w:fill="E1DFDD"/>
    </w:rPr>
  </w:style>
  <w:style w:type="paragraph" w:styleId="Sangradetextonormal">
    <w:name w:val="Body Text Indent"/>
    <w:basedOn w:val="Normal"/>
    <w:link w:val="SangradetextonormalCar"/>
    <w:unhideWhenUsed/>
    <w:rsid w:val="008E3705"/>
    <w:pPr>
      <w:spacing w:after="120" w:line="259" w:lineRule="auto"/>
      <w:ind w:left="283"/>
      <w:jc w:val="left"/>
    </w:pPr>
    <w:rPr>
      <w:rFonts w:asciiTheme="minorHAnsi" w:hAnsiTheme="minorHAnsi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8E3705"/>
  </w:style>
  <w:style w:type="paragraph" w:customStyle="1" w:styleId="heading2">
    <w:name w:val="heading2"/>
    <w:basedOn w:val="Ttulo2"/>
    <w:next w:val="Normal"/>
    <w:rsid w:val="008E3705"/>
    <w:pPr>
      <w:suppressAutoHyphens/>
      <w:spacing w:before="360" w:after="160"/>
      <w:ind w:left="1440" w:hanging="360"/>
    </w:pPr>
    <w:rPr>
      <w:rFonts w:ascii="Times" w:eastAsia="Times New Roman" w:hAnsi="Times" w:cs="Times New Roman"/>
      <w:bCs/>
      <w:iCs/>
      <w:sz w:val="22"/>
      <w:szCs w:val="20"/>
      <w:lang w:val="en-US" w:eastAsia="de-DE"/>
    </w:rPr>
  </w:style>
  <w:style w:type="numbering" w:customStyle="1" w:styleId="headings">
    <w:name w:val="headings"/>
    <w:basedOn w:val="Sinlista"/>
    <w:rsid w:val="008E3705"/>
    <w:pPr>
      <w:numPr>
        <w:numId w:val="5"/>
      </w:numPr>
    </w:pPr>
  </w:style>
  <w:style w:type="paragraph" w:customStyle="1" w:styleId="TimesNewRoman">
    <w:name w:val="Times New Roman"/>
    <w:basedOn w:val="Normal"/>
    <w:link w:val="TimesNewRomanCar"/>
    <w:qFormat/>
    <w:rsid w:val="008E3705"/>
    <w:pPr>
      <w:spacing w:line="276" w:lineRule="auto"/>
    </w:pPr>
    <w:rPr>
      <w:rFonts w:eastAsia="Times New Roman" w:cs="Times New Roman"/>
      <w:sz w:val="22"/>
      <w:lang w:val="en-US" w:eastAsia="de-DE"/>
    </w:rPr>
  </w:style>
  <w:style w:type="character" w:customStyle="1" w:styleId="TimesNewRomanCar">
    <w:name w:val="Times New Roman Car"/>
    <w:basedOn w:val="Fuentedeprrafopredeter"/>
    <w:link w:val="TimesNewRoman"/>
    <w:rsid w:val="008E3705"/>
    <w:rPr>
      <w:rFonts w:ascii="Times New Roman" w:eastAsia="Times New Roman" w:hAnsi="Times New Roman" w:cs="Times New Roman"/>
      <w:lang w:val="en-US"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07375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073754"/>
    <w:rPr>
      <w:rFonts w:ascii="Times New Roman" w:hAnsi="Times New Roman"/>
      <w:sz w:val="20"/>
      <w:szCs w:val="20"/>
    </w:rPr>
  </w:style>
  <w:style w:type="character" w:styleId="Refdenotaalfinal">
    <w:name w:val="endnote reference"/>
    <w:basedOn w:val="Fuentedeprrafopredeter"/>
    <w:semiHidden/>
    <w:unhideWhenUsed/>
    <w:rsid w:val="00073754"/>
    <w:rPr>
      <w:vertAlign w:val="superscript"/>
    </w:rPr>
  </w:style>
  <w:style w:type="character" w:styleId="Nmerodelnea">
    <w:name w:val="line number"/>
    <w:basedOn w:val="Fuentedeprrafopredeter"/>
    <w:uiPriority w:val="99"/>
    <w:semiHidden/>
    <w:unhideWhenUsed/>
    <w:rsid w:val="006840D0"/>
  </w:style>
  <w:style w:type="character" w:customStyle="1" w:styleId="Ttulo7Car">
    <w:name w:val="Título 7 Car"/>
    <w:basedOn w:val="Fuentedeprrafopredeter"/>
    <w:link w:val="Ttulo7"/>
    <w:rsid w:val="00887C41"/>
    <w:rPr>
      <w:rFonts w:ascii="Arial" w:eastAsia="Times New Roman" w:hAnsi="Arial" w:cs="Times New Roman"/>
      <w:sz w:val="24"/>
      <w:szCs w:val="20"/>
      <w:lang w:val="en-AU" w:eastAsia="ar-SA"/>
    </w:rPr>
  </w:style>
  <w:style w:type="character" w:customStyle="1" w:styleId="Ttulo8Car">
    <w:name w:val="Título 8 Car"/>
    <w:basedOn w:val="Fuentedeprrafopredeter"/>
    <w:link w:val="Ttulo8"/>
    <w:rsid w:val="00887C41"/>
    <w:rPr>
      <w:rFonts w:ascii="Arial" w:eastAsia="Times New Roman" w:hAnsi="Arial" w:cs="Times New Roman"/>
      <w:i/>
      <w:sz w:val="24"/>
      <w:szCs w:val="20"/>
      <w:lang w:val="en-AU" w:eastAsia="ar-SA"/>
    </w:rPr>
  </w:style>
  <w:style w:type="character" w:customStyle="1" w:styleId="Ttulo9Car">
    <w:name w:val="Título 9 Car"/>
    <w:basedOn w:val="Fuentedeprrafopredeter"/>
    <w:link w:val="Ttulo9"/>
    <w:rsid w:val="00887C41"/>
    <w:rPr>
      <w:rFonts w:ascii="Arial" w:eastAsia="Times New Roman" w:hAnsi="Arial" w:cs="Times New Roman"/>
      <w:b/>
      <w:i/>
      <w:sz w:val="18"/>
      <w:szCs w:val="20"/>
      <w:lang w:val="en-AU" w:eastAsia="ar-SA"/>
    </w:rPr>
  </w:style>
  <w:style w:type="numbering" w:customStyle="1" w:styleId="Sinlista2">
    <w:name w:val="Sin lista2"/>
    <w:next w:val="Sinlista"/>
    <w:uiPriority w:val="99"/>
    <w:semiHidden/>
    <w:unhideWhenUsed/>
    <w:rsid w:val="00887C41"/>
  </w:style>
  <w:style w:type="numbering" w:customStyle="1" w:styleId="Sinlista11">
    <w:name w:val="Sin lista11"/>
    <w:next w:val="Sinlista"/>
    <w:uiPriority w:val="99"/>
    <w:semiHidden/>
    <w:unhideWhenUsed/>
    <w:rsid w:val="00887C41"/>
  </w:style>
  <w:style w:type="numbering" w:customStyle="1" w:styleId="Sinlista111">
    <w:name w:val="Sin lista111"/>
    <w:next w:val="Sinlista"/>
    <w:uiPriority w:val="99"/>
    <w:semiHidden/>
    <w:unhideWhenUsed/>
    <w:rsid w:val="00887C41"/>
  </w:style>
  <w:style w:type="numbering" w:customStyle="1" w:styleId="headings1">
    <w:name w:val="headings1"/>
    <w:basedOn w:val="Sinlista"/>
    <w:rsid w:val="00887C41"/>
    <w:pPr>
      <w:numPr>
        <w:numId w:val="1"/>
      </w:numPr>
    </w:p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887C41"/>
    <w:rPr>
      <w:color w:val="605E5C"/>
      <w:shd w:val="clear" w:color="auto" w:fill="E1DFDD"/>
    </w:rPr>
  </w:style>
  <w:style w:type="paragraph" w:customStyle="1" w:styleId="NORMAL1">
    <w:name w:val="NORMAL 1"/>
    <w:basedOn w:val="Prrafodelista"/>
    <w:link w:val="NORMAL1Car"/>
    <w:qFormat/>
    <w:rsid w:val="00887C41"/>
    <w:pPr>
      <w:spacing w:line="480" w:lineRule="auto"/>
      <w:ind w:left="0" w:firstLine="720"/>
    </w:pPr>
    <w:rPr>
      <w:bCs/>
      <w:color w:val="000000" w:themeColor="text1"/>
    </w:rPr>
  </w:style>
  <w:style w:type="character" w:customStyle="1" w:styleId="NORMAL1Car">
    <w:name w:val="NORMAL 1 Car"/>
    <w:basedOn w:val="Fuentedeprrafopredeter"/>
    <w:link w:val="NORMAL1"/>
    <w:rsid w:val="00887C41"/>
    <w:rPr>
      <w:rFonts w:ascii="Times New Roman" w:hAnsi="Times New Roman"/>
      <w:bCs/>
      <w:color w:val="000000" w:themeColor="text1"/>
      <w:sz w:val="24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887C41"/>
    <w:rPr>
      <w:color w:val="605E5C"/>
      <w:shd w:val="clear" w:color="auto" w:fill="E1DFDD"/>
    </w:rPr>
  </w:style>
  <w:style w:type="paragraph" w:customStyle="1" w:styleId="TITULOSECCION">
    <w:name w:val="TITULO_SECCION"/>
    <w:basedOn w:val="Normal"/>
    <w:qFormat/>
    <w:rsid w:val="00887C41"/>
    <w:pPr>
      <w:numPr>
        <w:numId w:val="18"/>
      </w:numPr>
      <w:adjustRightInd w:val="0"/>
      <w:snapToGrid w:val="0"/>
      <w:spacing w:before="240" w:after="80" w:line="276" w:lineRule="auto"/>
      <w:ind w:left="567" w:hanging="567"/>
      <w:jc w:val="left"/>
      <w:outlineLvl w:val="0"/>
    </w:pPr>
    <w:rPr>
      <w:rFonts w:ascii="Garamond" w:eastAsia="Times New Roman" w:hAnsi="Garamond" w:cs="Arial"/>
      <w:b/>
      <w:snapToGrid w:val="0"/>
      <w:color w:val="000000"/>
      <w:sz w:val="26"/>
      <w:szCs w:val="26"/>
      <w:lang w:eastAsia="zh-CN" w:bidi="en-US"/>
    </w:rPr>
  </w:style>
  <w:style w:type="paragraph" w:customStyle="1" w:styleId="PARRAFO">
    <w:name w:val="PARRAFO"/>
    <w:basedOn w:val="Normal"/>
    <w:link w:val="PARRAFOCar"/>
    <w:qFormat/>
    <w:rsid w:val="00887C41"/>
    <w:pPr>
      <w:adjustRightInd w:val="0"/>
      <w:snapToGrid w:val="0"/>
      <w:spacing w:line="276" w:lineRule="auto"/>
      <w:ind w:firstLine="567"/>
    </w:pPr>
    <w:rPr>
      <w:rFonts w:ascii="Garamond" w:eastAsia="Times New Roman" w:hAnsi="Garamond" w:cs="Arial"/>
      <w:snapToGrid w:val="0"/>
      <w:color w:val="000000"/>
      <w:spacing w:val="-2"/>
      <w:sz w:val="22"/>
      <w:lang w:eastAsia="de-DE" w:bidi="en-US"/>
    </w:rPr>
  </w:style>
  <w:style w:type="character" w:customStyle="1" w:styleId="PARRAFOCar">
    <w:name w:val="PARRAFO Car"/>
    <w:basedOn w:val="Fuentedeprrafopredeter"/>
    <w:link w:val="PARRAFO"/>
    <w:rsid w:val="00887C41"/>
    <w:rPr>
      <w:rFonts w:ascii="Garamond" w:eastAsia="Times New Roman" w:hAnsi="Garamond" w:cs="Arial"/>
      <w:snapToGrid w:val="0"/>
      <w:color w:val="000000"/>
      <w:spacing w:val="-2"/>
      <w:lang w:eastAsia="de-DE" w:bidi="en-US"/>
    </w:rPr>
  </w:style>
  <w:style w:type="table" w:customStyle="1" w:styleId="TableNormal1">
    <w:name w:val="Table Normal1"/>
    <w:uiPriority w:val="2"/>
    <w:semiHidden/>
    <w:unhideWhenUsed/>
    <w:qFormat/>
    <w:rsid w:val="00887C4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DPI71References">
    <w:name w:val="MDPI_7.1_References"/>
    <w:rsid w:val="00887C41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table" w:customStyle="1" w:styleId="Tablaconcuadrcula2">
    <w:name w:val="Tabla con cuadrícula2"/>
    <w:basedOn w:val="Tablanormal"/>
    <w:next w:val="Tablaconcuadrcula"/>
    <w:rsid w:val="00887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uentedeprrafopredeter1">
    <w:name w:val="Fuente de párrafo predeter.1"/>
    <w:rsid w:val="00887C41"/>
  </w:style>
  <w:style w:type="character" w:customStyle="1" w:styleId="WW8Num5z0">
    <w:name w:val="WW8Num5z0"/>
    <w:rsid w:val="00887C41"/>
    <w:rPr>
      <w:rFonts w:ascii="Symbol" w:hAnsi="Symbol"/>
    </w:rPr>
  </w:style>
  <w:style w:type="character" w:customStyle="1" w:styleId="WW8Num6z0">
    <w:name w:val="WW8Num6z0"/>
    <w:rsid w:val="00887C41"/>
    <w:rPr>
      <w:rFonts w:ascii="Symbol" w:hAnsi="Symbol"/>
    </w:rPr>
  </w:style>
  <w:style w:type="character" w:customStyle="1" w:styleId="WW8Num7z0">
    <w:name w:val="WW8Num7z0"/>
    <w:rsid w:val="00887C41"/>
    <w:rPr>
      <w:rFonts w:ascii="Symbol" w:hAnsi="Symbol"/>
    </w:rPr>
  </w:style>
  <w:style w:type="character" w:customStyle="1" w:styleId="WW8Num8z0">
    <w:name w:val="WW8Num8z0"/>
    <w:rsid w:val="00887C41"/>
    <w:rPr>
      <w:rFonts w:ascii="Symbol" w:hAnsi="Symbol"/>
    </w:rPr>
  </w:style>
  <w:style w:type="character" w:customStyle="1" w:styleId="WW8Num10z0">
    <w:name w:val="WW8Num10z0"/>
    <w:rsid w:val="00887C41"/>
    <w:rPr>
      <w:rFonts w:ascii="Symbol" w:hAnsi="Symbol"/>
    </w:rPr>
  </w:style>
  <w:style w:type="character" w:customStyle="1" w:styleId="WW8Num12z0">
    <w:name w:val="WW8Num12z0"/>
    <w:rsid w:val="00887C41"/>
    <w:rPr>
      <w:rFonts w:ascii="Symbol" w:hAnsi="Symbol"/>
    </w:rPr>
  </w:style>
  <w:style w:type="character" w:customStyle="1" w:styleId="WW-Fuentedeprrafopredeter">
    <w:name w:val="WW-Fuente de párrafo predeter."/>
    <w:rsid w:val="00887C41"/>
  </w:style>
  <w:style w:type="character" w:customStyle="1" w:styleId="Smbolodenotaalpie">
    <w:name w:val="Símbolo de nota al pie"/>
    <w:rsid w:val="00887C41"/>
    <w:rPr>
      <w:vertAlign w:val="superscript"/>
    </w:rPr>
  </w:style>
  <w:style w:type="character" w:customStyle="1" w:styleId="Smbolodenotafinal">
    <w:name w:val="Símbolo de nota final"/>
    <w:rsid w:val="00887C41"/>
    <w:rPr>
      <w:vertAlign w:val="superscript"/>
    </w:rPr>
  </w:style>
  <w:style w:type="character" w:customStyle="1" w:styleId="FootnoteCharacters">
    <w:name w:val="Footnote Characters"/>
    <w:rsid w:val="00887C41"/>
    <w:rPr>
      <w:vertAlign w:val="superscript"/>
    </w:rPr>
  </w:style>
  <w:style w:type="character" w:customStyle="1" w:styleId="EndnoteCharacters">
    <w:name w:val="Endnote Characters"/>
    <w:rsid w:val="00887C41"/>
    <w:rPr>
      <w:vertAlign w:val="superscript"/>
    </w:rPr>
  </w:style>
  <w:style w:type="paragraph" w:customStyle="1" w:styleId="Heading">
    <w:name w:val="Heading"/>
    <w:basedOn w:val="Normal"/>
    <w:next w:val="Textoindependiente"/>
    <w:rsid w:val="00887C41"/>
    <w:pPr>
      <w:keepNext/>
      <w:suppressAutoHyphens/>
      <w:spacing w:before="240" w:after="120"/>
    </w:pPr>
    <w:rPr>
      <w:rFonts w:ascii="Nimbus Sans L" w:eastAsia="DejaVu Sans" w:hAnsi="Nimbus Sans L" w:cs="DejaVu Sans"/>
      <w:sz w:val="28"/>
      <w:szCs w:val="28"/>
      <w:lang w:val="en-AU" w:eastAsia="ar-SA"/>
    </w:rPr>
  </w:style>
  <w:style w:type="paragraph" w:styleId="Lista">
    <w:name w:val="List"/>
    <w:basedOn w:val="Normal"/>
    <w:rsid w:val="00887C41"/>
    <w:pPr>
      <w:suppressAutoHyphens/>
      <w:ind w:left="283" w:hanging="283"/>
    </w:pPr>
    <w:rPr>
      <w:rFonts w:eastAsia="Times New Roman" w:cs="Times New Roman"/>
      <w:szCs w:val="20"/>
      <w:lang w:val="en-AU" w:eastAsia="ar-SA"/>
    </w:rPr>
  </w:style>
  <w:style w:type="paragraph" w:customStyle="1" w:styleId="Epgrafe1">
    <w:name w:val="Epígrafe1"/>
    <w:basedOn w:val="Normal"/>
    <w:rsid w:val="00887C41"/>
    <w:pPr>
      <w:suppressLineNumbers/>
      <w:suppressAutoHyphens/>
      <w:spacing w:before="120" w:after="120"/>
    </w:pPr>
    <w:rPr>
      <w:rFonts w:eastAsia="Times New Roman" w:cs="Times New Roman"/>
      <w:i/>
      <w:iCs/>
      <w:szCs w:val="24"/>
      <w:lang w:val="en-AU" w:eastAsia="ar-SA"/>
    </w:rPr>
  </w:style>
  <w:style w:type="paragraph" w:customStyle="1" w:styleId="Index">
    <w:name w:val="Index"/>
    <w:basedOn w:val="Normal"/>
    <w:rsid w:val="00887C41"/>
    <w:pPr>
      <w:suppressLineNumbers/>
      <w:suppressAutoHyphens/>
    </w:pPr>
    <w:rPr>
      <w:rFonts w:eastAsia="Times New Roman" w:cs="Times New Roman"/>
      <w:szCs w:val="20"/>
      <w:lang w:val="en-AU" w:eastAsia="ar-SA"/>
    </w:rPr>
  </w:style>
  <w:style w:type="paragraph" w:customStyle="1" w:styleId="Etiqueta">
    <w:name w:val="Etiqueta"/>
    <w:basedOn w:val="Normal"/>
    <w:rsid w:val="00887C41"/>
    <w:pPr>
      <w:suppressLineNumbers/>
      <w:suppressAutoHyphens/>
      <w:spacing w:before="120" w:after="120"/>
    </w:pPr>
    <w:rPr>
      <w:rFonts w:eastAsia="Times New Roman" w:cs="Times New Roman"/>
      <w:i/>
      <w:iCs/>
      <w:sz w:val="20"/>
      <w:szCs w:val="20"/>
      <w:lang w:val="en-AU" w:eastAsia="ar-SA"/>
    </w:rPr>
  </w:style>
  <w:style w:type="paragraph" w:customStyle="1" w:styleId="ndice">
    <w:name w:val="Índice"/>
    <w:basedOn w:val="Normal"/>
    <w:rsid w:val="00887C41"/>
    <w:pPr>
      <w:suppressLineNumbers/>
      <w:suppressAutoHyphens/>
    </w:pPr>
    <w:rPr>
      <w:rFonts w:eastAsia="Times New Roman" w:cs="Times New Roman"/>
      <w:szCs w:val="20"/>
      <w:lang w:val="en-AU" w:eastAsia="ar-SA"/>
    </w:rPr>
  </w:style>
  <w:style w:type="paragraph" w:customStyle="1" w:styleId="Epgrafe11">
    <w:name w:val="Epígrafe11"/>
    <w:basedOn w:val="Normal"/>
    <w:next w:val="Normal"/>
    <w:rsid w:val="00887C41"/>
    <w:pPr>
      <w:suppressAutoHyphens/>
      <w:spacing w:before="120" w:after="120"/>
    </w:pPr>
    <w:rPr>
      <w:rFonts w:eastAsia="Times New Roman" w:cs="Times New Roman"/>
      <w:b/>
      <w:szCs w:val="20"/>
      <w:lang w:val="en-AU" w:eastAsia="ar-SA"/>
    </w:rPr>
  </w:style>
  <w:style w:type="paragraph" w:customStyle="1" w:styleId="PaperTitle">
    <w:name w:val="PaperTitle"/>
    <w:basedOn w:val="Normal"/>
    <w:rsid w:val="00887C41"/>
    <w:pPr>
      <w:suppressAutoHyphens/>
      <w:spacing w:after="240"/>
      <w:ind w:left="1418" w:right="1412"/>
      <w:jc w:val="center"/>
    </w:pPr>
    <w:rPr>
      <w:rFonts w:ascii="AvantGarde" w:eastAsia="Times New Roman" w:hAnsi="AvantGarde" w:cs="Times New Roman"/>
      <w:b/>
      <w:sz w:val="28"/>
      <w:szCs w:val="20"/>
      <w:lang w:val="en-AU" w:eastAsia="ar-SA"/>
    </w:rPr>
  </w:style>
  <w:style w:type="paragraph" w:customStyle="1" w:styleId="Authors">
    <w:name w:val="Authors"/>
    <w:basedOn w:val="Normal"/>
    <w:rsid w:val="00887C41"/>
    <w:pPr>
      <w:suppressAutoHyphens/>
      <w:spacing w:before="120" w:after="120" w:line="240" w:lineRule="exact"/>
      <w:ind w:right="-6"/>
      <w:jc w:val="center"/>
    </w:pPr>
    <w:rPr>
      <w:rFonts w:eastAsia="Times New Roman" w:cs="Times New Roman"/>
      <w:bCs/>
      <w:sz w:val="22"/>
      <w:szCs w:val="20"/>
      <w:lang w:eastAsia="ar-SA"/>
    </w:rPr>
  </w:style>
  <w:style w:type="paragraph" w:customStyle="1" w:styleId="Abstract">
    <w:name w:val="Abstract"/>
    <w:basedOn w:val="Normal"/>
    <w:rsid w:val="00887C41"/>
    <w:pPr>
      <w:suppressAutoHyphens/>
      <w:spacing w:before="240" w:after="480" w:line="240" w:lineRule="exact"/>
      <w:ind w:left="567" w:right="561"/>
    </w:pPr>
    <w:rPr>
      <w:rFonts w:eastAsia="Times New Roman" w:cs="Times New Roman"/>
      <w:b/>
      <w:szCs w:val="20"/>
      <w:lang w:eastAsia="ar-SA"/>
    </w:rPr>
  </w:style>
  <w:style w:type="paragraph" w:customStyle="1" w:styleId="Tabladeilustraciones1">
    <w:name w:val="Tabla de ilustraciones1"/>
    <w:basedOn w:val="Normal"/>
    <w:next w:val="Normal"/>
    <w:rsid w:val="00887C41"/>
    <w:pPr>
      <w:suppressAutoHyphens/>
      <w:ind w:left="400" w:hanging="400"/>
    </w:pPr>
    <w:rPr>
      <w:rFonts w:eastAsia="Times New Roman" w:cs="Times New Roman"/>
      <w:szCs w:val="20"/>
      <w:lang w:val="en-AU" w:eastAsia="ar-SA"/>
    </w:rPr>
  </w:style>
  <w:style w:type="paragraph" w:customStyle="1" w:styleId="Encabezado1">
    <w:name w:val="Encabezado1"/>
    <w:basedOn w:val="Normal"/>
    <w:rsid w:val="00887C41"/>
    <w:pPr>
      <w:tabs>
        <w:tab w:val="center" w:pos="4153"/>
        <w:tab w:val="right" w:pos="8306"/>
      </w:tabs>
      <w:suppressAutoHyphens/>
    </w:pPr>
    <w:rPr>
      <w:rFonts w:eastAsia="Times New Roman" w:cs="Times New Roman"/>
      <w:szCs w:val="20"/>
      <w:lang w:val="en-AU" w:eastAsia="ar-SA"/>
    </w:rPr>
  </w:style>
  <w:style w:type="paragraph" w:customStyle="1" w:styleId="References">
    <w:name w:val="References"/>
    <w:basedOn w:val="Normal"/>
    <w:rsid w:val="00887C41"/>
    <w:pPr>
      <w:suppressAutoHyphens/>
      <w:spacing w:after="120"/>
      <w:jc w:val="left"/>
    </w:pPr>
    <w:rPr>
      <w:rFonts w:eastAsia="Times New Roman" w:cs="Times New Roman"/>
      <w:szCs w:val="20"/>
      <w:lang w:val="en-AU" w:eastAsia="ar-SA"/>
    </w:rPr>
  </w:style>
  <w:style w:type="paragraph" w:customStyle="1" w:styleId="EquationCaption">
    <w:name w:val="EquationCaption"/>
    <w:basedOn w:val="Epgrafe11"/>
    <w:rsid w:val="00887C41"/>
    <w:pPr>
      <w:tabs>
        <w:tab w:val="left" w:pos="4820"/>
      </w:tabs>
      <w:jc w:val="right"/>
    </w:pPr>
    <w:rPr>
      <w:b w:val="0"/>
    </w:rPr>
  </w:style>
  <w:style w:type="paragraph" w:customStyle="1" w:styleId="Saludo1">
    <w:name w:val="Saludo1"/>
    <w:basedOn w:val="Normal"/>
    <w:next w:val="Normal"/>
    <w:rsid w:val="00887C41"/>
    <w:pPr>
      <w:suppressAutoHyphens/>
    </w:pPr>
    <w:rPr>
      <w:rFonts w:eastAsia="Times New Roman" w:cs="Times New Roman"/>
      <w:szCs w:val="20"/>
      <w:lang w:val="en-AU" w:eastAsia="ar-SA"/>
    </w:rPr>
  </w:style>
  <w:style w:type="paragraph" w:customStyle="1" w:styleId="Listaconvietas1">
    <w:name w:val="Lista con viñetas1"/>
    <w:basedOn w:val="Normal"/>
    <w:rsid w:val="00887C41"/>
    <w:pPr>
      <w:suppressAutoHyphens/>
    </w:pPr>
    <w:rPr>
      <w:rFonts w:eastAsia="Times New Roman" w:cs="Times New Roman"/>
      <w:szCs w:val="20"/>
      <w:lang w:val="en-AU" w:eastAsia="ar-SA"/>
    </w:rPr>
  </w:style>
  <w:style w:type="paragraph" w:customStyle="1" w:styleId="Listaconvietas21">
    <w:name w:val="Lista con viñetas 21"/>
    <w:basedOn w:val="Normal"/>
    <w:rsid w:val="00887C41"/>
    <w:pPr>
      <w:suppressAutoHyphens/>
    </w:pPr>
    <w:rPr>
      <w:rFonts w:eastAsia="Times New Roman" w:cs="Times New Roman"/>
      <w:szCs w:val="20"/>
      <w:lang w:val="en-AU" w:eastAsia="ar-SA"/>
    </w:rPr>
  </w:style>
  <w:style w:type="paragraph" w:customStyle="1" w:styleId="Listaconvietas31">
    <w:name w:val="Lista con viñetas 31"/>
    <w:basedOn w:val="Normal"/>
    <w:rsid w:val="00887C41"/>
    <w:pPr>
      <w:suppressAutoHyphens/>
    </w:pPr>
    <w:rPr>
      <w:rFonts w:eastAsia="Times New Roman" w:cs="Times New Roman"/>
      <w:szCs w:val="20"/>
      <w:lang w:val="en-AU" w:eastAsia="ar-SA"/>
    </w:rPr>
  </w:style>
  <w:style w:type="paragraph" w:customStyle="1" w:styleId="Listaconvietas41">
    <w:name w:val="Lista con viñetas 41"/>
    <w:basedOn w:val="Normal"/>
    <w:rsid w:val="00887C41"/>
    <w:pPr>
      <w:suppressAutoHyphens/>
    </w:pPr>
    <w:rPr>
      <w:rFonts w:eastAsia="Times New Roman" w:cs="Times New Roman"/>
      <w:szCs w:val="20"/>
      <w:lang w:val="en-AU" w:eastAsia="ar-SA"/>
    </w:rPr>
  </w:style>
  <w:style w:type="paragraph" w:customStyle="1" w:styleId="Listaconvietas51">
    <w:name w:val="Lista con viñetas 51"/>
    <w:basedOn w:val="Normal"/>
    <w:rsid w:val="00887C41"/>
    <w:pPr>
      <w:suppressAutoHyphens/>
    </w:pPr>
    <w:rPr>
      <w:rFonts w:eastAsia="Times New Roman" w:cs="Times New Roman"/>
      <w:szCs w:val="20"/>
      <w:lang w:val="en-AU" w:eastAsia="ar-SA"/>
    </w:rPr>
  </w:style>
  <w:style w:type="paragraph" w:customStyle="1" w:styleId="Textodebloque1">
    <w:name w:val="Texto de bloque1"/>
    <w:basedOn w:val="Normal"/>
    <w:rsid w:val="00887C41"/>
    <w:pPr>
      <w:suppressAutoHyphens/>
      <w:spacing w:after="120"/>
      <w:ind w:left="1440" w:right="1440"/>
      <w:jc w:val="center"/>
    </w:pPr>
    <w:rPr>
      <w:rFonts w:eastAsia="Times New Roman" w:cs="Times New Roman"/>
      <w:sz w:val="22"/>
      <w:szCs w:val="20"/>
      <w:lang w:eastAsia="ar-SA"/>
    </w:rPr>
  </w:style>
  <w:style w:type="paragraph" w:customStyle="1" w:styleId="Fecha1">
    <w:name w:val="Fecha1"/>
    <w:basedOn w:val="Normal"/>
    <w:next w:val="Normal"/>
    <w:rsid w:val="00887C41"/>
    <w:pPr>
      <w:suppressAutoHyphens/>
    </w:pPr>
    <w:rPr>
      <w:rFonts w:eastAsia="Times New Roman" w:cs="Times New Roman"/>
      <w:szCs w:val="20"/>
      <w:lang w:val="en-AU" w:eastAsia="ar-SA"/>
    </w:rPr>
  </w:style>
  <w:style w:type="paragraph" w:customStyle="1" w:styleId="Mapadeldocumento1">
    <w:name w:val="Mapa del documento1"/>
    <w:basedOn w:val="Normal"/>
    <w:rsid w:val="00887C41"/>
    <w:pPr>
      <w:shd w:val="clear" w:color="auto" w:fill="000080"/>
      <w:suppressAutoHyphens/>
    </w:pPr>
    <w:rPr>
      <w:rFonts w:ascii="Tahoma" w:eastAsia="Times New Roman" w:hAnsi="Tahoma" w:cs="Tahoma"/>
      <w:szCs w:val="20"/>
      <w:lang w:val="en-AU" w:eastAsia="ar-SA"/>
    </w:rPr>
  </w:style>
  <w:style w:type="paragraph" w:styleId="Firmadecorreoelectrnico">
    <w:name w:val="E-mail Signature"/>
    <w:basedOn w:val="Normal"/>
    <w:link w:val="FirmadecorreoelectrnicoCar"/>
    <w:rsid w:val="00887C41"/>
    <w:pPr>
      <w:suppressAutoHyphens/>
    </w:pPr>
    <w:rPr>
      <w:rFonts w:eastAsia="Times New Roman" w:cs="Times New Roman"/>
      <w:szCs w:val="20"/>
      <w:lang w:val="en-AU" w:eastAsia="ar-SA"/>
    </w:rPr>
  </w:style>
  <w:style w:type="character" w:customStyle="1" w:styleId="FirmadecorreoelectrnicoCar">
    <w:name w:val="Firma de correo electrónico Car"/>
    <w:basedOn w:val="Fuentedeprrafopredeter"/>
    <w:link w:val="Firmadecorreoelectrnico"/>
    <w:rsid w:val="00887C41"/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paragraph" w:customStyle="1" w:styleId="Encabezadodenota1">
    <w:name w:val="Encabezado de nota1"/>
    <w:basedOn w:val="Normal"/>
    <w:next w:val="Normal"/>
    <w:rsid w:val="00887C41"/>
    <w:pPr>
      <w:suppressAutoHyphens/>
    </w:pPr>
    <w:rPr>
      <w:rFonts w:eastAsia="Times New Roman" w:cs="Times New Roman"/>
      <w:szCs w:val="20"/>
      <w:lang w:val="en-AU" w:eastAsia="ar-SA"/>
    </w:rPr>
  </w:style>
  <w:style w:type="paragraph" w:customStyle="1" w:styleId="Cierre1">
    <w:name w:val="Cierre1"/>
    <w:basedOn w:val="Normal"/>
    <w:rsid w:val="00887C41"/>
    <w:pPr>
      <w:suppressAutoHyphens/>
      <w:ind w:left="4252"/>
    </w:pPr>
    <w:rPr>
      <w:rFonts w:eastAsia="Times New Roman" w:cs="Times New Roman"/>
      <w:szCs w:val="20"/>
      <w:lang w:val="en-AU" w:eastAsia="ar-SA"/>
    </w:rPr>
  </w:style>
  <w:style w:type="paragraph" w:styleId="ndice1">
    <w:name w:val="index 1"/>
    <w:basedOn w:val="Normal"/>
    <w:next w:val="Normal"/>
    <w:semiHidden/>
    <w:rsid w:val="00887C41"/>
    <w:pPr>
      <w:suppressAutoHyphens/>
      <w:ind w:left="200" w:hanging="200"/>
    </w:pPr>
    <w:rPr>
      <w:rFonts w:eastAsia="Times New Roman" w:cs="Times New Roman"/>
      <w:szCs w:val="20"/>
      <w:lang w:val="en-AU" w:eastAsia="ar-SA"/>
    </w:rPr>
  </w:style>
  <w:style w:type="paragraph" w:styleId="ndice2">
    <w:name w:val="index 2"/>
    <w:basedOn w:val="Normal"/>
    <w:next w:val="Normal"/>
    <w:semiHidden/>
    <w:rsid w:val="00887C41"/>
    <w:pPr>
      <w:suppressAutoHyphens/>
      <w:ind w:left="400" w:hanging="200"/>
    </w:pPr>
    <w:rPr>
      <w:rFonts w:eastAsia="Times New Roman" w:cs="Times New Roman"/>
      <w:szCs w:val="20"/>
      <w:lang w:val="en-AU" w:eastAsia="ar-SA"/>
    </w:rPr>
  </w:style>
  <w:style w:type="paragraph" w:styleId="ndice3">
    <w:name w:val="index 3"/>
    <w:basedOn w:val="Normal"/>
    <w:next w:val="Normal"/>
    <w:semiHidden/>
    <w:rsid w:val="00887C41"/>
    <w:pPr>
      <w:suppressAutoHyphens/>
      <w:ind w:left="600" w:hanging="200"/>
    </w:pPr>
    <w:rPr>
      <w:rFonts w:eastAsia="Times New Roman" w:cs="Times New Roman"/>
      <w:szCs w:val="20"/>
      <w:lang w:val="en-AU" w:eastAsia="ar-SA"/>
    </w:rPr>
  </w:style>
  <w:style w:type="paragraph" w:styleId="TDC4">
    <w:name w:val="toc 4"/>
    <w:basedOn w:val="Normal"/>
    <w:next w:val="Normal"/>
    <w:semiHidden/>
    <w:rsid w:val="00887C41"/>
    <w:pPr>
      <w:suppressAutoHyphens/>
      <w:ind w:left="800" w:hanging="200"/>
    </w:pPr>
    <w:rPr>
      <w:rFonts w:eastAsia="Times New Roman" w:cs="Times New Roman"/>
      <w:szCs w:val="20"/>
      <w:lang w:val="en-AU" w:eastAsia="ar-SA"/>
    </w:rPr>
  </w:style>
  <w:style w:type="paragraph" w:styleId="TDC5">
    <w:name w:val="toc 5"/>
    <w:basedOn w:val="Normal"/>
    <w:next w:val="Normal"/>
    <w:semiHidden/>
    <w:rsid w:val="00887C41"/>
    <w:pPr>
      <w:suppressAutoHyphens/>
      <w:ind w:left="1000" w:hanging="200"/>
    </w:pPr>
    <w:rPr>
      <w:rFonts w:eastAsia="Times New Roman" w:cs="Times New Roman"/>
      <w:szCs w:val="20"/>
      <w:lang w:val="en-AU" w:eastAsia="ar-SA"/>
    </w:rPr>
  </w:style>
  <w:style w:type="paragraph" w:styleId="TDC6">
    <w:name w:val="toc 6"/>
    <w:basedOn w:val="Normal"/>
    <w:next w:val="Normal"/>
    <w:semiHidden/>
    <w:rsid w:val="00887C41"/>
    <w:pPr>
      <w:suppressAutoHyphens/>
      <w:ind w:left="1200" w:hanging="200"/>
    </w:pPr>
    <w:rPr>
      <w:rFonts w:eastAsia="Times New Roman" w:cs="Times New Roman"/>
      <w:szCs w:val="20"/>
      <w:lang w:val="en-AU" w:eastAsia="ar-SA"/>
    </w:rPr>
  </w:style>
  <w:style w:type="paragraph" w:styleId="TDC7">
    <w:name w:val="toc 7"/>
    <w:basedOn w:val="Normal"/>
    <w:next w:val="Normal"/>
    <w:semiHidden/>
    <w:rsid w:val="00887C41"/>
    <w:pPr>
      <w:suppressAutoHyphens/>
      <w:ind w:left="1400" w:hanging="200"/>
    </w:pPr>
    <w:rPr>
      <w:rFonts w:eastAsia="Times New Roman" w:cs="Times New Roman"/>
      <w:szCs w:val="20"/>
      <w:lang w:val="en-AU" w:eastAsia="ar-SA"/>
    </w:rPr>
  </w:style>
  <w:style w:type="paragraph" w:styleId="TDC8">
    <w:name w:val="toc 8"/>
    <w:basedOn w:val="Normal"/>
    <w:next w:val="Normal"/>
    <w:semiHidden/>
    <w:rsid w:val="00887C41"/>
    <w:pPr>
      <w:suppressAutoHyphens/>
      <w:ind w:left="1600" w:hanging="200"/>
    </w:pPr>
    <w:rPr>
      <w:rFonts w:eastAsia="Times New Roman" w:cs="Times New Roman"/>
      <w:szCs w:val="20"/>
      <w:lang w:val="en-AU" w:eastAsia="ar-SA"/>
    </w:rPr>
  </w:style>
  <w:style w:type="paragraph" w:styleId="TDC9">
    <w:name w:val="toc 9"/>
    <w:basedOn w:val="Normal"/>
    <w:next w:val="Normal"/>
    <w:semiHidden/>
    <w:rsid w:val="00887C41"/>
    <w:pPr>
      <w:suppressAutoHyphens/>
      <w:ind w:left="1800" w:hanging="200"/>
    </w:pPr>
    <w:rPr>
      <w:rFonts w:eastAsia="Times New Roman" w:cs="Times New Roman"/>
      <w:szCs w:val="20"/>
      <w:lang w:val="en-AU" w:eastAsia="ar-SA"/>
    </w:rPr>
  </w:style>
  <w:style w:type="paragraph" w:styleId="Ttulodendice">
    <w:name w:val="index heading"/>
    <w:basedOn w:val="Normal"/>
    <w:next w:val="ndice1"/>
    <w:semiHidden/>
    <w:rsid w:val="00887C41"/>
    <w:pPr>
      <w:suppressAutoHyphens/>
    </w:pPr>
    <w:rPr>
      <w:rFonts w:ascii="Arial" w:eastAsia="Times New Roman" w:hAnsi="Arial" w:cs="Arial"/>
      <w:b/>
      <w:bCs/>
      <w:szCs w:val="20"/>
      <w:lang w:val="en-AU" w:eastAsia="ar-SA"/>
    </w:rPr>
  </w:style>
  <w:style w:type="paragraph" w:customStyle="1" w:styleId="Textocomentario1">
    <w:name w:val="Texto comentario1"/>
    <w:basedOn w:val="Normal"/>
    <w:rsid w:val="00887C41"/>
    <w:pPr>
      <w:suppressAutoHyphens/>
    </w:pPr>
    <w:rPr>
      <w:rFonts w:eastAsia="Times New Roman" w:cs="Times New Roman"/>
      <w:szCs w:val="20"/>
      <w:lang w:val="en-AU" w:eastAsia="ar-SA"/>
    </w:rPr>
  </w:style>
  <w:style w:type="paragraph" w:customStyle="1" w:styleId="Lista21">
    <w:name w:val="Lista 21"/>
    <w:basedOn w:val="Normal"/>
    <w:rsid w:val="00887C41"/>
    <w:pPr>
      <w:suppressAutoHyphens/>
      <w:ind w:left="566" w:hanging="283"/>
    </w:pPr>
    <w:rPr>
      <w:rFonts w:eastAsia="Times New Roman" w:cs="Times New Roman"/>
      <w:szCs w:val="20"/>
      <w:lang w:val="en-AU" w:eastAsia="ar-SA"/>
    </w:rPr>
  </w:style>
  <w:style w:type="paragraph" w:customStyle="1" w:styleId="Lista31">
    <w:name w:val="Lista 31"/>
    <w:basedOn w:val="Normal"/>
    <w:rsid w:val="00887C41"/>
    <w:pPr>
      <w:suppressAutoHyphens/>
      <w:ind w:left="849" w:hanging="283"/>
    </w:pPr>
    <w:rPr>
      <w:rFonts w:eastAsia="Times New Roman" w:cs="Times New Roman"/>
      <w:szCs w:val="20"/>
      <w:lang w:val="en-AU" w:eastAsia="ar-SA"/>
    </w:rPr>
  </w:style>
  <w:style w:type="paragraph" w:customStyle="1" w:styleId="Lista41">
    <w:name w:val="Lista 41"/>
    <w:basedOn w:val="Normal"/>
    <w:rsid w:val="00887C41"/>
    <w:pPr>
      <w:suppressAutoHyphens/>
      <w:ind w:left="1132" w:hanging="283"/>
    </w:pPr>
    <w:rPr>
      <w:rFonts w:eastAsia="Times New Roman" w:cs="Times New Roman"/>
      <w:szCs w:val="20"/>
      <w:lang w:val="en-AU" w:eastAsia="ar-SA"/>
    </w:rPr>
  </w:style>
  <w:style w:type="paragraph" w:customStyle="1" w:styleId="Lista51">
    <w:name w:val="Lista 51"/>
    <w:basedOn w:val="Normal"/>
    <w:rsid w:val="00887C41"/>
    <w:pPr>
      <w:suppressAutoHyphens/>
      <w:ind w:left="1415" w:hanging="283"/>
    </w:pPr>
    <w:rPr>
      <w:rFonts w:eastAsia="Times New Roman" w:cs="Times New Roman"/>
      <w:szCs w:val="20"/>
      <w:lang w:val="en-AU" w:eastAsia="ar-SA"/>
    </w:rPr>
  </w:style>
  <w:style w:type="paragraph" w:customStyle="1" w:styleId="Continuarlista1">
    <w:name w:val="Continuar lista1"/>
    <w:basedOn w:val="Normal"/>
    <w:rsid w:val="00887C41"/>
    <w:pPr>
      <w:suppressAutoHyphens/>
      <w:spacing w:after="120"/>
      <w:ind w:left="283"/>
    </w:pPr>
    <w:rPr>
      <w:rFonts w:eastAsia="Times New Roman" w:cs="Times New Roman"/>
      <w:szCs w:val="20"/>
      <w:lang w:val="en-AU" w:eastAsia="ar-SA"/>
    </w:rPr>
  </w:style>
  <w:style w:type="paragraph" w:customStyle="1" w:styleId="Continuarlista21">
    <w:name w:val="Continuar lista 21"/>
    <w:basedOn w:val="Normal"/>
    <w:rsid w:val="00887C41"/>
    <w:pPr>
      <w:suppressAutoHyphens/>
      <w:spacing w:after="120"/>
      <w:ind w:left="566"/>
    </w:pPr>
    <w:rPr>
      <w:rFonts w:eastAsia="Times New Roman" w:cs="Times New Roman"/>
      <w:szCs w:val="20"/>
      <w:lang w:val="en-AU" w:eastAsia="ar-SA"/>
    </w:rPr>
  </w:style>
  <w:style w:type="paragraph" w:customStyle="1" w:styleId="Continuarlista31">
    <w:name w:val="Continuar lista 31"/>
    <w:basedOn w:val="Normal"/>
    <w:rsid w:val="00887C41"/>
    <w:pPr>
      <w:suppressAutoHyphens/>
      <w:spacing w:after="120"/>
      <w:ind w:left="849"/>
    </w:pPr>
    <w:rPr>
      <w:rFonts w:eastAsia="Times New Roman" w:cs="Times New Roman"/>
      <w:szCs w:val="20"/>
      <w:lang w:val="en-AU" w:eastAsia="ar-SA"/>
    </w:rPr>
  </w:style>
  <w:style w:type="paragraph" w:customStyle="1" w:styleId="Continuarlista41">
    <w:name w:val="Continuar lista 41"/>
    <w:basedOn w:val="Normal"/>
    <w:rsid w:val="00887C41"/>
    <w:pPr>
      <w:suppressAutoHyphens/>
      <w:spacing w:after="120"/>
      <w:ind w:left="1132"/>
    </w:pPr>
    <w:rPr>
      <w:rFonts w:eastAsia="Times New Roman" w:cs="Times New Roman"/>
      <w:szCs w:val="20"/>
      <w:lang w:val="en-AU" w:eastAsia="ar-SA"/>
    </w:rPr>
  </w:style>
  <w:style w:type="paragraph" w:customStyle="1" w:styleId="Continuarlista51">
    <w:name w:val="Continuar lista 51"/>
    <w:basedOn w:val="Normal"/>
    <w:rsid w:val="00887C41"/>
    <w:pPr>
      <w:suppressAutoHyphens/>
      <w:spacing w:after="120"/>
      <w:ind w:left="1415"/>
    </w:pPr>
    <w:rPr>
      <w:rFonts w:eastAsia="Times New Roman" w:cs="Times New Roman"/>
      <w:szCs w:val="20"/>
      <w:lang w:val="en-AU" w:eastAsia="ar-SA"/>
    </w:rPr>
  </w:style>
  <w:style w:type="paragraph" w:customStyle="1" w:styleId="Listaconnmeros1">
    <w:name w:val="Lista con números1"/>
    <w:basedOn w:val="Normal"/>
    <w:rsid w:val="00887C41"/>
    <w:pPr>
      <w:suppressAutoHyphens/>
    </w:pPr>
    <w:rPr>
      <w:rFonts w:eastAsia="Times New Roman" w:cs="Times New Roman"/>
      <w:szCs w:val="20"/>
      <w:lang w:val="en-AU" w:eastAsia="ar-SA"/>
    </w:rPr>
  </w:style>
  <w:style w:type="paragraph" w:customStyle="1" w:styleId="Listaconnmeros21">
    <w:name w:val="Lista con números 21"/>
    <w:basedOn w:val="Normal"/>
    <w:rsid w:val="00887C41"/>
    <w:pPr>
      <w:suppressAutoHyphens/>
    </w:pPr>
    <w:rPr>
      <w:rFonts w:eastAsia="Times New Roman" w:cs="Times New Roman"/>
      <w:szCs w:val="20"/>
      <w:lang w:val="en-AU" w:eastAsia="ar-SA"/>
    </w:rPr>
  </w:style>
  <w:style w:type="paragraph" w:customStyle="1" w:styleId="Listaconnmeros31">
    <w:name w:val="Lista con números 31"/>
    <w:basedOn w:val="Normal"/>
    <w:rsid w:val="00887C41"/>
    <w:pPr>
      <w:suppressAutoHyphens/>
    </w:pPr>
    <w:rPr>
      <w:rFonts w:eastAsia="Times New Roman" w:cs="Times New Roman"/>
      <w:szCs w:val="20"/>
      <w:lang w:val="en-AU" w:eastAsia="ar-SA"/>
    </w:rPr>
  </w:style>
  <w:style w:type="paragraph" w:customStyle="1" w:styleId="Listaconnmeros41">
    <w:name w:val="Lista con números 41"/>
    <w:basedOn w:val="Normal"/>
    <w:rsid w:val="00887C41"/>
    <w:pPr>
      <w:suppressAutoHyphens/>
    </w:pPr>
    <w:rPr>
      <w:rFonts w:eastAsia="Times New Roman" w:cs="Times New Roman"/>
      <w:szCs w:val="20"/>
      <w:lang w:val="en-AU" w:eastAsia="ar-SA"/>
    </w:rPr>
  </w:style>
  <w:style w:type="paragraph" w:customStyle="1" w:styleId="Listaconnmeros51">
    <w:name w:val="Lista con números 51"/>
    <w:basedOn w:val="Normal"/>
    <w:rsid w:val="00887C41"/>
    <w:pPr>
      <w:suppressAutoHyphens/>
    </w:pPr>
    <w:rPr>
      <w:rFonts w:eastAsia="Times New Roman" w:cs="Times New Roman"/>
      <w:szCs w:val="20"/>
      <w:lang w:val="en-AU" w:eastAsia="ar-SA"/>
    </w:rPr>
  </w:style>
  <w:style w:type="paragraph" w:customStyle="1" w:styleId="Textomacro1">
    <w:name w:val="Texto macro1"/>
    <w:rsid w:val="00887C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Encabezadodemensaje1">
    <w:name w:val="Encabezado de mensaje1"/>
    <w:basedOn w:val="Normal"/>
    <w:rsid w:val="00887C4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</w:pPr>
    <w:rPr>
      <w:rFonts w:ascii="Arial" w:eastAsia="Times New Roman" w:hAnsi="Arial" w:cs="Arial"/>
      <w:szCs w:val="24"/>
      <w:lang w:val="en-AU" w:eastAsia="ar-SA"/>
    </w:rPr>
  </w:style>
  <w:style w:type="paragraph" w:customStyle="1" w:styleId="Textosinformato1">
    <w:name w:val="Texto sin formato1"/>
    <w:basedOn w:val="Normal"/>
    <w:rsid w:val="00887C41"/>
    <w:pPr>
      <w:suppressAutoHyphens/>
    </w:pPr>
    <w:rPr>
      <w:rFonts w:ascii="Courier New" w:eastAsia="Times New Roman" w:hAnsi="Courier New" w:cs="Courier New"/>
      <w:szCs w:val="20"/>
      <w:lang w:val="en-AU" w:eastAsia="ar-SA"/>
    </w:rPr>
  </w:style>
  <w:style w:type="paragraph" w:customStyle="1" w:styleId="Textoconsangra1">
    <w:name w:val="Texto con sangría1"/>
    <w:basedOn w:val="Normal"/>
    <w:next w:val="Normal"/>
    <w:rsid w:val="00887C41"/>
    <w:pPr>
      <w:suppressAutoHyphens/>
      <w:ind w:left="200" w:hanging="200"/>
    </w:pPr>
    <w:rPr>
      <w:rFonts w:eastAsia="Times New Roman" w:cs="Times New Roman"/>
      <w:szCs w:val="20"/>
      <w:lang w:val="en-AU" w:eastAsia="ar-SA"/>
    </w:rPr>
  </w:style>
  <w:style w:type="paragraph" w:customStyle="1" w:styleId="Encabezadodelista1">
    <w:name w:val="Encabezado de lista1"/>
    <w:basedOn w:val="Normal"/>
    <w:next w:val="Normal"/>
    <w:rsid w:val="00887C41"/>
    <w:pPr>
      <w:suppressAutoHyphens/>
      <w:spacing w:before="120"/>
    </w:pPr>
    <w:rPr>
      <w:rFonts w:ascii="Arial" w:eastAsia="Times New Roman" w:hAnsi="Arial" w:cs="Arial"/>
      <w:b/>
      <w:bCs/>
      <w:szCs w:val="24"/>
      <w:lang w:val="en-AU" w:eastAsia="ar-SA"/>
    </w:rPr>
  </w:style>
  <w:style w:type="paragraph" w:customStyle="1" w:styleId="Sangranormal1">
    <w:name w:val="Sangría normal1"/>
    <w:basedOn w:val="Normal"/>
    <w:rsid w:val="00887C41"/>
    <w:pPr>
      <w:suppressAutoHyphens/>
      <w:ind w:left="708"/>
    </w:pPr>
    <w:rPr>
      <w:rFonts w:eastAsia="Times New Roman" w:cs="Times New Roman"/>
      <w:szCs w:val="20"/>
      <w:lang w:val="en-AU" w:eastAsia="ar-SA"/>
    </w:rPr>
  </w:style>
  <w:style w:type="paragraph" w:customStyle="1" w:styleId="Textoindependiente21">
    <w:name w:val="Texto independiente 21"/>
    <w:basedOn w:val="Normal"/>
    <w:rsid w:val="00887C41"/>
    <w:pPr>
      <w:suppressAutoHyphens/>
      <w:spacing w:after="120" w:line="480" w:lineRule="auto"/>
    </w:pPr>
    <w:rPr>
      <w:rFonts w:eastAsia="Times New Roman" w:cs="Times New Roman"/>
      <w:szCs w:val="20"/>
      <w:lang w:val="en-AU" w:eastAsia="ar-SA"/>
    </w:rPr>
  </w:style>
  <w:style w:type="paragraph" w:customStyle="1" w:styleId="Textoindependiente31">
    <w:name w:val="Texto independiente 31"/>
    <w:basedOn w:val="Normal"/>
    <w:rsid w:val="00887C41"/>
    <w:pPr>
      <w:suppressAutoHyphens/>
      <w:spacing w:after="120"/>
    </w:pPr>
    <w:rPr>
      <w:rFonts w:eastAsia="Times New Roman" w:cs="Times New Roman"/>
      <w:sz w:val="16"/>
      <w:szCs w:val="16"/>
      <w:lang w:val="en-AU" w:eastAsia="ar-SA"/>
    </w:rPr>
  </w:style>
  <w:style w:type="paragraph" w:customStyle="1" w:styleId="Sangra2detindependiente1">
    <w:name w:val="Sangría 2 de t. independiente1"/>
    <w:basedOn w:val="Normal"/>
    <w:rsid w:val="00887C41"/>
    <w:pPr>
      <w:suppressAutoHyphens/>
      <w:spacing w:after="120" w:line="480" w:lineRule="auto"/>
      <w:ind w:left="283"/>
    </w:pPr>
    <w:rPr>
      <w:rFonts w:eastAsia="Times New Roman" w:cs="Times New Roman"/>
      <w:szCs w:val="20"/>
      <w:lang w:val="en-AU" w:eastAsia="ar-SA"/>
    </w:rPr>
  </w:style>
  <w:style w:type="paragraph" w:customStyle="1" w:styleId="Sangra3detindependiente1">
    <w:name w:val="Sangría 3 de t. independiente1"/>
    <w:basedOn w:val="Normal"/>
    <w:rsid w:val="00887C41"/>
    <w:pPr>
      <w:suppressAutoHyphens/>
      <w:spacing w:after="120"/>
      <w:ind w:left="283"/>
    </w:pPr>
    <w:rPr>
      <w:rFonts w:eastAsia="Times New Roman" w:cs="Times New Roman"/>
      <w:sz w:val="16"/>
      <w:szCs w:val="16"/>
      <w:lang w:val="en-AU" w:eastAsia="ar-SA"/>
    </w:rPr>
  </w:style>
  <w:style w:type="paragraph" w:customStyle="1" w:styleId="Textoindependienteprimerasangra1">
    <w:name w:val="Texto independiente primera sangría1"/>
    <w:basedOn w:val="Textoindependiente"/>
    <w:rsid w:val="00887C41"/>
    <w:pPr>
      <w:widowControl/>
      <w:suppressAutoHyphens/>
      <w:spacing w:after="120"/>
      <w:ind w:left="0" w:firstLine="210"/>
    </w:pPr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paragraph" w:customStyle="1" w:styleId="Textoindependienteprimerasangra21">
    <w:name w:val="Texto independiente primera sangría 21"/>
    <w:basedOn w:val="Sangradetextonormal"/>
    <w:rsid w:val="00887C41"/>
    <w:pPr>
      <w:suppressAutoHyphens/>
      <w:spacing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paragraph" w:styleId="Remitedesobre">
    <w:name w:val="envelope return"/>
    <w:basedOn w:val="Normal"/>
    <w:rsid w:val="00887C41"/>
    <w:pPr>
      <w:suppressAutoHyphens/>
    </w:pPr>
    <w:rPr>
      <w:rFonts w:ascii="Arial" w:eastAsia="Times New Roman" w:hAnsi="Arial" w:cs="Arial"/>
      <w:szCs w:val="20"/>
      <w:lang w:val="en-AU" w:eastAsia="ar-SA"/>
    </w:rPr>
  </w:style>
  <w:style w:type="paragraph" w:styleId="Direccinsobre">
    <w:name w:val="envelope address"/>
    <w:basedOn w:val="Normal"/>
    <w:rsid w:val="00887C41"/>
    <w:pPr>
      <w:suppressAutoHyphens/>
      <w:ind w:left="1"/>
    </w:pPr>
    <w:rPr>
      <w:rFonts w:ascii="Arial" w:eastAsia="Times New Roman" w:hAnsi="Arial" w:cs="Arial"/>
      <w:szCs w:val="24"/>
      <w:lang w:val="en-AU" w:eastAsia="ar-SA"/>
    </w:rPr>
  </w:style>
  <w:style w:type="paragraph" w:styleId="Firma">
    <w:name w:val="Signature"/>
    <w:basedOn w:val="Normal"/>
    <w:link w:val="FirmaCar"/>
    <w:rsid w:val="00887C41"/>
    <w:pPr>
      <w:suppressAutoHyphens/>
      <w:ind w:left="4252"/>
    </w:pPr>
    <w:rPr>
      <w:rFonts w:eastAsia="Times New Roman" w:cs="Times New Roman"/>
      <w:szCs w:val="20"/>
      <w:lang w:val="en-AU" w:eastAsia="ar-SA"/>
    </w:rPr>
  </w:style>
  <w:style w:type="character" w:customStyle="1" w:styleId="FirmaCar">
    <w:name w:val="Firma Car"/>
    <w:basedOn w:val="Fuentedeprrafopredeter"/>
    <w:link w:val="Firma"/>
    <w:rsid w:val="00887C41"/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paragraph" w:customStyle="1" w:styleId="TDC41">
    <w:name w:val="TDC 41"/>
    <w:basedOn w:val="Normal"/>
    <w:next w:val="Normal"/>
    <w:rsid w:val="00887C41"/>
    <w:pPr>
      <w:suppressAutoHyphens/>
      <w:ind w:left="600"/>
    </w:pPr>
    <w:rPr>
      <w:rFonts w:eastAsia="Times New Roman" w:cs="Times New Roman"/>
      <w:szCs w:val="20"/>
      <w:lang w:val="en-AU" w:eastAsia="ar-SA"/>
    </w:rPr>
  </w:style>
  <w:style w:type="paragraph" w:customStyle="1" w:styleId="TDC51">
    <w:name w:val="TDC 51"/>
    <w:basedOn w:val="Normal"/>
    <w:next w:val="Normal"/>
    <w:rsid w:val="00887C41"/>
    <w:pPr>
      <w:suppressAutoHyphens/>
      <w:ind w:left="800"/>
    </w:pPr>
    <w:rPr>
      <w:rFonts w:eastAsia="Times New Roman" w:cs="Times New Roman"/>
      <w:szCs w:val="20"/>
      <w:lang w:val="en-AU" w:eastAsia="ar-SA"/>
    </w:rPr>
  </w:style>
  <w:style w:type="paragraph" w:customStyle="1" w:styleId="TDC61">
    <w:name w:val="TDC 61"/>
    <w:basedOn w:val="Normal"/>
    <w:next w:val="Normal"/>
    <w:rsid w:val="00887C41"/>
    <w:pPr>
      <w:suppressAutoHyphens/>
      <w:ind w:left="1000"/>
    </w:pPr>
    <w:rPr>
      <w:rFonts w:eastAsia="Times New Roman" w:cs="Times New Roman"/>
      <w:szCs w:val="20"/>
      <w:lang w:val="en-AU" w:eastAsia="ar-SA"/>
    </w:rPr>
  </w:style>
  <w:style w:type="paragraph" w:customStyle="1" w:styleId="TDC71">
    <w:name w:val="TDC 71"/>
    <w:basedOn w:val="Normal"/>
    <w:next w:val="Normal"/>
    <w:rsid w:val="00887C41"/>
    <w:pPr>
      <w:suppressAutoHyphens/>
      <w:ind w:left="1200"/>
    </w:pPr>
    <w:rPr>
      <w:rFonts w:eastAsia="Times New Roman" w:cs="Times New Roman"/>
      <w:szCs w:val="20"/>
      <w:lang w:val="en-AU" w:eastAsia="ar-SA"/>
    </w:rPr>
  </w:style>
  <w:style w:type="paragraph" w:customStyle="1" w:styleId="TDC81">
    <w:name w:val="TDC 81"/>
    <w:basedOn w:val="Normal"/>
    <w:next w:val="Normal"/>
    <w:rsid w:val="00887C41"/>
    <w:pPr>
      <w:suppressAutoHyphens/>
      <w:ind w:left="1400"/>
    </w:pPr>
    <w:rPr>
      <w:rFonts w:eastAsia="Times New Roman" w:cs="Times New Roman"/>
      <w:szCs w:val="20"/>
      <w:lang w:val="en-AU" w:eastAsia="ar-SA"/>
    </w:rPr>
  </w:style>
  <w:style w:type="paragraph" w:customStyle="1" w:styleId="TDC91">
    <w:name w:val="TDC 91"/>
    <w:basedOn w:val="Normal"/>
    <w:next w:val="Normal"/>
    <w:rsid w:val="00887C41"/>
    <w:pPr>
      <w:suppressAutoHyphens/>
      <w:ind w:left="1600"/>
    </w:pPr>
    <w:rPr>
      <w:rFonts w:eastAsia="Times New Roman" w:cs="Times New Roman"/>
      <w:szCs w:val="20"/>
      <w:lang w:val="en-AU" w:eastAsia="ar-SA"/>
    </w:rPr>
  </w:style>
  <w:style w:type="paragraph" w:customStyle="1" w:styleId="Contenidodelatabla">
    <w:name w:val="Contenido de la tabla"/>
    <w:basedOn w:val="Normal"/>
    <w:rsid w:val="00887C41"/>
    <w:pPr>
      <w:suppressLineNumbers/>
      <w:suppressAutoHyphens/>
    </w:pPr>
    <w:rPr>
      <w:rFonts w:eastAsia="Times New Roman" w:cs="Times New Roman"/>
      <w:szCs w:val="20"/>
      <w:lang w:val="en-AU" w:eastAsia="ar-SA"/>
    </w:rPr>
  </w:style>
  <w:style w:type="paragraph" w:customStyle="1" w:styleId="Encabezadodelatabla">
    <w:name w:val="Encabezado de la tabla"/>
    <w:basedOn w:val="Contenidodelatabla"/>
    <w:rsid w:val="00887C41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Normal"/>
    <w:rsid w:val="00887C41"/>
    <w:pPr>
      <w:suppressLineNumbers/>
      <w:suppressAutoHyphens/>
    </w:pPr>
    <w:rPr>
      <w:rFonts w:eastAsia="Times New Roman" w:cs="Times New Roman"/>
      <w:szCs w:val="20"/>
      <w:lang w:val="en-AU" w:eastAsia="ar-SA"/>
    </w:rPr>
  </w:style>
  <w:style w:type="paragraph" w:customStyle="1" w:styleId="TableHeading">
    <w:name w:val="Table Heading"/>
    <w:basedOn w:val="TableContents"/>
    <w:rsid w:val="00887C41"/>
    <w:pPr>
      <w:jc w:val="center"/>
    </w:pPr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23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mail@eng.fsu.edu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jose.villar@inpe.br" TargetMode="External"/><Relationship Id="rId1" Type="http://schemas.openxmlformats.org/officeDocument/2006/relationships/hyperlink" Target="mailto:jhuayanay@unf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illa-automation-sac.github.io/villa-automation/revistacientifica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FAO02</b:Tag>
    <b:SourceType>InternetSite</b:SourceType>
    <b:Guid>{B7CB972E-F3C7-4514-AAEE-0D0141E0C03D}</b:Guid>
    <b:Author>
      <b:Author>
        <b:Corporate>Organización de las Naciones Unidas para la Alimentación y la Agricultura [FAO]</b:Corporate>
      </b:Author>
    </b:Author>
    <b:Year>2002</b:Year>
    <b:URL>https://www.fao.org/3/y7300s/y7300s04.htm#:~:text=La%20producci%C3%B3n%20mundial%20de%20la,total%20de%20prote%C3%ADnas%20animales%20(Cuadros</b:URL>
    <b:RefOrder>1</b:RefOrder>
  </b:Source>
  <b:Source>
    <b:Tag>FAO22</b:Tag>
    <b:SourceType>InternetSite</b:SourceType>
    <b:Guid>{64DC3EF2-A845-4354-8917-70564DB1EB64}</b:Guid>
    <b:Author>
      <b:Author>
        <b:Corporate>FAO</b:Corporate>
      </b:Author>
    </b:Author>
    <b:Year>2022</b:Year>
    <b:URL>https://www.fao.org/3/cc0461es/cc0461es.pdf</b:URL>
    <b:RefOrder>2</b:RefOrder>
  </b:Source>
  <b:Source>
    <b:Tag>Com</b:Tag>
    <b:SourceType>InternetSite</b:SourceType>
    <b:Guid>{F90322DD-A556-400D-BF4B-5CF6BB1DD52F}</b:Guid>
    <b:Author>
      <b:Author>
        <b:Corporate>Comisión de Promocion del Peru para la Exportación y el Turismo [PROMPERÚ]</b:Corporate>
      </b:Author>
    </b:Author>
    <b:URL>https://institucional.promperu.gob.pe/</b:URL>
    <b:Year>2022</b:Year>
    <b:RefOrder>3</b:RefOrder>
  </b:Source>
  <b:Source>
    <b:Tag>Soc21</b:Tag>
    <b:SourceType>InternetSite</b:SourceType>
    <b:Guid>{479BEC77-3CC5-4118-A666-18D050E1D830}</b:Guid>
    <b:Author>
      <b:Author>
        <b:Corporate>Sociedad de Comercio Exterior del Perú [COMEXPERÚ]</b:Corporate>
      </b:Author>
    </b:Author>
    <b:Year>2021</b:Year>
    <b:URL>https://www.comexperu.org.pe/articulo/exportaciones-pesqueras-aumentan-un-427-en-enero-de-2021</b:URL>
    <b:RefOrder>4</b:RefOrder>
  </b:Source>
  <b:Source>
    <b:Tag>Ban22</b:Tag>
    <b:SourceType>InternetSite</b:SourceType>
    <b:Guid>{2678780D-1EC9-4798-87A9-1B4C9B054169}</b:Guid>
    <b:Author>
      <b:Author>
        <b:Corporate>Banco Central de Reserva del Perú [BCRP]</b:Corporate>
      </b:Author>
    </b:Author>
    <b:Year>2022</b:Year>
    <b:URL>https://www.bcrp.gob.pe/estadisticas.html</b:URL>
    <b:RefOrder>5</b:RefOrder>
  </b:Source>
  <b:Source>
    <b:Tag>SIS</b:Tag>
    <b:SourceType>Report</b:SourceType>
    <b:Guid>{31FEF877-8871-49A2-B8C6-EE19C33FE328}</b:Guid>
    <b:Author>
      <b:Author>
        <b:NameList>
          <b:Person>
            <b:Last>SISDHIM</b:Last>
          </b:Person>
        </b:NameList>
      </b:Author>
    </b:Author>
    <b:Title>Sistema de Información del Medio Ambiente </b:Title>
    <b:RefOrder>6</b:RefOrder>
  </b:Source>
  <b:Source>
    <b:Tag>SIS1</b:Tag>
    <b:SourceType>Report</b:SourceType>
    <b:Guid>{9686F161-992D-4857-A7D4-FE5BA39F63C1}</b:Guid>
    <b:Author>
      <b:Author>
        <b:NameList>
          <b:Person>
            <b:Last>SISDHIM</b:Last>
          </b:Person>
        </b:NameList>
      </b:Author>
    </b:Author>
    <b:Title>Sistema de Información del Medio Ambiente </b:Title>
    <b:RefOrder>7</b:RefOrder>
  </b:Source>
  <b:Source>
    <b:Tag>Kum22</b:Tag>
    <b:SourceType>JournalArticle</b:SourceType>
    <b:Guid>{78A6DBD6-D8D6-4FD6-B002-1507B7DF3290}</b:Guid>
    <b:Title>Previsión de tendencias futuras en el petróleo crudoproducción en India utilizando Box-JenkinsARIMA</b:Title>
    <b:JournalName>AIP Conference Proceedings</b:JournalName>
    <b:Year>2022</b:Year>
    <b:Author>
      <b:Author>
        <b:NameList>
          <b:Person>
            <b:Last> Kumar Mishra</b:Last>
            <b:First>Amar</b:First>
          </b:Person>
          <b:Person>
            <b:Last>Simarjeet Singh </b:Last>
          </b:Person>
          <b:Person>
            <b:Last>Swati Gupta</b:Last>
          </b:Person>
        </b:NameList>
      </b:Author>
    </b:Author>
    <b:DOI>DOI: 10.1063/5.0103682</b:DOI>
    <b:RefOrder>8</b:RefOrder>
  </b:Source>
  <b:Source>
    <b:Tag>Wri18</b:Tag>
    <b:SourceType>JournalArticle</b:SourceType>
    <b:Guid>{64EEC4CD-168E-4243-A448-7C1CB29A730E}</b:Guid>
    <b:Title>Bitcoin: un sistema de efectivo electrónico de igual a igual</b:Title>
    <b:Year>2018</b:Year>
    <b:Author>
      <b:Author>
        <b:NameList>
          <b:Person>
            <b:Last> Wright</b:Last>
            <b:First>Craig S.</b:First>
          </b:Person>
        </b:NameList>
      </b:Author>
    </b:Author>
    <b:RefOrder>9</b:RefOrder>
  </b:Source>
  <b:Source>
    <b:Tag>Ber18</b:Tag>
    <b:SourceType>JournalArticle</b:SourceType>
    <b:Guid>{41BF7C25-7327-41A0-995D-455BD5FF357E}</b:Guid>
    <b:Title>Una breve introducción al mundo de las criptomonedas</b:Title>
    <b:JournalName>Economic Research</b:JournalName>
    <b:Year>2018</b:Year>
    <b:Author>
      <b:Author>
        <b:NameList>
          <b:Person>
            <b:Last>Berentsen </b:Last>
            <b:First>Aleksander </b:First>
          </b:Person>
          <b:Person>
            <b:Last>Schäry </b:Last>
            <b:First>Fabian </b:First>
          </b:Person>
        </b:NameList>
      </b:Author>
    </b:Author>
    <b:RefOrder>10</b:RefOrder>
  </b:Source>
  <b:Source>
    <b:Tag>Uns</b:Tag>
    <b:SourceType>JournalArticle</b:SourceType>
    <b:Guid>{4727520A-F6AC-4534-BA50-415E971A4C07}</b:Guid>
    <b:Title>Un sistema de efectivo electrónico de igual a igual. 2008</b:Title>
    <b:URL>https://papers.ssrn.com/sol3/papers.cfm?abstract_id=3440802</b:URL>
    <b:Author>
      <b:Author>
        <b:Corporate>Wright, CS Bitcoin</b:Corporate>
      </b:Author>
    </b:Author>
    <b:Year>2008</b:Year>
    <b:RefOrder>11</b:RefOrder>
  </b:Source>
  <b:Source>
    <b:Tag>coi23</b:Tag>
    <b:SourceType>InternetSite</b:SourceType>
    <b:Guid>{C251280E-56CE-4BFE-9102-2CA0F53A2ED0}</b:Guid>
    <b:Title>coinmarketcap</b:Title>
    <b:Year>2023</b:Year>
    <b:Author>
      <b:Author>
        <b:Corporate>coinmarketcap</b:Corporate>
      </b:Author>
    </b:Author>
    <b:Month>Marzo</b:Month>
    <b:Day>21</b:Day>
    <b:URL>https://coinmarketcap.com/es/currencies/ethereum/</b:URL>
    <b:RefOrder>12</b:RefOrder>
  </b:Source>
  <b:Source>
    <b:Tag>Bau18</b:Tag>
    <b:SourceType>JournalArticle</b:SourceType>
    <b:Guid>{E1031A8A-0F07-477C-8148-5FD4C78E0C38}</b:Guid>
    <b:Title>Bitcoin: ¿Medio de cambio o activos especulativos?</b:Title>
    <b:JournalName>Journal of International Financial Markets, Institutions and Money</b:JournalName>
    <b:Year>2018</b:Year>
    <b:Author>
      <b:Author>
        <b:NameList>
          <b:Person>
            <b:Last>Baur</b:Last>
            <b:First>Dirk G.</b:First>
          </b:Person>
          <b:Person>
            <b:Last>Hong</b:Last>
            <b:First>Ki Hoon </b:First>
          </b:Person>
          <b:Person>
            <b:Last>Leec</b:Last>
            <b:First>Adrián </b:First>
          </b:Person>
        </b:NameList>
      </b:Author>
    </b:Author>
    <b:DOI>https://doi.org/10.1016/j.intfin.2017.12.004</b:DOI>
    <b:RefOrder>13</b:RefOrder>
  </b:Source>
  <b:Source>
    <b:Tag>Voj20</b:Tag>
    <b:SourceType>JournalArticle</b:SourceType>
    <b:Guid>{29D8BEA1-A066-40EC-83CC-4CFB51166819}</b:Guid>
    <b:Title>Bitcoin en tiempos de crisis financiera</b:Title>
    <b:Year>2020</b:Year>
    <b:Author>
      <b:Author>
        <b:NameList>
          <b:Person>
            <b:Last>Vojtko</b:Last>
            <b:First>Radovan </b:First>
          </b:Person>
          <b:Person>
            <b:Last>Cisar</b:Last>
            <b:First>Dominik </b:First>
          </b:Person>
        </b:NameList>
      </b:Author>
    </b:Author>
    <b:URL>https://papers.ssrn.com/sol3/papers.cfm?abstract_id=3557575</b:URL>
    <b:RefOrder>14</b:RefOrder>
  </b:Source>
  <b:Source>
    <b:Tag>Özd22</b:Tag>
    <b:SourceType>JournalArticle</b:SourceType>
    <b:Guid>{B89E5CAB-31AF-46FB-AF8A-CD672624F24D}</b:Guid>
    <b:Title>Cue the volatility spillover in the cryptocurrency markets during the COVID‑19 pandemic: evidence from DCC‑GARCH and wavelet analysis</b:Title>
    <b:JournalName>Open Access</b:JournalName>
    <b:Year>2022</b:Year>
    <b:Author>
      <b:Author>
        <b:NameList>
          <b:Person>
            <b:Last>Özdemir</b:Last>
            <b:First>Onur</b:First>
          </b:Person>
        </b:NameList>
      </b:Author>
    </b:Author>
    <b:DOI>https://doi.org/10.1186/s40854-021-00319-0</b:DOI>
    <b:RefOrder>15</b:RefOrder>
  </b:Source>
  <b:Source>
    <b:Tag>Fue21</b:Tag>
    <b:SourceType>JournalArticle</b:SourceType>
    <b:Guid>{23F4DB9F-4AE5-4914-BF37-59597DE21E80}</b:Guid>
    <b:Title>La minería y su impacto en el desarrollo económico de Colombia</b:Title>
    <b:JournalName>Apuntes del Cenes</b:JournalName>
    <b:Year>2021</b:Year>
    <b:Pages>189-216</b:Pages>
    <b:Volume>40</b:Volume>
    <b:Issue>71</b:Issue>
    <b:DOI>10.19053/01203053.v40.n71.2021.12225</b:DOI>
    <b:Author>
      <b:Author>
        <b:NameList>
          <b:Person>
            <b:Last>Fuentes</b:Last>
            <b:First>H</b:First>
          </b:Person>
          <b:Person>
            <b:Last>Ferrticlio</b:Last>
            <b:First>C</b:First>
          </b:Person>
          <b:Person>
            <b:Last>Martínez</b:Last>
            <b:First>W</b:First>
          </b:Person>
        </b:NameList>
      </b:Author>
    </b:Author>
    <b:RefOrder>16</b:RefOrder>
  </b:Source>
  <b:Source>
    <b:Tag>Dos22</b:Tag>
    <b:SourceType>JournalArticle</b:SourceType>
    <b:Guid>{8F5453FB-C12F-4556-899E-C408CEA2D8E0}</b:Guid>
    <b:Title>POTENCIAL DOS ROYALTIES MINERAIS NA PROMOÇÃO DO DESENVOLVIMENTO SOCIOECONÔMICO DE MUNICÍPIOS DO ESTADO DO PARÁ, BRASIL</b:Title>
    <b:JournalName>Revista Brasileira de Gestão e Desenvolvimento Regional</b:JournalName>
    <b:Year>2022</b:Year>
    <b:Pages>104-118</b:Pages>
    <b:Author>
      <b:Author>
        <b:NameList>
          <b:Person>
            <b:Last>Dos Santos Caitano</b:Last>
            <b:First>Thamires Beatriz</b:First>
          </b:Person>
          <b:Person>
            <b:Last>Morales</b:Last>
            <b:First>Gundisalvo Piratoba</b:First>
          </b:Person>
        </b:NameList>
      </b:Author>
    </b:Author>
    <b:Volume>18</b:Volume>
    <b:Issue>3</b:Issue>
    <b:DOI>10.54399/rbgdr.v18i3.5861</b:DOI>
    <b:RefOrder>17</b:RefOrder>
  </b:Source>
  <b:Source>
    <b:Tag>Agu21</b:Tag>
    <b:SourceType>JournalArticle</b:SourceType>
    <b:Guid>{3403787C-3AA2-4EB1-BC02-A3634467A51B}</b:Guid>
    <b:Title>El impacto económico y social de la explotación de recursos mineros en Zambia</b:Title>
    <b:Year>2021</b:Year>
    <b:Month>Diciembre</b:Month>
    <b:Author>
      <b:Author>
        <b:NameList>
          <b:Person>
            <b:Last>Aguirre Unceta</b:Last>
            <b:First>Rafael</b:First>
          </b:Person>
        </b:NameList>
      </b:Author>
    </b:Author>
    <b:JournalName>Política de recursos</b:JournalName>
    <b:Volume>74</b:Volume>
    <b:DOI>10.1016/j.resourpol.2021.102242</b:DOI>
    <b:Pages>1-14</b:Pages>
    <b:RefOrder>18</b:RefOrder>
  </b:Source>
  <b:Source>
    <b:Tag>Lar21</b:Tag>
    <b:SourceType>JournalArticle</b:SourceType>
    <b:Guid>{F0555AE9-3762-41C5-A284-0ABC446D1DA9}</b:Guid>
    <b:Title>Efectos a corto y largo plazo de la minería del cobre en el reciente crecimiento económico del Perú</b:Title>
    <b:Year>2021</b:Year>
    <b:Pages>131-145</b:Pages>
    <b:DOI>10.1007/s11294-021-09821-8</b:DOI>
    <b:JournalName>International Advances in Economic Research</b:JournalName>
    <b:Volume>27</b:Volume>
    <b:Issue>2</b:Issue>
    <b:Author>
      <b:Author>
        <b:NameList>
          <b:Person>
            <b:Last>Larios</b:Last>
            <b:First>Fernando</b:First>
          </b:Person>
          <b:Person>
            <b:Last>Mougenot</b:Last>
            <b:First>Benoit</b:First>
          </b:Person>
          <b:Person>
            <b:Last>Álvarez</b:Last>
            <b:First>Josué</b:First>
          </b:Person>
        </b:NameList>
      </b:Author>
    </b:Author>
    <b:RefOrder>19</b:RefOrder>
  </b:Source>
  <b:Source>
    <b:Tag>Min</b:Tag>
    <b:SourceType>JournalArticle</b:SourceType>
    <b:Guid>{28CB6A20-3724-4545-BC01-18660D4C6E80}</b:Guid>
    <b:Author>
      <b:Author>
        <b:Corporate>Ministerio de Energía y Minas</b:Corporate>
      </b:Author>
    </b:Author>
    <b:Title>Boletín Estadistico Minero</b:Title>
    <b:Year>2016</b:Year>
    <b:Month>Diciembre</b:Month>
    <b:Day>01</b:Day>
    <b:URL>https://www.gob.pe/institucion/minem/informes-publicaciones/2058987-boletin-estadistico-minero-diciembre-2016</b:URL>
    <b:RefOrder>20</b:RefOrder>
  </b:Source>
  <b:Source>
    <b:Tag>Min17</b:Tag>
    <b:SourceType>JournalArticle</b:SourceType>
    <b:Guid>{94F6858D-768A-4094-8D1F-5260CA13F620}</b:Guid>
    <b:Author>
      <b:Author>
        <b:Corporate>Ministerio de Energía y Minas</b:Corporate>
      </b:Author>
    </b:Author>
    <b:Title>Boletín Estadístico Minero</b:Title>
    <b:Year>2017</b:Year>
    <b:Month>Diciembre</b:Month>
    <b:Day>17</b:Day>
    <b:URL>https://www.gob.pe/institucion/minem/informes-publicaciones/1685246-boletin-estadistico-minero-diciembre-2017</b:URL>
    <b:RefOrder>21</b:RefOrder>
  </b:Source>
  <b:Source>
    <b:Tag>Min18</b:Tag>
    <b:SourceType>JournalArticle</b:SourceType>
    <b:Guid>{1F7B32D8-28EF-4E5C-96D7-F91078D6D58E}</b:Guid>
    <b:Author>
      <b:Author>
        <b:Corporate>Ministerio de Energía y Minas</b:Corporate>
      </b:Author>
    </b:Author>
    <b:Title>Boletín Estadístico Minero</b:Title>
    <b:Year>2018</b:Year>
    <b:Month>Diciembre</b:Month>
    <b:Day>31</b:Day>
    <b:URL>https://www.gob.pe/institucion/minem/informes-publicaciones/1424964-boletin-estadistico-minero-diciembre-2018</b:URL>
    <b:RefOrder>22</b:RefOrder>
  </b:Source>
  <b:Source>
    <b:Tag>Min19</b:Tag>
    <b:SourceType>JournalArticle</b:SourceType>
    <b:Guid>{683DB1FD-1A4A-4CAA-8B2A-E4C91602BBA3}</b:Guid>
    <b:Author>
      <b:Author>
        <b:Corporate>Ministerio de Energía y Minas</b:Corporate>
      </b:Author>
    </b:Author>
    <b:Title>Boletín Estadístico Minero</b:Title>
    <b:Year>2019</b:Year>
    <b:Month>Diciembre</b:Month>
    <b:Day>31</b:Day>
    <b:URL>https://www.gob.pe/institucion/minem/informes-publicaciones/1424892-boletin-estadistico-minero-diciembre-2019</b:URL>
    <b:RefOrder>23</b:RefOrder>
  </b:Source>
  <b:Source>
    <b:Tag>Min231</b:Tag>
    <b:SourceType>JournalArticle</b:SourceType>
    <b:Guid>{F33146B4-B1A7-4AC6-8756-5BEA161A3D9C}</b:Guid>
    <b:Author>
      <b:Author>
        <b:Corporate>Ministerio de Energía y Minas</b:Corporate>
      </b:Author>
    </b:Author>
    <b:Title>Boletín Estadístico Minero Agosto 2023</b:Title>
    <b:Year>2023</b:Year>
    <b:Month>Octubre</b:Month>
    <b:Day>15</b:Day>
    <b:URL>https://www.gob.pe/institucion/minem/informes-publicaciones/4745047-boletin-estadistico-minero-agosto-2023</b:URL>
    <b:RefOrder>24</b:RefOrder>
  </b:Source>
  <b:Source>
    <b:Tag>Min21</b:Tag>
    <b:SourceType>JournalArticle</b:SourceType>
    <b:Guid>{8B00DA40-CD2E-432D-B762-F097702DFEBC}</b:Guid>
    <b:Author>
      <b:Author>
        <b:Corporate>Ministerio de Energía y Minas</b:Corporate>
      </b:Author>
    </b:Author>
    <b:Title>Boletín Estadístico Minero Diciembre 2020</b:Title>
    <b:Year>2021</b:Year>
    <b:Month>Febrero</b:Month>
    <b:Day>8</b:Day>
    <b:URL>https://www.gob.pe/institucion/minem/informes-publicaciones/1649957-boletin-estadistico-minero-diciembre-2020</b:URL>
    <b:RefOrder>25</b:RefOrder>
  </b:Source>
  <b:Source>
    <b:Tag>Min1</b:Tag>
    <b:SourceType>JournalArticle</b:SourceType>
    <b:Guid>{E5328485-AC59-4CFA-9F13-B268816BC44E}</b:Guid>
    <b:Author>
      <b:Author>
        <b:Corporate>Ministerio de Energía y Minas</b:Corporate>
      </b:Author>
    </b:Author>
    <b:Title>Boletín Estadístico Minero Diciembre 2021</b:Title>
    <b:Year>2022</b:Year>
    <b:Month>Febrero</b:Month>
    <b:Day>3</b:Day>
    <b:URL>https://www.gob.pe/institucion/minem/informes-publicaciones/2729736-boletin-estadistico-minero-diciembre-2021</b:URL>
    <b:RefOrder>26</b:RefOrder>
  </b:Source>
  <b:Source>
    <b:Tag>Min23</b:Tag>
    <b:SourceType>JournalArticle</b:SourceType>
    <b:Guid>{5498AAAA-2015-4378-9567-E007B3D7B433}</b:Guid>
    <b:Author>
      <b:Author>
        <b:Corporate>Ministerio de Energía y Minas</b:Corporate>
      </b:Author>
    </b:Author>
    <b:Title>Boletín Estadístico Minero Diciembre 2022</b:Title>
    <b:Year>2023</b:Year>
    <b:Month>Febrero</b:Month>
    <b:Day>7</b:Day>
    <b:URL>https://www.gob.pe/institucion/minem/informes-publicaciones/3876188-boletin-estadistico-minero-diciembre-2022</b:URL>
    <b:RefOrder>27</b:RefOrder>
  </b:Source>
  <b:Source>
    <b:Tag>Min15</b:Tag>
    <b:SourceType>JournalArticle</b:SourceType>
    <b:Guid>{1FB9091B-BB39-4AE1-B697-0E610ADA72A2}</b:Guid>
    <b:Author>
      <b:Author>
        <b:Corporate>Ministerio de Energía y Minas</b:Corporate>
      </b:Author>
    </b:Author>
    <b:Title>Boletín Estadisto Minero</b:Title>
    <b:Year>2015</b:Year>
    <b:Month>Diciembre</b:Month>
    <b:Day>8</b:Day>
    <b:URL>https://www.gob.pe/institucion/minem/informes-publicaciones/2059006-boletin-estadistico-minero-diciembre-2015</b:URL>
    <b:RefOrder>28</b:RefOrder>
  </b:Source>
  <b:Source>
    <b:Tag>Act17</b:Tag>
    <b:SourceType>JournalArticle</b:SourceType>
    <b:Guid>{66AD79A7-B96F-49D3-88E9-0BD1B0A09FB0}</b:Guid>
    <b:Author>
      <b:Artist>
        <b:NameList>
          <b:Person>
            <b:Last>Actis Di Pasquale</b:Last>
            <b:First>Eugenio</b:First>
          </b:Person>
        </b:NameList>
      </b:Artist>
      <b:Author>
        <b:NameList>
          <b:Person>
            <b:Last>Actis Di Pasquale</b:Last>
            <b:First>Eugenio</b:First>
          </b:Person>
        </b:NameList>
      </b:Author>
    </b:Author>
    <b:Title>Las dimensiones constitutivas del bienestar social: una propuesta conceptual</b:Title>
    <b:City>Santiago del Estero</b:City>
    <b:JournalName>Trabajo y Sociedad</b:JournalName>
    <b:Year>2017</b:Year>
    <b:Pages>493-515</b:Pages>
    <b:Issue>29</b:Issue>
    <b:RefOrder>29</b:RefOrder>
  </b:Source>
  <b:Source>
    <b:Tag>Ada23</b:Tag>
    <b:SourceType>JournalArticle</b:SourceType>
    <b:Guid>{EFEE7E38-F6DB-4709-A3F2-6C8322EB71E6}</b:Guid>
    <b:Title>Farmers’ perception of the impact of gold mining on shrinking agricultural land and their livelihood in the Asutifi-North District</b:Title>
    <b:Year>2023</b:Year>
    <b:Author>
      <b:Author>
        <b:NameList>
          <b:Person>
            <b:Last>Adator</b:Last>
            <b:First>Stephanie Worlanyo </b:First>
          </b:Person>
          <b:Person>
            <b:Last>Lambongang</b:Last>
            <b:First>Munkaila</b:First>
          </b:Person>
          <b:Person>
            <b:Last>Bosah</b:Last>
            <b:First>Chukwunonso Felipe</b:First>
          </b:Person>
          <b:Person>
            <b:Last>Wu</b:Last>
            <b:First>Qiaosheng</b:First>
          </b:Person>
          <b:Person>
            <b:Last>Otoo</b:Last>
            <b:First>Samuel Leumas</b:First>
          </b:Person>
          <b:Person>
            <b:Last>Nimako</b:Last>
            <b:First>Kwaku Ohene</b:First>
          </b:Person>
        </b:NameList>
      </b:Author>
    </b:Author>
    <b:JournalName>Resources Policy</b:JournalName>
    <b:Pages>1-8</b:Pages>
    <b:Volume>81</b:Volume>
    <b:DOI>10.1016/j.resourpol.2023.103379</b:DOI>
    <b:RefOrder>30</b:RefOrder>
  </b:Source>
  <b:Source>
    <b:Tag>Bah23</b:Tag>
    <b:SourceType>JournalArticle</b:SourceType>
    <b:Guid>{A87FDAC0-892D-4FEA-9AEC-B9EB190C9B54}</b:Guid>
    <b:Title>The Local Impact of Mining in Peruvian Districts: Evidence of a Subnational Resource Curse?</b:Title>
    <b:JournalName>International Journal of Energy Economics and Policy</b:JournalName>
    <b:Year>2023</b:Year>
    <b:Pages>264-286</b:Pages>
    <b:Author>
      <b:Author>
        <b:NameList>
          <b:Person>
            <b:Last>Bahlburg</b:Last>
            <b:First>Fridtjof</b:First>
          </b:Person>
        </b:NameList>
      </b:Author>
    </b:Author>
    <b:Volume>13</b:Volume>
    <b:Issue>4</b:Issue>
    <b:DOI>10.32479/ijeep.14319</b:DOI>
    <b:RefOrder>31</b:RefOrder>
  </b:Source>
  <b:Source>
    <b:Tag>Río22</b:Tag>
    <b:SourceType>JournalArticle</b:SourceType>
    <b:Guid>{F5E368E5-167C-4058-9E39-88E875EB5B5B}</b:Guid>
    <b:Title>La contribución de la minería al crecimiento económico y al desarrollo social: la experiencia Chilena</b:Title>
    <b:Year>2022</b:Year>
    <b:Institution>Centro de Estudios para la Producción XXI</b:Institution>
    <b:PublicationTitle>Serie Documentos de Trabajo del CEP XXI</b:PublicationTitle>
    <b:City>Buenos Aires</b:City>
    <b:Author>
      <b:Artist>
        <b:NameList>
          <b:Person>
            <b:Last>Ríos</b:Last>
            <b:First>Gabriel</b:First>
          </b:Person>
        </b:NameList>
      </b:Artist>
      <b:Author>
        <b:NameList>
          <b:Person>
            <b:Last>Ríos</b:Last>
            <b:First>Gabriel</b:First>
          </b:Person>
        </b:NameList>
      </b:Author>
    </b:Author>
    <b:Pages>1-51</b:Pages>
    <b:URL>https://www.argentina.gob.ar/sites/default/files/2021/09/dt_15_-_mineria_-_la_experiencia_chilena.pdf</b:URL>
    <b:JournalName>Serie Documentos de Trabajo del CEP XXI</b:JournalName>
    <b:Issue>15</b:Issue>
    <b:RefOrder>32</b:RefOrder>
  </b:Source>
  <b:Source>
    <b:Tag>Wal21</b:Tag>
    <b:SourceType>ConferenceProceedings</b:SourceType>
    <b:Guid>{EE5E9A04-E1CF-477D-A335-70E65C5AC706}</b:Guid>
    <b:Title>Minería en Perú 2021 - 2030: ¿Qué rol juega en la reactivación económica y el desarrollo territorial? </b:Title>
    <b:Year>2021</b:Year>
    <b:URL>https://www.bing.com/ck/a?!&amp;&amp;p=4934bc00356b299dJmltdHM9MTY5ODAxOTIwMCZpZ3VpZD0yYzQ2NTYzYS02YTc5LTY5MzctMWFkMy00NTNjNmI5NDY4NmYmaW5zaWQ9NTIwOA&amp;ptn=3&amp;ver=2&amp;hsh=3&amp;fclid=2c46563a-6a79-6937-1ad3-453c6b94686f&amp;psq=mineria+como+motor+del+desarrollo+en+el+per%c3%b</b:URL>
    <b:ConferenceName>Banco Interamericano de Desarrollo </b:ConferenceName>
    <b:Author>
      <b:Author>
        <b:NameList>
          <b:Person>
            <b:Last>Walter</b:Last>
            <b:First>Martín</b:First>
          </b:Person>
          <b:Person>
            <b:Last>De Piérola</b:Last>
            <b:First>José</b:First>
          </b:Person>
          <b:Person>
            <b:Last>Cooper</b:Last>
            <b:First>Claudia</b:First>
          </b:Person>
          <b:Person>
            <b:Last>Zegarra</b:Last>
            <b:First>Darío</b:First>
          </b:Person>
          <b:Person>
            <b:Last>Diez Canseco</b:Last>
            <b:First>Carlos</b:First>
          </b:Person>
          <b:Person>
            <b:Last>Gobitz</b:Last>
            <b:First>Victor</b:First>
          </b:Person>
          <b:Person>
            <b:Last>Laguna</b:Last>
            <b:First>Ruby</b:First>
          </b:Person>
          <b:Person>
            <b:Last>Liendo</b:Last>
            <b:First>César</b:First>
          </b:Person>
        </b:NameList>
      </b:Author>
    </b:Author>
    <b:RefOrder>33</b:RefOrder>
  </b:Source>
  <b:Source>
    <b:Tag>IPE21</b:Tag>
    <b:SourceType>ArticleInAPeriodical</b:SourceType>
    <b:Guid>{DF96AFF2-51BF-46EF-9AEA-D7919C3A5BD7}</b:Guid>
    <b:Author>
      <b:Author>
        <b:Corporate>IPE</b:Corporate>
      </b:Author>
    </b:Author>
    <b:Title>CONTRIBUCIÓN DE LA MINERIA A LA ECONOMÍ NACIONAL</b:Title>
    <b:Year>2021</b:Year>
    <b:Month>Febrero</b:Month>
    <b:URL>https://www.bing.com/ck/a?!&amp;&amp;p=d65ec90544ffbb43JmltdHM9MTcwNTAxNzYwMCZpZ3VpZD0yYzQ2NTYzYS02YTc5LTY5MzctMWFkMy00NTNjNmI5NDY4NmYmaW5zaWQ9NTIzNQ&amp;ptn=3&amp;ver=2&amp;hsh=3&amp;fclid=2c46563a-6a79-6937-1ad3-453c6b94686f&amp;psq=la+mineria+como+motor+economico+del+per%c3%ba+&amp;u</b:URL>
    <b:RefOrder>34</b:RefOrder>
  </b:Source>
  <b:Source>
    <b:Tag>Fer22</b:Tag>
    <b:SourceType>ArticleInAPeriodical</b:SourceType>
    <b:Guid>{E8C809DC-4C63-41B6-99B1-91281E5D163E}</b:Guid>
    <b:Title>Actividad minera y su impacto en calidad de vida en su entorno a nivel distrital</b:Title>
    <b:Year>2022</b:Year>
    <b:URL>https://app.ingemmet.gob.pe/biblioteca/pdf/PERM35-158.pdf</b:URL>
    <b:Author>
      <b:Author>
        <b:NameList>
          <b:Person>
            <b:Last>Ferreiro </b:Last>
            <b:First>Camilo</b:First>
          </b:Person>
          <b:Person>
            <b:Last>Olcese</b:Last>
            <b:First>Franco</b:First>
          </b:Person>
        </b:NameList>
      </b:Author>
    </b:Author>
    <b:RefOrder>35</b:RefOrder>
  </b:Source>
</b:Sources>
</file>

<file path=customXml/itemProps1.xml><?xml version="1.0" encoding="utf-8"?>
<ds:datastoreItem xmlns:ds="http://schemas.openxmlformats.org/officeDocument/2006/customXml" ds:itemID="{DD8E711E-F05C-4E1E-B9F3-F8127F903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Amir Koulieva</dc:creator>
  <cp:keywords/>
  <dc:description/>
  <cp:lastModifiedBy>USER</cp:lastModifiedBy>
  <cp:revision>2</cp:revision>
  <cp:lastPrinted>2025-12-30T16:43:00Z</cp:lastPrinted>
  <dcterms:created xsi:type="dcterms:W3CDTF">2025-12-30T17:46:00Z</dcterms:created>
  <dcterms:modified xsi:type="dcterms:W3CDTF">2025-12-30T17:46:00Z</dcterms:modified>
</cp:coreProperties>
</file>